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BE" w:rsidRDefault="009B0321">
      <w:pPr>
        <w:pStyle w:val="Zkladntext20"/>
        <w:shd w:val="clear" w:color="auto" w:fill="auto"/>
        <w:tabs>
          <w:tab w:val="left" w:pos="7996"/>
        </w:tabs>
        <w:spacing w:after="0"/>
        <w:ind w:left="6480"/>
        <w:jc w:val="both"/>
        <w:rPr>
          <w:sz w:val="20"/>
          <w:szCs w:val="20"/>
        </w:rPr>
      </w:pPr>
      <w:r>
        <w:t>Číslo smlouvy:</w:t>
      </w:r>
      <w:r>
        <w:tab/>
      </w:r>
      <w:r>
        <w:rPr>
          <w:b/>
          <w:bCs/>
          <w:sz w:val="20"/>
          <w:szCs w:val="20"/>
        </w:rPr>
        <w:t>33302</w:t>
      </w:r>
    </w:p>
    <w:p w:rsidR="002A37BE" w:rsidRDefault="009B0321">
      <w:pPr>
        <w:pStyle w:val="Nadpis20"/>
        <w:keepNext/>
        <w:keepLines/>
        <w:shd w:val="clear" w:color="auto" w:fill="auto"/>
      </w:pPr>
      <w:bookmarkStart w:id="0" w:name="bookmark0"/>
      <w:r>
        <w:t>DIAGRAM NA DODÁVKU A ODBĚR TEPLA</w:t>
      </w:r>
      <w:bookmarkEnd w:id="0"/>
    </w:p>
    <w:p w:rsidR="002A37BE" w:rsidRDefault="009B0321">
      <w:pPr>
        <w:pStyle w:val="Zkladntext20"/>
        <w:shd w:val="clear" w:color="auto" w:fill="auto"/>
        <w:spacing w:after="120"/>
        <w:ind w:left="6480"/>
        <w:jc w:val="both"/>
      </w:pPr>
      <w:r>
        <w:t>pro odběrné místo: C500-421/011</w:t>
      </w:r>
    </w:p>
    <w:p w:rsidR="002A37BE" w:rsidRDefault="009B0321">
      <w:pPr>
        <w:pStyle w:val="Zkladntext1"/>
        <w:shd w:val="clear" w:color="auto" w:fill="auto"/>
      </w:pPr>
      <w:r>
        <w:t xml:space="preserve">Platnost pro rok: </w:t>
      </w:r>
      <w:r>
        <w:rPr>
          <w:b/>
          <w:bCs/>
        </w:rPr>
        <w:t>2017</w:t>
      </w:r>
    </w:p>
    <w:p w:rsidR="002A37BE" w:rsidRDefault="009B0321">
      <w:pPr>
        <w:pStyle w:val="Zkladntext1"/>
        <w:shd w:val="clear" w:color="auto" w:fill="auto"/>
        <w:tabs>
          <w:tab w:val="left" w:pos="1426"/>
        </w:tabs>
      </w:pPr>
      <w:r>
        <w:t>Název OM:</w:t>
      </w:r>
      <w:r>
        <w:tab/>
      </w:r>
      <w:r>
        <w:rPr>
          <w:b/>
          <w:bCs/>
          <w:lang w:val="en-US" w:eastAsia="en-US" w:bidi="en-US"/>
        </w:rPr>
        <w:t xml:space="preserve">UP </w:t>
      </w:r>
      <w:r>
        <w:rPr>
          <w:b/>
          <w:bCs/>
        </w:rPr>
        <w:t>v Olomouci - Šlechtitelů - Objekt 47</w:t>
      </w:r>
    </w:p>
    <w:p w:rsidR="002A37BE" w:rsidRDefault="009B0321">
      <w:pPr>
        <w:pStyle w:val="Zkladntext1"/>
        <w:shd w:val="clear" w:color="auto" w:fill="auto"/>
        <w:tabs>
          <w:tab w:val="left" w:pos="1426"/>
        </w:tabs>
      </w:pPr>
      <w:r>
        <w:t>Sazba:</w:t>
      </w:r>
      <w:r>
        <w:tab/>
      </w:r>
      <w:r w:rsidR="00E251CA" w:rsidRPr="00E251CA">
        <w:rPr>
          <w:highlight w:val="black"/>
        </w:rPr>
        <w:t>…….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1674"/>
        <w:gridCol w:w="1678"/>
        <w:gridCol w:w="1678"/>
        <w:gridCol w:w="1670"/>
        <w:gridCol w:w="1688"/>
      </w:tblGrid>
      <w:tr w:rsidR="002A37B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Tepelná energie v GJ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sjednané pro výpočet stálého platu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GJ sjednané pro </w:t>
            </w:r>
            <w:r>
              <w:rPr>
                <w:sz w:val="16"/>
                <w:szCs w:val="16"/>
              </w:rPr>
              <w:t>výpočet stálého platu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7BE" w:rsidRDefault="002A37BE"/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7BE" w:rsidRDefault="002A37BE"/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byty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E251CA" w:rsidP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Únor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E251CA" w:rsidP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E251CA" w:rsidTr="00FF630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Duben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 w:rsidTr="00FF630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Květen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 w:rsidTr="00BE6C7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 w:rsidTr="00BE6C7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 w:rsidTr="00DA374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 w:rsidP="00E251C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251CA">
              <w:rPr>
                <w:b/>
                <w:bCs/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</w:tbl>
    <w:p w:rsidR="002A37BE" w:rsidRDefault="002A37B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0"/>
        <w:gridCol w:w="1667"/>
        <w:gridCol w:w="1685"/>
      </w:tblGrid>
      <w:tr w:rsidR="002A37B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byty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podlahová plocha (m2)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………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podlahová plocha (m2) - pro rozúčtování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počet bytových jednotek zásobovaných </w:t>
            </w:r>
            <w:r>
              <w:rPr>
                <w:sz w:val="16"/>
                <w:szCs w:val="16"/>
              </w:rPr>
              <w:t>tepelnou energií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podíl dodaného tepla (%)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2A37BE" w:rsidRDefault="002A37BE">
      <w:pPr>
        <w:spacing w:after="386" w:line="14" w:lineRule="exact"/>
      </w:pPr>
    </w:p>
    <w:p w:rsidR="002A37BE" w:rsidRDefault="009B0321">
      <w:pPr>
        <w:pStyle w:val="Zkladntext20"/>
        <w:shd w:val="clear" w:color="auto" w:fill="auto"/>
        <w:spacing w:after="280" w:line="230" w:lineRule="auto"/>
      </w:pPr>
      <w:r>
        <w:t>Odběratel prohlašuje, že rozdělení podlahových ploch odpovídá skutečnosti a že nahlásí dodavateli každou změnu výměry podlahové plochy bytových a nebytových prostor.</w:t>
      </w:r>
    </w:p>
    <w:p w:rsidR="002A37BE" w:rsidRDefault="009B0321">
      <w:pPr>
        <w:pStyle w:val="Zkladntext20"/>
        <w:shd w:val="clear" w:color="auto" w:fill="auto"/>
        <w:spacing w:after="300"/>
        <w:jc w:val="both"/>
      </w:pPr>
      <w:r>
        <w:t xml:space="preserve">Plnění odběru tepla podle </w:t>
      </w:r>
      <w:r>
        <w:t>tohoto diagramu je podmíněno uzavřením "Ujednání o ceně".</w:t>
      </w:r>
    </w:p>
    <w:p w:rsidR="002A37BE" w:rsidRDefault="009B0321">
      <w:pPr>
        <w:pStyle w:val="Zkladntext20"/>
        <w:shd w:val="clear" w:color="auto" w:fill="auto"/>
        <w:tabs>
          <w:tab w:val="left" w:pos="6188"/>
          <w:tab w:val="left" w:leader="dot" w:pos="7146"/>
        </w:tabs>
        <w:spacing w:after="60"/>
        <w:jc w:val="both"/>
      </w:pPr>
      <w:r>
        <w:t>Zmocněnec odběratele pro jednání</w:t>
      </w:r>
      <w:r>
        <w:tab/>
      </w:r>
      <w:r>
        <w:tab/>
      </w:r>
    </w:p>
    <w:p w:rsidR="002A37BE" w:rsidRDefault="009B0321">
      <w:pPr>
        <w:pStyle w:val="Zkladntext20"/>
        <w:shd w:val="clear" w:color="auto" w:fill="auto"/>
        <w:tabs>
          <w:tab w:val="left" w:pos="7488"/>
        </w:tabs>
        <w:spacing w:after="120"/>
        <w:ind w:left="4180"/>
        <w:jc w:val="both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2A37BE" w:rsidRDefault="009B0321">
      <w:pPr>
        <w:pStyle w:val="Zkladntext20"/>
        <w:shd w:val="clear" w:color="auto" w:fill="auto"/>
        <w:spacing w:after="15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07365" distL="114300" distR="1984375" simplePos="0" relativeHeight="125829378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1117600</wp:posOffset>
                </wp:positionV>
                <wp:extent cx="1266190" cy="1441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Olomouc dne </w:t>
                            </w:r>
                            <w:proofErr w:type="gramStart"/>
                            <w: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6.25pt;margin-top:88pt;width:99.7pt;height:11.35pt;z-index:125829378;visibility:visible;mso-wrap-style:square;mso-wrap-distance-left:9pt;mso-wrap-distance-top:0;mso-wrap-distance-right:156.25pt;mso-wrap-distance-bottom:3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" filled="f" stroked="f">
                <v:textbox style="mso-fit-shape-to-text:t" inset="0,0,0,0">
                  <w:txbxContent>
                    <w:p w:rsidR="002A37BE" w:rsidRDefault="009B032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Olomouc dne </w:t>
                      </w:r>
                      <w:proofErr w:type="gramStart"/>
                      <w:r>
                        <w:t>15.12.2016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7170" distB="0" distL="2080260" distR="114300" simplePos="0" relativeHeight="125829380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1334770</wp:posOffset>
                </wp:positionV>
                <wp:extent cx="1170305" cy="4343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2A37BE">
                            <w:pPr>
                              <w:pStyle w:val="Jin0"/>
                              <w:shd w:val="clear" w:color="auto" w:fill="auto"/>
                              <w:spacing w:line="264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11.05pt;margin-top:105.1pt;width:92.15pt;height:34.2pt;z-index:125829380;visibility:visible;mso-wrap-style:square;mso-wrap-distance-left:163.8pt;mso-wrap-distance-top:17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" filled="f" stroked="f">
                <v:textbox style="mso-fit-shape-to-text:t" inset="0,0,0,0">
                  <w:txbxContent>
                    <w:p w:rsidR="002A37BE" w:rsidRDefault="002A37BE">
                      <w:pPr>
                        <w:pStyle w:val="Jin0"/>
                        <w:shd w:val="clear" w:color="auto" w:fill="auto"/>
                        <w:spacing w:line="264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Další ujednání:</w:t>
      </w:r>
    </w:p>
    <w:p w:rsidR="00E251CA" w:rsidRDefault="00E251CA" w:rsidP="00E251CA">
      <w:pPr>
        <w:pStyle w:val="Zkladntext20"/>
        <w:shd w:val="clear" w:color="auto" w:fill="auto"/>
        <w:spacing w:before="300" w:after="0"/>
        <w:ind w:left="708" w:right="2340" w:firstLine="708"/>
      </w:pPr>
      <w:r>
        <w:t>Za dodavatele</w:t>
      </w:r>
    </w:p>
    <w:p w:rsidR="002A37BE" w:rsidRDefault="00E251CA" w:rsidP="00E251CA">
      <w:pPr>
        <w:pStyle w:val="Zkladntext20"/>
        <w:shd w:val="clear" w:color="auto" w:fill="auto"/>
        <w:spacing w:before="300" w:after="0"/>
        <w:ind w:left="708" w:right="2340" w:firstLine="708"/>
      </w:pPr>
      <w:r>
        <w:t xml:space="preserve"> </w:t>
      </w:r>
      <w:r w:rsidRPr="00E251CA">
        <w:rPr>
          <w:highlight w:val="black"/>
        </w:rPr>
        <w:t>…………………</w:t>
      </w:r>
    </w:p>
    <w:p w:rsidR="002A37BE" w:rsidRDefault="009B0321">
      <w:pPr>
        <w:pStyle w:val="Zkladntext20"/>
        <w:shd w:val="clear" w:color="auto" w:fill="auto"/>
        <w:spacing w:after="120"/>
        <w:ind w:left="960"/>
      </w:pPr>
      <w:r>
        <w:t>Vedoucí útvaru</w:t>
      </w:r>
      <w:r>
        <w:t xml:space="preserve"> péče o zákazníka</w:t>
      </w:r>
      <w:r>
        <w:br w:type="page"/>
      </w:r>
    </w:p>
    <w:p w:rsidR="002A37BE" w:rsidRDefault="009B0321">
      <w:pPr>
        <w:pStyle w:val="Zkladntext20"/>
        <w:shd w:val="clear" w:color="auto" w:fill="auto"/>
        <w:tabs>
          <w:tab w:val="left" w:pos="8003"/>
        </w:tabs>
        <w:spacing w:after="0"/>
        <w:ind w:left="6480"/>
        <w:jc w:val="both"/>
        <w:rPr>
          <w:sz w:val="20"/>
          <w:szCs w:val="20"/>
        </w:rPr>
      </w:pPr>
      <w:r>
        <w:lastRenderedPageBreak/>
        <w:t>Číslo smlouvy:</w:t>
      </w:r>
      <w:r>
        <w:tab/>
      </w:r>
      <w:r>
        <w:rPr>
          <w:b/>
          <w:bCs/>
          <w:sz w:val="20"/>
          <w:szCs w:val="20"/>
        </w:rPr>
        <w:t>33302</w:t>
      </w:r>
    </w:p>
    <w:p w:rsidR="002A37BE" w:rsidRDefault="009B0321">
      <w:pPr>
        <w:pStyle w:val="Nadpis20"/>
        <w:keepNext/>
        <w:keepLines/>
        <w:shd w:val="clear" w:color="auto" w:fill="auto"/>
      </w:pPr>
      <w:bookmarkStart w:id="1" w:name="bookmark1"/>
      <w:r>
        <w:t>DIAGRAM NA DODÁVKU A ODBĚR TEPLA</w:t>
      </w:r>
      <w:bookmarkEnd w:id="1"/>
    </w:p>
    <w:p w:rsidR="002A37BE" w:rsidRDefault="009B0321">
      <w:pPr>
        <w:pStyle w:val="Zkladntext20"/>
        <w:shd w:val="clear" w:color="auto" w:fill="auto"/>
        <w:spacing w:after="120"/>
        <w:ind w:left="6480"/>
        <w:jc w:val="both"/>
      </w:pPr>
      <w:r>
        <w:t>pro odběrné místo: C500-421/511</w:t>
      </w:r>
    </w:p>
    <w:p w:rsidR="002A37BE" w:rsidRDefault="009B0321">
      <w:pPr>
        <w:pStyle w:val="Zkladntext1"/>
        <w:shd w:val="clear" w:color="auto" w:fill="auto"/>
      </w:pPr>
      <w:r>
        <w:t xml:space="preserve">Platnost pro rok: </w:t>
      </w:r>
      <w:r>
        <w:rPr>
          <w:b/>
          <w:bCs/>
        </w:rPr>
        <w:t>2017</w:t>
      </w:r>
    </w:p>
    <w:p w:rsidR="002A37BE" w:rsidRDefault="009B0321">
      <w:pPr>
        <w:pStyle w:val="Zkladntext1"/>
        <w:shd w:val="clear" w:color="auto" w:fill="auto"/>
        <w:tabs>
          <w:tab w:val="left" w:pos="1418"/>
        </w:tabs>
      </w:pPr>
      <w:r>
        <w:rPr>
          <w:b/>
          <w:bCs/>
        </w:rPr>
        <w:t>Název OM:</w:t>
      </w:r>
      <w:r>
        <w:rPr>
          <w:b/>
          <w:bCs/>
        </w:rPr>
        <w:tab/>
      </w:r>
      <w:r>
        <w:rPr>
          <w:b/>
          <w:bCs/>
          <w:lang w:val="en-US" w:eastAsia="en-US" w:bidi="en-US"/>
        </w:rPr>
        <w:t xml:space="preserve">UP </w:t>
      </w:r>
      <w:r>
        <w:rPr>
          <w:b/>
          <w:bCs/>
        </w:rPr>
        <w:t>v Olomouci - Šlechtitelů - Objekt 47</w:t>
      </w:r>
    </w:p>
    <w:p w:rsidR="002A37BE" w:rsidRDefault="00E251CA">
      <w:pPr>
        <w:pStyle w:val="Zkladntext1"/>
        <w:shd w:val="clear" w:color="auto" w:fill="auto"/>
        <w:tabs>
          <w:tab w:val="left" w:pos="1418"/>
        </w:tabs>
      </w:pPr>
      <w:r>
        <w:t>Sazba:</w:t>
      </w:r>
      <w:r>
        <w:tab/>
      </w:r>
      <w:r w:rsidRPr="00E251CA">
        <w:rPr>
          <w:highlight w:val="black"/>
        </w:rPr>
        <w:t>……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681"/>
        <w:gridCol w:w="1678"/>
        <w:gridCol w:w="1674"/>
        <w:gridCol w:w="1674"/>
        <w:gridCol w:w="1685"/>
      </w:tblGrid>
      <w:tr w:rsidR="002A37B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Tepelná energie v GJ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sjednané pro výpočet stálého platu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GJ </w:t>
            </w:r>
            <w:r>
              <w:rPr>
                <w:sz w:val="16"/>
                <w:szCs w:val="16"/>
              </w:rPr>
              <w:t>sjednané pro výpočet stálého platu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7BE" w:rsidRDefault="002A37BE"/>
        </w:tc>
        <w:tc>
          <w:tcPr>
            <w:tcW w:w="16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7BE" w:rsidRDefault="002A37BE"/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byty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byty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P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Únor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P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Březen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P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Duben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Květen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Pr="00E251CA" w:rsidRDefault="00E251CA" w:rsidP="000129E6">
            <w:pPr>
              <w:pStyle w:val="Jin0"/>
              <w:shd w:val="clear" w:color="auto" w:fill="auto"/>
              <w:jc w:val="right"/>
              <w:rPr>
                <w:sz w:val="16"/>
                <w:szCs w:val="16"/>
                <w:highlight w:val="black"/>
              </w:rPr>
            </w:pPr>
            <w:r w:rsidRPr="00E251CA">
              <w:rPr>
                <w:sz w:val="16"/>
                <w:szCs w:val="16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1CA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  <w:tr w:rsidR="00E251CA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1CA" w:rsidRDefault="00E251CA" w:rsidP="00E251C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 w:rsidRPr="00E251CA">
              <w:rPr>
                <w:b/>
                <w:bCs/>
                <w:sz w:val="18"/>
                <w:szCs w:val="18"/>
                <w:highlight w:val="black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1CA" w:rsidRDefault="00E251CA">
            <w:pPr>
              <w:rPr>
                <w:sz w:val="10"/>
                <w:szCs w:val="10"/>
              </w:rPr>
            </w:pPr>
          </w:p>
        </w:tc>
      </w:tr>
    </w:tbl>
    <w:p w:rsidR="002A37BE" w:rsidRDefault="002A37B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6"/>
        <w:gridCol w:w="1674"/>
        <w:gridCol w:w="1681"/>
      </w:tblGrid>
      <w:tr w:rsidR="002A37B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byty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podlahová plocha (m2)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E251C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251CA">
              <w:rPr>
                <w:sz w:val="16"/>
                <w:szCs w:val="16"/>
                <w:highlight w:val="black"/>
              </w:rPr>
              <w:t>………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podlahová plocha (m2) - pro rozúčtování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počet bytových jednotek </w:t>
            </w:r>
            <w:r>
              <w:rPr>
                <w:sz w:val="16"/>
                <w:szCs w:val="16"/>
              </w:rPr>
              <w:t>zásobovaných tepelnou energií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podíl dodaného tepla (%)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2A37BE" w:rsidRDefault="002A37BE">
      <w:pPr>
        <w:spacing w:after="386" w:line="14" w:lineRule="exact"/>
      </w:pPr>
    </w:p>
    <w:p w:rsidR="002A37BE" w:rsidRDefault="009B0321">
      <w:pPr>
        <w:pStyle w:val="Zkladntext20"/>
        <w:shd w:val="clear" w:color="auto" w:fill="auto"/>
        <w:spacing w:after="300" w:line="226" w:lineRule="auto"/>
      </w:pPr>
      <w:r>
        <w:t>Odběratel prohlašuje, že rozdělení podlahových ploch odpovídá skutečnosti a že nahlásí dodavateli každou změnu výměry podlahové plochy bytových a nebytových prostor.</w:t>
      </w:r>
    </w:p>
    <w:p w:rsidR="002A37BE" w:rsidRDefault="009B0321">
      <w:pPr>
        <w:pStyle w:val="Zkladntext20"/>
        <w:shd w:val="clear" w:color="auto" w:fill="auto"/>
        <w:spacing w:after="300"/>
        <w:jc w:val="both"/>
      </w:pPr>
      <w:r>
        <w:t xml:space="preserve">Plnění odběru </w:t>
      </w:r>
      <w:r>
        <w:t>tepla podle tohoto diagramu je podmíněno uzavřením "Ujednání o ceně".</w:t>
      </w:r>
    </w:p>
    <w:p w:rsidR="002A37BE" w:rsidRDefault="009B0321">
      <w:pPr>
        <w:pStyle w:val="Zkladntext20"/>
        <w:shd w:val="clear" w:color="auto" w:fill="auto"/>
        <w:tabs>
          <w:tab w:val="left" w:pos="6329"/>
          <w:tab w:val="left" w:leader="dot" w:pos="7052"/>
        </w:tabs>
        <w:spacing w:after="60"/>
        <w:jc w:val="both"/>
      </w:pPr>
      <w:r>
        <w:t>Zmocněnec odběratele pro jednání</w:t>
      </w:r>
      <w:r>
        <w:tab/>
      </w:r>
      <w:r>
        <w:tab/>
      </w:r>
    </w:p>
    <w:p w:rsidR="002A37BE" w:rsidRDefault="009B0321">
      <w:pPr>
        <w:pStyle w:val="Zkladntext20"/>
        <w:shd w:val="clear" w:color="auto" w:fill="auto"/>
        <w:tabs>
          <w:tab w:val="left" w:pos="7496"/>
        </w:tabs>
        <w:spacing w:after="120"/>
        <w:ind w:left="4180"/>
        <w:jc w:val="both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2A37BE" w:rsidRDefault="009B0321">
      <w:pPr>
        <w:pStyle w:val="Zkladntext20"/>
        <w:shd w:val="clear" w:color="auto" w:fill="auto"/>
        <w:spacing w:after="120"/>
        <w:jc w:val="both"/>
      </w:pPr>
      <w:r>
        <w:t>Další ujednání:</w:t>
      </w:r>
    </w:p>
    <w:p w:rsidR="002A37BE" w:rsidRDefault="009B0321">
      <w:pPr>
        <w:spacing w:line="14" w:lineRule="exact"/>
        <w:sectPr w:rsidR="002A37BE">
          <w:headerReference w:type="default" r:id="rId8"/>
          <w:pgSz w:w="11900" w:h="16840"/>
          <w:pgMar w:top="2152" w:right="1218" w:bottom="1587" w:left="1103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885190" distB="1068070" distL="114300" distR="4979035" simplePos="0" relativeHeight="125829383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894080</wp:posOffset>
                </wp:positionV>
                <wp:extent cx="1261745" cy="1441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Olomouc dne </w:t>
                            </w:r>
                            <w:proofErr w:type="gramStart"/>
                            <w: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56.4pt;margin-top:70.4pt;width:99.35pt;height:11.35pt;z-index:125829383;visibility:visible;mso-wrap-style:square;mso-wrap-distance-left:9pt;mso-wrap-distance-top:69.7pt;mso-wrap-distance-right:392.05pt;mso-wrap-distance-bottom:8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" filled="f" stroked="f">
                <v:textbox inset="0,0,0,0">
                  <w:txbxContent>
                    <w:p w:rsidR="002A37BE" w:rsidRDefault="009B032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Olomouc dne </w:t>
                      </w:r>
                      <w:proofErr w:type="gramStart"/>
                      <w:r>
                        <w:t>15.12.2016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791210" distB="633730" distL="1938655" distR="3081655" simplePos="0" relativeHeight="125829385" behindDoc="0" locked="0" layoutInCell="1" allowOverlap="1">
                <wp:simplePos x="0" y="0"/>
                <wp:positionH relativeFrom="page">
                  <wp:posOffset>2540635</wp:posOffset>
                </wp:positionH>
                <wp:positionV relativeFrom="paragraph">
                  <wp:posOffset>800100</wp:posOffset>
                </wp:positionV>
                <wp:extent cx="1334770" cy="6718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671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2A37BE">
                            <w:pPr>
                              <w:pStyle w:val="Zkladntext20"/>
                              <w:shd w:val="clear" w:color="auto" w:fill="auto"/>
                              <w:spacing w:after="100" w:line="211" w:lineRule="auto"/>
                              <w:ind w:right="280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00.05pt;margin-top:63pt;width:105.1pt;height:52.9pt;z-index:125829385;visibility:visible;mso-wrap-style:square;mso-wrap-distance-left:152.65pt;mso-wrap-distance-top:62.3pt;mso-wrap-distance-right:242.65pt;mso-wrap-distance-bottom:4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" filled="f" stroked="f">
                <v:textbox inset="0,0,0,0">
                  <w:txbxContent>
                    <w:p w:rsidR="002A37BE" w:rsidRDefault="002A37BE">
                      <w:pPr>
                        <w:pStyle w:val="Zkladntext20"/>
                        <w:shd w:val="clear" w:color="auto" w:fill="auto"/>
                        <w:spacing w:after="100" w:line="211" w:lineRule="auto"/>
                        <w:ind w:right="280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1028700" distB="951230" distL="3273425" distR="2802890" simplePos="0" relativeHeight="125829387" behindDoc="0" locked="0" layoutInCell="1" allowOverlap="1">
                <wp:simplePos x="0" y="0"/>
                <wp:positionH relativeFrom="page">
                  <wp:posOffset>3875405</wp:posOffset>
                </wp:positionH>
                <wp:positionV relativeFrom="paragraph">
                  <wp:posOffset>1037590</wp:posOffset>
                </wp:positionV>
                <wp:extent cx="278765" cy="1168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11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2A37B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305.15pt;margin-top:81.7pt;width:21.95pt;height:9.2pt;z-index:125829387;visibility:visible;mso-wrap-style:square;mso-wrap-distance-left:257.75pt;mso-wrap-distance-top:81pt;mso-wrap-distance-right:220.7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" filled="f" stroked="f">
                <v:textbox inset="0,0,0,0">
                  <w:txbxContent>
                    <w:p w:rsidR="002A37BE" w:rsidRDefault="002A37BE">
                      <w:pPr>
                        <w:pStyle w:val="Zkladntext20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896620" distB="852805" distL="4869180" distR="571500" simplePos="0" relativeHeight="125829389" behindDoc="0" locked="0" layoutInCell="1" allowOverlap="1">
                <wp:simplePos x="0" y="0"/>
                <wp:positionH relativeFrom="page">
                  <wp:posOffset>5471160</wp:posOffset>
                </wp:positionH>
                <wp:positionV relativeFrom="paragraph">
                  <wp:posOffset>905510</wp:posOffset>
                </wp:positionV>
                <wp:extent cx="914400" cy="3473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proofErr w:type="gramStart"/>
                            <w:r>
                              <w:t xml:space="preserve">.... </w:t>
                            </w:r>
                            <w:r>
                              <w:t>dne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430.8pt;margin-top:71.3pt;width:1in;height:27.35pt;z-index:125829389;visibility:visible;mso-wrap-style:square;mso-wrap-distance-left:383.4pt;mso-wrap-distance-top:70.6pt;mso-wrap-distance-right:45pt;mso-wrap-distance-bottom:6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" filled="f" stroked="f">
                <v:textbox inset="0,0,0,0">
                  <w:txbxContent>
                    <w:p w:rsidR="002A37BE" w:rsidRDefault="009B0321">
                      <w:pPr>
                        <w:pStyle w:val="Zkladntext20"/>
                        <w:shd w:val="clear" w:color="auto" w:fill="auto"/>
                        <w:spacing w:after="120"/>
                      </w:pPr>
                      <w:proofErr w:type="gramStart"/>
                      <w:r>
                        <w:t xml:space="preserve">.... </w:t>
                      </w:r>
                      <w:r>
                        <w:t>dne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1724025" distB="0" distL="681355" distR="4060190" simplePos="0" relativeHeight="125829391" behindDoc="0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1732915</wp:posOffset>
                </wp:positionV>
                <wp:extent cx="1614170" cy="38163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Za dodavatele</w:t>
                            </w:r>
                            <w:r>
                              <w:br/>
                            </w:r>
                            <w:r w:rsidR="00E251CA" w:rsidRPr="00E251CA">
                              <w:rPr>
                                <w:highlight w:val="black"/>
                              </w:rPr>
                              <w:t>………………</w:t>
                            </w:r>
                            <w:proofErr w:type="gramStart"/>
                            <w:r w:rsidR="00E251CA" w:rsidRPr="00E251CA">
                              <w:rPr>
                                <w:highlight w:val="black"/>
                              </w:rPr>
                              <w:t>…..</w:t>
                            </w:r>
                            <w:r>
                              <w:br/>
                              <w:t>Vedoucí</w:t>
                            </w:r>
                            <w:proofErr w:type="gramEnd"/>
                            <w:r>
                              <w:t xml:space="preserve"> útvaru péče o zákazníka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101.05pt;margin-top:136.45pt;width:127.1pt;height:30.05pt;z-index:125829391;visibility:visible;mso-wrap-style:square;mso-wrap-distance-left:53.65pt;mso-wrap-distance-top:135.75pt;mso-wrap-distance-right:319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AYhAEAAAUDAAAOAAAAZHJzL2Uyb0RvYy54bWysUlFLwzAQfhf8DyHvru2mc5R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" filled="f" stroked="f">
                <v:textbox inset="0,0,0,0">
                  <w:txbxContent>
                    <w:p w:rsidR="002A37BE" w:rsidRDefault="009B0321">
                      <w:pPr>
                        <w:pStyle w:val="Zkladntext20"/>
                        <w:shd w:val="clear" w:color="auto" w:fill="auto"/>
                        <w:spacing w:after="0"/>
                        <w:jc w:val="center"/>
                      </w:pPr>
                      <w:r>
                        <w:t>Za dodavatele</w:t>
                      </w:r>
                      <w:r>
                        <w:br/>
                      </w:r>
                      <w:r w:rsidR="00E251CA" w:rsidRPr="00E251CA">
                        <w:rPr>
                          <w:highlight w:val="black"/>
                        </w:rPr>
                        <w:t>………………</w:t>
                      </w:r>
                      <w:proofErr w:type="gramStart"/>
                      <w:r w:rsidR="00E251CA" w:rsidRPr="00E251CA">
                        <w:rPr>
                          <w:highlight w:val="black"/>
                        </w:rPr>
                        <w:t>…..</w:t>
                      </w:r>
                      <w:r>
                        <w:br/>
                        <w:t>Vedoucí</w:t>
                      </w:r>
                      <w:proofErr w:type="gramEnd"/>
                      <w:r>
                        <w:t xml:space="preserve"> útvaru péče o zákazníka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1616710" distB="306705" distL="2162810" distR="3833495" simplePos="0" relativeHeight="125829393" behindDoc="0" locked="0" layoutInCell="1" allowOverlap="1">
                <wp:simplePos x="0" y="0"/>
                <wp:positionH relativeFrom="page">
                  <wp:posOffset>2764790</wp:posOffset>
                </wp:positionH>
                <wp:positionV relativeFrom="paragraph">
                  <wp:posOffset>1625600</wp:posOffset>
                </wp:positionV>
                <wp:extent cx="358775" cy="173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349"/>
                                <w:tab w:val="left" w:leader="dot" w:pos="374"/>
                              </w:tabs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217.7pt;margin-top:128pt;width:28.25pt;height:13.7pt;z-index:125829393;visibility:visible;mso-wrap-style:square;mso-wrap-distance-left:170.3pt;mso-wrap-distance-top:127.3pt;mso-wrap-distance-right:301.85pt;mso-wrap-distance-bottom:2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EmhAEAAAQ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" filled="f" stroked="f">
                <v:textbox inset="0,0,0,0">
                  <w:txbxContent>
                    <w:p w:rsidR="002A37BE" w:rsidRDefault="009B0321">
                      <w:pPr>
                        <w:pStyle w:val="Jin0"/>
                        <w:shd w:val="clear" w:color="auto" w:fill="auto"/>
                        <w:tabs>
                          <w:tab w:val="left" w:leader="dot" w:pos="349"/>
                          <w:tab w:val="left" w:leader="dot" w:pos="374"/>
                        </w:tabs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4949825</wp:posOffset>
                </wp:positionH>
                <wp:positionV relativeFrom="paragraph">
                  <wp:posOffset>1742440</wp:posOffset>
                </wp:positionV>
                <wp:extent cx="690245" cy="1441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Titulekobrzku0"/>
                              <w:shd w:val="clear" w:color="auto" w:fill="auto"/>
                              <w:ind w:right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389.75pt;margin-top:137.2pt;width:54.35pt;height:11.35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" filled="f" stroked="f">
                <v:textbox style="mso-fit-shape-to-text:t" inset="0,0,0,0">
                  <w:txbxContent>
                    <w:p w:rsidR="002A37BE" w:rsidRDefault="009B0321">
                      <w:pPr>
                        <w:pStyle w:val="Titulekobrzku0"/>
                        <w:shd w:val="clear" w:color="auto" w:fill="auto"/>
                        <w:ind w:right="0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>Za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1264285" distB="555625" distL="5074920" distR="114300" simplePos="0" relativeHeight="125829398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1273175</wp:posOffset>
                </wp:positionV>
                <wp:extent cx="1165860" cy="27686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tabs>
                                <w:tab w:val="left" w:pos="1771"/>
                              </w:tabs>
                              <w:spacing w:line="343" w:lineRule="auto"/>
                              <w:ind w:left="320" w:hanging="32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8085C5"/>
                                <w:sz w:val="11"/>
                                <w:szCs w:val="11"/>
                              </w:rPr>
                              <w:tab/>
                              <w:t>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447pt;margin-top:100.25pt;width:91.8pt;height:21.8pt;z-index:125829398;visibility:visible;mso-wrap-style:square;mso-wrap-distance-left:399.6pt;mso-wrap-distance-top:99.55pt;mso-wrap-distance-right:9pt;mso-wrap-distance-bottom:4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" filled="f" stroked="f">
                <v:textbox inset="0,0,0,0">
                  <w:txbxContent>
                    <w:p w:rsidR="002A37BE" w:rsidRDefault="009B0321">
                      <w:pPr>
                        <w:pStyle w:val="Jin0"/>
                        <w:shd w:val="clear" w:color="auto" w:fill="auto"/>
                        <w:tabs>
                          <w:tab w:val="left" w:pos="1771"/>
                        </w:tabs>
                        <w:spacing w:line="343" w:lineRule="auto"/>
                        <w:ind w:left="320" w:hanging="32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8085C5"/>
                          <w:sz w:val="11"/>
                          <w:szCs w:val="11"/>
                        </w:rPr>
                        <w:tab/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37BE" w:rsidRDefault="009B0321">
      <w:pPr>
        <w:pStyle w:val="Zkladntext1"/>
        <w:shd w:val="clear" w:color="auto" w:fill="auto"/>
        <w:spacing w:line="257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Číslo smlouvy: </w:t>
      </w:r>
      <w:r>
        <w:rPr>
          <w:b/>
          <w:bCs/>
          <w:sz w:val="22"/>
          <w:szCs w:val="22"/>
        </w:rPr>
        <w:t>33302</w:t>
      </w:r>
    </w:p>
    <w:p w:rsidR="002A37BE" w:rsidRDefault="009B0321">
      <w:pPr>
        <w:pStyle w:val="Nadpis10"/>
        <w:keepNext/>
        <w:keepLines/>
        <w:shd w:val="clear" w:color="auto" w:fill="auto"/>
        <w:spacing w:after="0"/>
        <w:jc w:val="center"/>
      </w:pPr>
      <w:bookmarkStart w:id="2" w:name="bookmark2"/>
      <w:r>
        <w:t>PŘIHLÁŠKA K ODBĚRU TEPLA</w:t>
      </w:r>
      <w:bookmarkEnd w:id="2"/>
    </w:p>
    <w:p w:rsidR="002A37BE" w:rsidRDefault="009B0321">
      <w:pPr>
        <w:pStyle w:val="Zkladntext1"/>
        <w:pBdr>
          <w:bottom w:val="single" w:sz="4" w:space="0" w:color="auto"/>
        </w:pBdr>
        <w:shd w:val="clear" w:color="auto" w:fill="auto"/>
        <w:spacing w:after="320" w:line="266" w:lineRule="auto"/>
        <w:ind w:left="9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pro odběrné místo s ÚT: </w:t>
      </w:r>
      <w:r>
        <w:rPr>
          <w:b/>
          <w:bCs/>
          <w:sz w:val="22"/>
          <w:szCs w:val="22"/>
        </w:rPr>
        <w:t xml:space="preserve">C500-421/011 </w:t>
      </w:r>
      <w:r>
        <w:rPr>
          <w:sz w:val="22"/>
          <w:szCs w:val="22"/>
        </w:rPr>
        <w:t xml:space="preserve">pro odběrné místo s </w:t>
      </w:r>
      <w:r>
        <w:rPr>
          <w:sz w:val="22"/>
          <w:szCs w:val="22"/>
          <w:lang w:val="en-US" w:eastAsia="en-US" w:bidi="en-US"/>
        </w:rPr>
        <w:t xml:space="preserve">TV: </w:t>
      </w:r>
      <w:r>
        <w:rPr>
          <w:b/>
          <w:bCs/>
          <w:sz w:val="22"/>
          <w:szCs w:val="22"/>
        </w:rPr>
        <w:t>C500-421/511</w:t>
      </w:r>
    </w:p>
    <w:p w:rsidR="002A37BE" w:rsidRDefault="009B0321">
      <w:pPr>
        <w:pStyle w:val="Nadpis30"/>
        <w:keepNext/>
        <w:keepLines/>
        <w:shd w:val="clear" w:color="auto" w:fill="auto"/>
        <w:tabs>
          <w:tab w:val="left" w:pos="1458"/>
        </w:tabs>
        <w:jc w:val="both"/>
      </w:pPr>
      <w:bookmarkStart w:id="3" w:name="bookmark3"/>
      <w:r>
        <w:rPr>
          <w:b w:val="0"/>
          <w:bCs w:val="0"/>
        </w:rPr>
        <w:t>Název OM:</w:t>
      </w:r>
      <w:r>
        <w:rPr>
          <w:b w:val="0"/>
          <w:bCs w:val="0"/>
        </w:rPr>
        <w:tab/>
      </w:r>
      <w:r>
        <w:rPr>
          <w:lang w:val="en-US" w:eastAsia="en-US" w:bidi="en-US"/>
        </w:rPr>
        <w:t xml:space="preserve">UP </w:t>
      </w:r>
      <w:r>
        <w:t>v Olomouci - Šlechtitelů - Objekt 47</w:t>
      </w:r>
      <w:bookmarkEnd w:id="3"/>
    </w:p>
    <w:p w:rsidR="002A37BE" w:rsidRDefault="009B0321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Odběrné místo: </w:t>
      </w:r>
      <w:r>
        <w:rPr>
          <w:b/>
          <w:bCs/>
          <w:sz w:val="22"/>
          <w:szCs w:val="22"/>
        </w:rPr>
        <w:t>sekundární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857"/>
        <w:gridCol w:w="965"/>
        <w:gridCol w:w="814"/>
        <w:gridCol w:w="1602"/>
        <w:gridCol w:w="601"/>
        <w:gridCol w:w="1778"/>
        <w:gridCol w:w="274"/>
      </w:tblGrid>
      <w:tr w:rsidR="002A37B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18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Rozdělení instalovaného výkonu (MW):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926" w:type="dxa"/>
            <w:gridSpan w:val="4"/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left="1260"/>
              <w:jc w:val="left"/>
            </w:pPr>
            <w:r>
              <w:t>otop prostoru a vzduchotechnika</w:t>
            </w:r>
          </w:p>
        </w:tc>
        <w:tc>
          <w:tcPr>
            <w:tcW w:w="4255" w:type="dxa"/>
            <w:gridSpan w:val="4"/>
            <w:vMerge w:val="restart"/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ind w:left="460"/>
              <w:jc w:val="left"/>
            </w:pPr>
            <w:r>
              <w:t>příprava TV</w:t>
            </w:r>
          </w:p>
          <w:p w:rsidR="002A37BE" w:rsidRDefault="009B0321">
            <w:pPr>
              <w:pStyle w:val="Jin0"/>
              <w:shd w:val="clear" w:color="auto" w:fill="auto"/>
              <w:ind w:left="800"/>
              <w:jc w:val="left"/>
            </w:pPr>
            <w:r w:rsidRPr="00E251CA">
              <w:rPr>
                <w:highlight w:val="black"/>
              </w:rPr>
              <w:t>0,</w:t>
            </w:r>
            <w:r w:rsidR="00E251CA" w:rsidRPr="00E251CA">
              <w:rPr>
                <w:highlight w:val="black"/>
              </w:rPr>
              <w:t>….</w:t>
            </w:r>
          </w:p>
          <w:p w:rsidR="002A37BE" w:rsidRDefault="009B0321">
            <w:pPr>
              <w:pStyle w:val="Jin0"/>
              <w:shd w:val="clear" w:color="auto" w:fill="auto"/>
              <w:ind w:left="800"/>
              <w:jc w:val="left"/>
            </w:pPr>
            <w:r>
              <w:t>0,000</w:t>
            </w:r>
          </w:p>
          <w:p w:rsidR="002A37BE" w:rsidRDefault="00E251CA" w:rsidP="00E251CA">
            <w:pPr>
              <w:pStyle w:val="Jin0"/>
              <w:shd w:val="clear" w:color="auto" w:fill="auto"/>
              <w:ind w:left="800"/>
              <w:jc w:val="left"/>
            </w:pPr>
            <w:r w:rsidRPr="00E251CA">
              <w:rPr>
                <w:highlight w:val="black"/>
              </w:rPr>
              <w:t>0,….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290" w:type="dxa"/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sektor</w:t>
            </w:r>
          </w:p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byty</w:t>
            </w:r>
          </w:p>
          <w:p w:rsidR="002A37BE" w:rsidRDefault="009B0321">
            <w:pPr>
              <w:pStyle w:val="Jin0"/>
              <w:shd w:val="clear" w:color="auto" w:fill="auto"/>
              <w:spacing w:line="221" w:lineRule="auto"/>
              <w:jc w:val="left"/>
            </w:pPr>
            <w:r>
              <w:t>celkem</w:t>
            </w:r>
          </w:p>
        </w:tc>
        <w:tc>
          <w:tcPr>
            <w:tcW w:w="2636" w:type="dxa"/>
            <w:gridSpan w:val="3"/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 w:rsidRPr="00E251CA">
              <w:rPr>
                <w:highlight w:val="black"/>
              </w:rPr>
              <w:t>0,</w:t>
            </w:r>
            <w:r w:rsidR="00E251CA" w:rsidRPr="00E251CA">
              <w:rPr>
                <w:highlight w:val="black"/>
              </w:rPr>
              <w:t>….</w:t>
            </w:r>
          </w:p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0,000</w:t>
            </w:r>
          </w:p>
          <w:p w:rsidR="002A37BE" w:rsidRDefault="00E251CA" w:rsidP="00E251CA">
            <w:pPr>
              <w:pStyle w:val="Jin0"/>
              <w:shd w:val="clear" w:color="auto" w:fill="auto"/>
              <w:jc w:val="left"/>
            </w:pPr>
            <w:r w:rsidRPr="00E251CA">
              <w:rPr>
                <w:highlight w:val="black"/>
              </w:rPr>
              <w:t>0,….</w:t>
            </w:r>
          </w:p>
        </w:tc>
        <w:tc>
          <w:tcPr>
            <w:tcW w:w="4255" w:type="dxa"/>
            <w:gridSpan w:val="4"/>
            <w:vMerge/>
            <w:shd w:val="clear" w:color="auto" w:fill="FFFFFF"/>
            <w:vAlign w:val="center"/>
          </w:tcPr>
          <w:p w:rsidR="002A37BE" w:rsidRDefault="002A37BE"/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I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right="180"/>
              <w:jc w:val="right"/>
            </w:pPr>
            <w:r>
              <w:t>I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tabs>
                <w:tab w:val="left" w:pos="1868"/>
              </w:tabs>
            </w:pPr>
            <w:r>
              <w:rPr>
                <w:b/>
                <w:bCs/>
                <w:sz w:val="22"/>
                <w:szCs w:val="22"/>
              </w:rPr>
              <w:t>pro OM s ÚT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t>I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left="140"/>
              <w:jc w:val="center"/>
            </w:pPr>
            <w:r>
              <w:t>Údaje pro OM s TUV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I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290" w:type="dxa"/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ind w:right="180"/>
              <w:jc w:val="right"/>
            </w:pPr>
            <w:r>
              <w:t>I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right"/>
            </w:pPr>
            <w:r>
              <w:t>sektor I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ind w:right="80"/>
              <w:jc w:val="center"/>
            </w:pPr>
            <w:r>
              <w:t>byty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I celkem I sektor I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right"/>
            </w:pPr>
            <w:r>
              <w:t>byty I celkem</w:t>
            </w:r>
          </w:p>
        </w:tc>
        <w:tc>
          <w:tcPr>
            <w:tcW w:w="274" w:type="dxa"/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I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1 podlahová 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right="180"/>
              <w:jc w:val="right"/>
            </w:pPr>
            <w:r>
              <w:t>I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E251CA">
            <w:pPr>
              <w:pStyle w:val="Jin0"/>
              <w:shd w:val="clear" w:color="auto" w:fill="auto"/>
              <w:jc w:val="right"/>
            </w:pPr>
            <w:r w:rsidRPr="00E251CA">
              <w:rPr>
                <w:highlight w:val="black"/>
              </w:rPr>
              <w:t>…….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right="80"/>
              <w:jc w:val="center"/>
            </w:pPr>
            <w:r>
              <w:t>0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E251CA" w:rsidP="00E251CA">
            <w:pPr>
              <w:pStyle w:val="Jin0"/>
              <w:shd w:val="clear" w:color="auto" w:fill="auto"/>
              <w:tabs>
                <w:tab w:val="left" w:pos="1194"/>
              </w:tabs>
              <w:ind w:left="240"/>
            </w:pPr>
            <w:r w:rsidRPr="00E251CA">
              <w:rPr>
                <w:highlight w:val="black"/>
              </w:rPr>
              <w:t>…….</w:t>
            </w:r>
            <w:r w:rsidR="009B0321">
              <w:tab/>
            </w:r>
            <w:r w:rsidRPr="00E251CA">
              <w:rPr>
                <w:highlight w:val="black"/>
              </w:rPr>
              <w:t>…….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 w:rsidP="00E251CA">
            <w:pPr>
              <w:pStyle w:val="Jin0"/>
              <w:shd w:val="clear" w:color="auto" w:fill="auto"/>
              <w:tabs>
                <w:tab w:val="left" w:pos="1071"/>
              </w:tabs>
              <w:ind w:left="520"/>
            </w:pPr>
            <w:r>
              <w:t>0</w:t>
            </w:r>
            <w:r>
              <w:tab/>
            </w:r>
            <w:r w:rsidR="00E251CA" w:rsidRPr="00E251CA">
              <w:rPr>
                <w:highlight w:val="black"/>
              </w:rPr>
              <w:t>…….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I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I započitatelná plocha (m2)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ind w:right="180"/>
              <w:jc w:val="right"/>
            </w:pPr>
            <w:r>
              <w:t>I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left="660"/>
              <w:jc w:val="left"/>
            </w:pPr>
            <w:r>
              <w:t>0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right="200"/>
              <w:jc w:val="center"/>
            </w:pPr>
            <w:r>
              <w:t>0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right="80"/>
              <w:jc w:val="center"/>
            </w:pPr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left="140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left="520"/>
            </w:pPr>
            <w:r>
              <w:t>0 0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I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 xml:space="preserve">I počet byt. </w:t>
            </w:r>
            <w:proofErr w:type="gramStart"/>
            <w:r>
              <w:t>jednotek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ind w:right="180"/>
              <w:jc w:val="right"/>
            </w:pPr>
            <w:r>
              <w:t>I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right="180"/>
              <w:jc w:val="right"/>
            </w:pPr>
            <w:r>
              <w:t>0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right="200"/>
              <w:jc w:val="center"/>
            </w:pPr>
            <w:r>
              <w:t>0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right="80"/>
              <w:jc w:val="center"/>
            </w:pPr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ind w:left="140"/>
              <w:jc w:val="center"/>
            </w:pP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right"/>
            </w:pPr>
            <w:r>
              <w:t>0 0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I</w:t>
            </w: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Údaje o doplňkové vodě: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  <w:tr w:rsidR="002A37BE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</w:tcPr>
          <w:p w:rsidR="002A37BE" w:rsidRDefault="009B0321">
            <w:pPr>
              <w:pStyle w:val="Jin0"/>
              <w:shd w:val="clear" w:color="auto" w:fill="auto"/>
              <w:jc w:val="left"/>
            </w:pPr>
            <w:r>
              <w:t>odběr: není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FFFFF"/>
          </w:tcPr>
          <w:p w:rsidR="002A37BE" w:rsidRDefault="002A37BE">
            <w:pPr>
              <w:rPr>
                <w:sz w:val="10"/>
                <w:szCs w:val="10"/>
              </w:rPr>
            </w:pPr>
          </w:p>
        </w:tc>
      </w:tr>
    </w:tbl>
    <w:p w:rsidR="002A37BE" w:rsidRDefault="009B0321">
      <w:pPr>
        <w:pStyle w:val="Titulektabulky0"/>
        <w:shd w:val="clear" w:color="auto" w:fill="auto"/>
        <w:ind w:left="25"/>
      </w:pPr>
      <w:r>
        <w:rPr>
          <w:b w:val="0"/>
          <w:bCs w:val="0"/>
          <w:u w:val="none"/>
        </w:rPr>
        <w:t>Údaje o předávací stanici:</w:t>
      </w:r>
    </w:p>
    <w:p w:rsidR="002A37BE" w:rsidRDefault="002A37BE">
      <w:pPr>
        <w:spacing w:after="206" w:line="14" w:lineRule="exact"/>
      </w:pPr>
    </w:p>
    <w:p w:rsidR="002A37BE" w:rsidRDefault="009B0321">
      <w:pPr>
        <w:pStyle w:val="Zkladntext1"/>
        <w:shd w:val="clear" w:color="auto" w:fill="auto"/>
        <w:tabs>
          <w:tab w:val="left" w:pos="2275"/>
        </w:tabs>
      </w:pPr>
      <w:r>
        <w:t>Majetková příslušnost:</w:t>
      </w:r>
      <w:r>
        <w:tab/>
        <w:t>Technologie ohřevu TV je umístěna v suterénu objektu 47 v samostatné místnosti,</w:t>
      </w:r>
    </w:p>
    <w:p w:rsidR="002A37BE" w:rsidRDefault="009B0321">
      <w:pPr>
        <w:pStyle w:val="Zkladntext1"/>
        <w:shd w:val="clear" w:color="auto" w:fill="auto"/>
        <w:spacing w:after="260"/>
        <w:jc w:val="left"/>
      </w:pPr>
      <w:r>
        <w:t>která sousedí s kolektorem. Technologie přípravy TV je v majetku dodavatele. Na přívodu a vratu primární i sekundární části j</w:t>
      </w:r>
      <w:r>
        <w:t xml:space="preserve">e technologie vymezena uzavíracími armaturami, které </w:t>
      </w:r>
      <w:proofErr w:type="spellStart"/>
      <w:r>
        <w:t>jsoi</w:t>
      </w:r>
      <w:proofErr w:type="spellEnd"/>
      <w:r>
        <w:t xml:space="preserve"> součástí technologie ohřevu TV. Technologie </w:t>
      </w:r>
      <w:proofErr w:type="spellStart"/>
      <w:r>
        <w:t>ekvitermní</w:t>
      </w:r>
      <w:proofErr w:type="spellEnd"/>
      <w:r>
        <w:t xml:space="preserve"> regulace vytápění (rozdělovač a sběrač UT) a teplovod jsou v majetku odběratele a jsou dodavatelem pronajaty na základě smlouvy o pachtu. Navaz</w:t>
      </w:r>
      <w:r>
        <w:t xml:space="preserve">ující sekundární rozvody vedené v kolektoru jsou </w:t>
      </w:r>
      <w:r>
        <w:rPr>
          <w:u w:val="single"/>
        </w:rPr>
        <w:t>v majetku odběratele.</w:t>
      </w:r>
    </w:p>
    <w:p w:rsidR="002A37BE" w:rsidRDefault="009B0321">
      <w:pPr>
        <w:pStyle w:val="Zkladntext1"/>
        <w:pBdr>
          <w:bottom w:val="single" w:sz="4" w:space="0" w:color="auto"/>
        </w:pBdr>
        <w:shd w:val="clear" w:color="auto" w:fill="auto"/>
        <w:spacing w:after="520"/>
      </w:pPr>
      <w:r>
        <w:t>Údaje pro fakturaci jsou uvedeny v diagramu na odběr tepla.</w:t>
      </w:r>
    </w:p>
    <w:p w:rsidR="002A37BE" w:rsidRDefault="009B0321">
      <w:pPr>
        <w:pStyle w:val="Zkladntext1"/>
        <w:shd w:val="clear" w:color="auto" w:fill="auto"/>
        <w:spacing w:after="700"/>
      </w:pPr>
      <w:r>
        <w:t xml:space="preserve">Odběratel prohlašuje, že rozdělení podlahových ploch odpovídá skutečnosti a že šije vědom povinnosti nahlásit dodavateli </w:t>
      </w:r>
      <w:r>
        <w:t>bezodkladně každou změnu výměry podlahové plochy bytových a nebytových prostor.</w:t>
      </w:r>
    </w:p>
    <w:p w:rsidR="002A37BE" w:rsidRDefault="009B0321">
      <w:pPr>
        <w:pStyle w:val="Zkladntext1"/>
        <w:shd w:val="clear" w:color="auto" w:fill="auto"/>
      </w:pPr>
      <w:r>
        <w:t xml:space="preserve">Olomouc </w:t>
      </w:r>
      <w:proofErr w:type="gramStart"/>
      <w:r>
        <w:t>26.7.2016</w:t>
      </w:r>
      <w:proofErr w:type="gramEnd"/>
    </w:p>
    <w:p w:rsidR="002A37BE" w:rsidRDefault="009B0321">
      <w:pPr>
        <w:spacing w:line="14" w:lineRule="exact"/>
        <w:sectPr w:rsidR="002A37BE">
          <w:headerReference w:type="default" r:id="rId9"/>
          <w:headerReference w:type="first" r:id="rId10"/>
          <w:footerReference w:type="first" r:id="rId11"/>
          <w:pgSz w:w="11900" w:h="16840"/>
          <w:pgMar w:top="953" w:right="1418" w:bottom="2585" w:left="1301" w:header="0" w:footer="3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401" behindDoc="0" locked="0" layoutInCell="1" allowOverlap="1">
                <wp:simplePos x="0" y="0"/>
                <wp:positionH relativeFrom="page">
                  <wp:posOffset>837565</wp:posOffset>
                </wp:positionH>
                <wp:positionV relativeFrom="paragraph">
                  <wp:posOffset>25400</wp:posOffset>
                </wp:positionV>
                <wp:extent cx="2519045" cy="48704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2A37BE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1036" type="#_x0000_t202" style="position:absolute;margin-left:65.95pt;margin-top:2pt;width:198.35pt;height:38.35pt;z-index:1258294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" filled="f" stroked="f">
                <v:textbox style="mso-fit-shape-to-text:t" inset="0,0,0,0">
                  <w:txbxContent>
                    <w:p w:rsidR="002A37BE" w:rsidRDefault="002A37BE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37BE" w:rsidRDefault="009B0321">
      <w:pPr>
        <w:pStyle w:val="Zkladntext1"/>
        <w:shd w:val="clear" w:color="auto" w:fill="auto"/>
        <w:ind w:left="6040" w:right="1920" w:firstLine="40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 odběratele </w:t>
      </w:r>
      <w:proofErr w:type="spellStart"/>
      <w:r w:rsidRPr="00E251CA">
        <w:rPr>
          <w:sz w:val="22"/>
          <w:szCs w:val="22"/>
          <w:highlight w:val="black"/>
        </w:rPr>
        <w:t>íng</w:t>
      </w:r>
      <w:proofErr w:type="spellEnd"/>
      <w:r w:rsidRPr="00E251CA">
        <w:rPr>
          <w:sz w:val="22"/>
          <w:szCs w:val="22"/>
          <w:highlight w:val="black"/>
        </w:rPr>
        <w:t xml:space="preserve">. </w:t>
      </w:r>
      <w:r w:rsidR="00E251CA" w:rsidRPr="00E251CA">
        <w:rPr>
          <w:sz w:val="22"/>
          <w:szCs w:val="22"/>
          <w:highlight w:val="black"/>
        </w:rPr>
        <w:t>…………</w:t>
      </w:r>
      <w:proofErr w:type="gramStart"/>
      <w:r w:rsidR="00E251CA" w:rsidRPr="00E251CA">
        <w:rPr>
          <w:sz w:val="22"/>
          <w:szCs w:val="22"/>
          <w:highlight w:val="black"/>
        </w:rPr>
        <w:t>…..</w:t>
      </w:r>
      <w:proofErr w:type="gramEnd"/>
    </w:p>
    <w:p w:rsidR="002A37BE" w:rsidRDefault="009B0321">
      <w:pPr>
        <w:pStyle w:val="Zkladntext1"/>
        <w:shd w:val="clear" w:color="auto" w:fill="auto"/>
        <w:ind w:left="6760"/>
        <w:jc w:val="left"/>
        <w:rPr>
          <w:sz w:val="22"/>
          <w:szCs w:val="22"/>
        </w:rPr>
        <w:sectPr w:rsidR="002A37BE">
          <w:type w:val="continuous"/>
          <w:pgSz w:w="11900" w:h="16840"/>
          <w:pgMar w:top="953" w:right="1242" w:bottom="2585" w:left="920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kvestor</w:t>
      </w:r>
    </w:p>
    <w:p w:rsidR="002A37BE" w:rsidRDefault="009B0321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8465185" distL="167005" distR="118745" simplePos="0" relativeHeight="125829404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8890</wp:posOffset>
                </wp:positionV>
                <wp:extent cx="6126480" cy="9759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975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Číslo smlouvy: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33302</w:t>
                            </w:r>
                          </w:p>
                          <w:p w:rsidR="002A37BE" w:rsidRDefault="009B0321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60" w:line="221" w:lineRule="auto"/>
                            </w:pPr>
                            <w:bookmarkStart w:id="4" w:name="bookmark4"/>
                            <w:r>
                              <w:t>TECHNICKÉ ÚDAJE K ODBĚRU</w:t>
                            </w:r>
                            <w:bookmarkEnd w:id="4"/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  <w:ind w:left="5660" w:firstLine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pro odběrné místo s ÚT: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C500-421/011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pro odběrné místo s </w:t>
                            </w:r>
                            <w:r>
                              <w:rPr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TV: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C500-421/511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37" type="#_x0000_t202" style="position:absolute;margin-left:52.2pt;margin-top:.7pt;width:482.4pt;height:76.85pt;z-index:125829404;visibility:visible;mso-wrap-style:square;mso-wrap-distance-left:13.15pt;mso-wrap-distance-top:0;mso-wrap-distance-right:9.35pt;mso-wrap-distance-bottom:66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" filled="f" stroked="f">
                <v:textbox inset="0,0,0,0">
                  <w:txbxContent>
                    <w:p w:rsidR="002A37BE" w:rsidRDefault="009B0321">
                      <w:pPr>
                        <w:pStyle w:val="Zkladntext1"/>
                        <w:shd w:val="clear" w:color="auto" w:fill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Číslo smlouvy: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33302</w:t>
                      </w:r>
                    </w:p>
                    <w:p w:rsidR="002A37BE" w:rsidRDefault="009B0321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60" w:line="221" w:lineRule="auto"/>
                      </w:pPr>
                      <w:bookmarkStart w:id="5" w:name="bookmark4"/>
                      <w:r>
                        <w:t>TECHNICKÉ ÚDAJE K ODBĚRU</w:t>
                      </w:r>
                      <w:bookmarkEnd w:id="5"/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spacing w:line="307" w:lineRule="auto"/>
                        <w:ind w:left="5660" w:firstLine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pro odběrné místo s ÚT: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C500-421/011 </w:t>
                      </w:r>
                      <w:r>
                        <w:rPr>
                          <w:sz w:val="22"/>
                          <w:szCs w:val="22"/>
                        </w:rPr>
                        <w:t xml:space="preserve">pro odběrné místo s </w:t>
                      </w:r>
                      <w:r>
                        <w:rPr>
                          <w:sz w:val="22"/>
                          <w:szCs w:val="22"/>
                          <w:lang w:val="en-US" w:eastAsia="en-US" w:bidi="en-US"/>
                        </w:rPr>
                        <w:t xml:space="preserve">TV: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C500-421/511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1051560" distB="8017510" distL="153035" distR="3081655" simplePos="0" relativeHeight="125829406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1060450</wp:posOffset>
                </wp:positionV>
                <wp:extent cx="3177540" cy="36322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Nadpis30"/>
                              <w:keepNext/>
                              <w:keepLines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bookmarkStart w:id="6" w:name="bookmark5"/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 xml:space="preserve">Název OM: </w:t>
                            </w:r>
                            <w:r>
                              <w:rPr>
                                <w:u w:val="single"/>
                                <w:lang w:val="en-US" w:eastAsia="en-US" w:bidi="en-US"/>
                              </w:rPr>
                              <w:t xml:space="preserve">UP </w:t>
                            </w:r>
                            <w:r>
                              <w:rPr>
                                <w:u w:val="single"/>
                              </w:rPr>
                              <w:t>v Olomouci - Šlechtitelů - Objekt 47</w:t>
                            </w:r>
                            <w:bookmarkEnd w:id="6"/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Místo předání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38" type="#_x0000_t202" style="position:absolute;margin-left:51.1pt;margin-top:83.5pt;width:250.2pt;height:28.6pt;z-index:125829406;visibility:visible;mso-wrap-style:square;mso-wrap-distance-left:12.05pt;mso-wrap-distance-top:82.8pt;mso-wrap-distance-right:242.65pt;mso-wrap-distance-bottom:63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" filled="f" stroked="f">
                <v:textbox inset="0,0,0,0">
                  <w:txbxContent>
                    <w:p w:rsidR="002A37BE" w:rsidRDefault="009B0321">
                      <w:pPr>
                        <w:pStyle w:val="Nadpis30"/>
                        <w:keepNext/>
                        <w:keepLines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bookmarkStart w:id="7" w:name="bookmark5"/>
                      <w:r>
                        <w:rPr>
                          <w:b w:val="0"/>
                          <w:bCs w:val="0"/>
                          <w:u w:val="single"/>
                        </w:rPr>
                        <w:t xml:space="preserve">Název OM: </w:t>
                      </w:r>
                      <w:r>
                        <w:rPr>
                          <w:u w:val="single"/>
                          <w:lang w:val="en-US" w:eastAsia="en-US" w:bidi="en-US"/>
                        </w:rPr>
                        <w:t xml:space="preserve">UP </w:t>
                      </w:r>
                      <w:r>
                        <w:rPr>
                          <w:u w:val="single"/>
                        </w:rPr>
                        <w:t>v Olomouci - Šlechtitelů - Objekt 47</w:t>
                      </w:r>
                      <w:bookmarkEnd w:id="7"/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1. </w:t>
                      </w:r>
                      <w:r>
                        <w:rPr>
                          <w:b/>
                          <w:bCs/>
                          <w:u w:val="single"/>
                        </w:rPr>
                        <w:t>Místo předání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1534160" distB="6666230" distL="151130" distR="114300" simplePos="0" relativeHeight="125829408" behindDoc="0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1543050</wp:posOffset>
                </wp:positionV>
                <wp:extent cx="6146800" cy="123190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1231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9"/>
                              </w:tabs>
                            </w:pPr>
                            <w:r>
                              <w:t xml:space="preserve">dodávka tepla pro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ÚT </w:t>
                            </w:r>
                            <w:r>
                              <w:t xml:space="preserve">je splněna v místě: uzavírací armatury (kulové kohouty) osazené nad čerpadly na </w:t>
                            </w:r>
                            <w:r>
                              <w:t>výstupním potrubí jednotlivých větví ÚT. Potrubí dále navazuje na sekundární rozvody vedené v kolektoru a dále do objektu. Uzavírací armatury osazené na vratném potrubí jednotlivých větví ÚT před filtrem nečistot.</w:t>
                            </w:r>
                          </w:p>
                          <w:p w:rsidR="002A37BE" w:rsidRDefault="009B0321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70"/>
                              </w:tabs>
                            </w:pPr>
                            <w:r>
                              <w:t xml:space="preserve">dodávka tepla pro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TV </w:t>
                            </w:r>
                            <w:r>
                              <w:t>je splněna v místě: u</w:t>
                            </w:r>
                            <w:r>
                              <w:t>zavírací výstupní armatura (kulový kohout) osazena na výstupním potrubí teplé vody. Armatura je osazena v místnosti, kde je umístěna technologie pro ohřev TV. Na cirkulačním potrubí TV je to uzavírací armatura (kulový kohout), která je umístěna v místnosti</w:t>
                            </w:r>
                            <w:r>
                              <w:t xml:space="preserve"> osazené technologie pro ohřev TV. Na přívodu studené vody se jedná o uzavírací armaturu (kulový kohout), která je umístěna v místnosti osazené technologie pro ohřev TV. Navazující sekundární potrubí pokračuje dále přes zeď do prostoru kolektoru a dále do </w:t>
                            </w:r>
                            <w:r>
                              <w:t>objektu.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39" type="#_x0000_t202" style="position:absolute;margin-left:50.95pt;margin-top:121.5pt;width:484pt;height:97pt;z-index:125829408;visibility:visible;mso-wrap-style:square;mso-wrap-distance-left:11.9pt;mso-wrap-distance-top:120.8pt;mso-wrap-distance-right:9pt;mso-wrap-distance-bottom:52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" filled="f" stroked="f">
                <v:textbox inset="0,0,0,0">
                  <w:txbxContent>
                    <w:p w:rsidR="002A37BE" w:rsidRDefault="009B0321">
                      <w:pPr>
                        <w:pStyle w:val="Zkladntext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9"/>
                        </w:tabs>
                      </w:pPr>
                      <w:r>
                        <w:t xml:space="preserve">dodávka tepla pro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ÚT </w:t>
                      </w:r>
                      <w:r>
                        <w:t xml:space="preserve">je splněna v místě: uzavírací armatury (kulové kohouty) osazené nad čerpadly na </w:t>
                      </w:r>
                      <w:r>
                        <w:t>výstupním potrubí jednotlivých větví ÚT. Potrubí dále navazuje na sekundární rozvody vedené v kolektoru a dále do objektu. Uzavírací armatury osazené na vratném potrubí jednotlivých větví ÚT před filtrem nečistot.</w:t>
                      </w:r>
                    </w:p>
                    <w:p w:rsidR="002A37BE" w:rsidRDefault="009B0321">
                      <w:pPr>
                        <w:pStyle w:val="Zkladntext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70"/>
                        </w:tabs>
                      </w:pPr>
                      <w:r>
                        <w:t xml:space="preserve">dodávka tepla pro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TV </w:t>
                      </w:r>
                      <w:r>
                        <w:t>je splněna v místě: u</w:t>
                      </w:r>
                      <w:r>
                        <w:t>zavírací výstupní armatura (kulový kohout) osazena na výstupním potrubí teplé vody. Armatura je osazena v místnosti, kde je umístěna technologie pro ohřev TV. Na cirkulačním potrubí TV je to uzavírací armatura (kulový kohout), která je umístěna v místnosti</w:t>
                      </w:r>
                      <w:r>
                        <w:t xml:space="preserve"> osazené technologie pro ohřev TV. Na přívodu studené vody se jedná o uzavírací armaturu (kulový kohout), která je umístěna v místnosti osazené technologie pro ohřev TV. Navazující sekundární potrubí pokračuje dále přes zeď do prostoru kolektoru a dále do </w:t>
                      </w:r>
                      <w:r>
                        <w:t>objektu.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180080" distB="5607685" distL="155575" distR="137160" simplePos="0" relativeHeight="125829410" behindDoc="0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3188970</wp:posOffset>
                </wp:positionV>
                <wp:extent cx="6119495" cy="64452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644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85"/>
                              <w:gridCol w:w="1278"/>
                              <w:gridCol w:w="1274"/>
                            </w:tblGrid>
                            <w:tr w:rsidR="002A37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7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Teplonosná látka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teplá voda</w:t>
                                  </w:r>
                                </w:p>
                              </w:tc>
                            </w:tr>
                            <w:tr w:rsidR="002A37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7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Instalovaný výkon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E251CA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 w:rsidRPr="00E251CA">
                                    <w:rPr>
                                      <w:highlight w:val="black"/>
                                    </w:rPr>
                                    <w:t>……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MW</w:t>
                                  </w:r>
                                </w:p>
                              </w:tc>
                            </w:tr>
                            <w:tr w:rsidR="002A37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7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Max. teplota topné vody na výstupu z PS při venkovní teplotě - 15 °C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°C</w:t>
                                  </w:r>
                                </w:p>
                              </w:tc>
                            </w:tr>
                            <w:tr w:rsidR="002A37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</w:trPr>
                              <w:tc>
                                <w:tcPr>
                                  <w:tcW w:w="7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Max. tlak v topné větvi v místě napojení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A37BE" w:rsidRDefault="009B032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proofErr w:type="spellStart"/>
                                  <w:r>
                                    <w:t>MPa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9B032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0" type="#_x0000_t202" style="position:absolute;margin-left:51.3pt;margin-top:251.1pt;width:481.85pt;height:50.75pt;z-index:125829410;visibility:visible;mso-wrap-style:square;mso-wrap-distance-left:12.25pt;mso-wrap-distance-top:250.4pt;mso-wrap-distance-right:10.8pt;mso-wrap-distance-bottom:44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85"/>
                        <w:gridCol w:w="1278"/>
                        <w:gridCol w:w="1274"/>
                      </w:tblGrid>
                      <w:tr w:rsidR="002A37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7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Teplonosná látka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teplá voda</w:t>
                            </w:r>
                          </w:p>
                        </w:tc>
                      </w:tr>
                      <w:tr w:rsidR="002A37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7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Instalovaný výkon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E251CA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 w:rsidRPr="00E251CA">
                              <w:rPr>
                                <w:highlight w:val="black"/>
                              </w:rPr>
                              <w:t>……</w: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MW</w:t>
                            </w:r>
                          </w:p>
                        </w:tc>
                      </w:tr>
                      <w:tr w:rsidR="002A37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7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Max. teplota topné vody na výstupu z PS při venkovní teplotě - 15 °C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90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°C</w:t>
                            </w:r>
                          </w:p>
                        </w:tc>
                      </w:tr>
                      <w:tr w:rsidR="002A37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</w:trPr>
                        <w:tc>
                          <w:tcPr>
                            <w:tcW w:w="70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Max. tlak v topné větvi v místě napojení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0,35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A37BE" w:rsidRDefault="009B032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proofErr w:type="spellStart"/>
                            <w:r>
                              <w:t>MPa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9B0321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2884805</wp:posOffset>
                </wp:positionV>
                <wp:extent cx="2533015" cy="17843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u w:val="none"/>
                              </w:rPr>
                              <w:t xml:space="preserve">2. </w:t>
                            </w:r>
                            <w:r>
                              <w:t>Parametry dodávaného teplonosného média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41" type="#_x0000_t202" style="position:absolute;margin-left:50.75pt;margin-top:227.15pt;width:199.45pt;height:14.05pt;z-index:125829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" filled="f" stroked="f">
                <v:textbox style="mso-fit-shape-to-text:t" inset="0,0,0,0">
                  <w:txbxContent>
                    <w:p w:rsidR="002A37BE" w:rsidRDefault="009B0321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u w:val="none"/>
                        </w:rPr>
                        <w:t xml:space="preserve">2. </w:t>
                      </w:r>
                      <w:r>
                        <w:t>Parametry dodávaného teplonosného média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968750" distB="3495675" distL="139700" distR="116840" simplePos="0" relativeHeight="125829414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3977640</wp:posOffset>
                </wp:positionV>
                <wp:extent cx="6156325" cy="196850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1968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 xml:space="preserve">Pravidla </w:t>
                            </w:r>
                            <w:r>
                              <w:t xml:space="preserve">dodávky tepla jsou stanovena vyhláškou č. 194/2007 Sb. Dodávka tepla bude realizována teplou vodou a řízena tak, aby byly dodrženy předepsané teploty vytápěných prostor dle § 3 </w:t>
                            </w:r>
                            <w:proofErr w:type="spellStart"/>
                            <w:r>
                              <w:t>vyhl</w:t>
                            </w:r>
                            <w:proofErr w:type="spellEnd"/>
                            <w:r>
                              <w:t>. č. 194/2007 Sb. Teplota dodané TV bude řízena tak, aby na výtoku u spotře</w:t>
                            </w:r>
                            <w:r>
                              <w:t>bitele byla v rozmezí 45 - 60 °C, s výjimkou možnosti krátkodobého poklesu v době odběrových špiček spotřeby v zúčtovací jednotce.</w:t>
                            </w:r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Měření</w:t>
                            </w:r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ind w:left="4260" w:hanging="4260"/>
                              <w:jc w:val="left"/>
                            </w:pPr>
                            <w:r>
                              <w:t xml:space="preserve">Dodávka tepla pro OM s ÚT je měřena v místě: prostor kolektoru, kde je umístěna technologie ekvit. </w:t>
                            </w:r>
                            <w:proofErr w:type="gramStart"/>
                            <w:r>
                              <w:t>regulace</w:t>
                            </w:r>
                            <w:proofErr w:type="gramEnd"/>
                            <w:r>
                              <w:t xml:space="preserve"> ÚT (vra</w:t>
                            </w:r>
                            <w:r>
                              <w:t>tné potrubí topné vody)</w:t>
                            </w:r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spacing w:after="220" w:line="492" w:lineRule="auto"/>
                              <w:ind w:right="760" w:firstLine="1660"/>
                              <w:jc w:val="left"/>
                            </w:pPr>
                            <w:r>
                              <w:t>měřící zařízení tepla pro ÚT: stanovené měřidlo spotřeby tepla Dodavatel a odběratel se dohodli, že údaje těchto měřících zařízení budou použity jako podklady pro fakturaci.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2" type="#_x0000_t202" style="position:absolute;margin-left:50.05pt;margin-top:313.2pt;width:484.75pt;height:155pt;z-index:125829414;visibility:visible;mso-wrap-style:square;mso-wrap-distance-left:11pt;mso-wrap-distance-top:312.5pt;mso-wrap-distance-right:9.2pt;mso-wrap-distance-bottom:27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" filled="f" stroked="f">
                <v:textbox inset="0,0,0,0">
                  <w:txbxContent>
                    <w:p w:rsidR="002A37BE" w:rsidRDefault="009B0321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 xml:space="preserve">Pravidla </w:t>
                      </w:r>
                      <w:r>
                        <w:t xml:space="preserve">dodávky tepla jsou stanovena vyhláškou č. 194/2007 Sb. Dodávka tepla bude realizována teplou vodou a řízena tak, aby byly dodrženy předepsané teploty vytápěných prostor dle § 3 </w:t>
                      </w:r>
                      <w:proofErr w:type="spellStart"/>
                      <w:r>
                        <w:t>vyhl</w:t>
                      </w:r>
                      <w:proofErr w:type="spellEnd"/>
                      <w:r>
                        <w:t>. č. 194/2007 Sb. Teplota dodané TV bude řízena tak, aby na výtoku u spotře</w:t>
                      </w:r>
                      <w:r>
                        <w:t>bitele byla v rozmezí 45 - 60 °C, s výjimkou možnosti krátkodobého poklesu v době odběrových špiček spotřeby v zúčtovací jednotce.</w:t>
                      </w:r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 xml:space="preserve">3. </w:t>
                      </w:r>
                      <w:r>
                        <w:rPr>
                          <w:b/>
                          <w:bCs/>
                          <w:u w:val="single"/>
                        </w:rPr>
                        <w:t>Měření</w:t>
                      </w:r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ind w:left="4260" w:hanging="4260"/>
                        <w:jc w:val="left"/>
                      </w:pPr>
                      <w:r>
                        <w:t xml:space="preserve">Dodávka tepla pro OM s ÚT je měřena v místě: prostor kolektoru, kde je umístěna technologie ekvit. </w:t>
                      </w:r>
                      <w:proofErr w:type="gramStart"/>
                      <w:r>
                        <w:t>regulace</w:t>
                      </w:r>
                      <w:proofErr w:type="gramEnd"/>
                      <w:r>
                        <w:t xml:space="preserve"> ÚT (vra</w:t>
                      </w:r>
                      <w:r>
                        <w:t>tné potrubí topné vody)</w:t>
                      </w:r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spacing w:after="220" w:line="492" w:lineRule="auto"/>
                        <w:ind w:right="760" w:firstLine="1660"/>
                        <w:jc w:val="left"/>
                      </w:pPr>
                      <w:r>
                        <w:t>měřící zařízení tepla pro ÚT: stanovené měřidlo spotřeby tepla Dodavatel a odběratel se dohodli, že údaje těchto měřících zařízení budou použity jako podklady pro fakturaci.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5937250" distB="3017520" distL="139700" distR="219710" simplePos="0" relativeHeight="125829416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5946140</wp:posOffset>
                </wp:positionV>
                <wp:extent cx="6053455" cy="47752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55" cy="477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ind w:left="4080" w:hanging="4080"/>
                              <w:jc w:val="left"/>
                            </w:pPr>
                            <w:r>
                              <w:t xml:space="preserve">Dodávka tepla pro OM s TV je měřena v místě: prostor </w:t>
                            </w:r>
                            <w:r>
                              <w:t>místnosti, kde je umístěna technologie pro ohřev teplé vody (vratné potrubí topné vody sloužící pro ohřev teplé vody)</w:t>
                            </w:r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ind w:left="1600"/>
                              <w:jc w:val="left"/>
                            </w:pPr>
                            <w:r>
                              <w:t>měřící zařízení tepla pro ohřev TV: stanovené měřidlo spotřeby tepla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3" type="#_x0000_t202" style="position:absolute;margin-left:50.05pt;margin-top:468.2pt;width:476.65pt;height:37.6pt;z-index:125829416;visibility:visible;mso-wrap-style:square;mso-wrap-distance-left:11pt;mso-wrap-distance-top:467.5pt;mso-wrap-distance-right:17.3pt;mso-wrap-distance-bottom:23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" filled="f" stroked="f">
                <v:textbox inset="0,0,0,0">
                  <w:txbxContent>
                    <w:p w:rsidR="002A37BE" w:rsidRDefault="009B0321">
                      <w:pPr>
                        <w:pStyle w:val="Zkladntext1"/>
                        <w:shd w:val="clear" w:color="auto" w:fill="auto"/>
                        <w:ind w:left="4080" w:hanging="4080"/>
                        <w:jc w:val="left"/>
                      </w:pPr>
                      <w:r>
                        <w:t xml:space="preserve">Dodávka tepla pro OM s TV je měřena v místě: prostor </w:t>
                      </w:r>
                      <w:r>
                        <w:t>místnosti, kde je umístěna technologie pro ohřev teplé vody (vratné potrubí topné vody sloužící pro ohřev teplé vody)</w:t>
                      </w:r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ind w:left="1600"/>
                        <w:jc w:val="left"/>
                      </w:pPr>
                      <w:r>
                        <w:t>měřící zařízení tepla pro ohřev TV: stanovené měřidlo spotřeby tepla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6515100" distB="2590165" distL="134620" distR="3268980" simplePos="0" relativeHeight="125829418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6523990</wp:posOffset>
                </wp:positionV>
                <wp:extent cx="3008630" cy="32702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Dodávka studené vody pro přípravu TV je </w:t>
                            </w:r>
                            <w:proofErr w:type="spellStart"/>
                            <w:r>
                              <w:t>měřenav</w:t>
                            </w:r>
                            <w:proofErr w:type="spellEnd"/>
                            <w:r>
                              <w:t xml:space="preserve"> místě:</w:t>
                            </w:r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ind w:left="1600"/>
                              <w:jc w:val="left"/>
                            </w:pPr>
                            <w:r>
                              <w:t>měřící zaří</w:t>
                            </w:r>
                            <w:r>
                              <w:t>zení studené vody: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44" type="#_x0000_t202" style="position:absolute;margin-left:49.65pt;margin-top:513.7pt;width:236.9pt;height:25.75pt;z-index:125829418;visibility:visible;mso-wrap-style:square;mso-wrap-distance-left:10.6pt;mso-wrap-distance-top:513pt;mso-wrap-distance-right:257.4pt;mso-wrap-distance-bottom:20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" filled="f" stroked="f">
                <v:textbox inset="0,0,0,0">
                  <w:txbxContent>
                    <w:p w:rsidR="002A37BE" w:rsidRDefault="009B0321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Dodávka studené vody pro přípravu TV je </w:t>
                      </w:r>
                      <w:proofErr w:type="spellStart"/>
                      <w:r>
                        <w:t>měřenav</w:t>
                      </w:r>
                      <w:proofErr w:type="spellEnd"/>
                      <w:r>
                        <w:t xml:space="preserve"> místě:</w:t>
                      </w:r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ind w:left="1600"/>
                        <w:jc w:val="left"/>
                      </w:pPr>
                      <w:r>
                        <w:t>měřící zaří</w:t>
                      </w:r>
                      <w:r>
                        <w:t>zení studené vody: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6965950" distB="2128520" distL="132715" distR="137160" simplePos="0" relativeHeight="125829420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6974840</wp:posOffset>
                </wp:positionV>
                <wp:extent cx="6142355" cy="33845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5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Dodavatel a odběratel se dohodli, že údaje těchto měřících zařízení budou použity jako podklad pro rozúčtování nákladů na přípravu a dodávku TV.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45" type="#_x0000_t202" style="position:absolute;margin-left:49.5pt;margin-top:549.2pt;width:483.65pt;height:26.65pt;z-index:125829420;visibility:visible;mso-wrap-style:square;mso-wrap-distance-left:10.45pt;mso-wrap-distance-top:548.5pt;mso-wrap-distance-right:10.8pt;mso-wrap-distance-bottom:16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a5hQEAAAYD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" filled="f" stroked="f">
                <v:textbox inset="0,0,0,0">
                  <w:txbxContent>
                    <w:p w:rsidR="002A37BE" w:rsidRDefault="009B0321">
                      <w:pPr>
                        <w:pStyle w:val="Zkladntext1"/>
                        <w:shd w:val="clear" w:color="auto" w:fill="auto"/>
                        <w:spacing w:line="257" w:lineRule="auto"/>
                      </w:pPr>
                      <w:r>
                        <w:t>Dodavatel a odběratel se dohodli, že údaje těchto měřících zařízení budou použity jako podklad pro rozúčtování nákladů na přípravu a dodávku TV.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7416165" distB="1623060" distL="114300" distR="121285" simplePos="0" relativeHeight="125829422" behindDoc="0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7425055</wp:posOffset>
                </wp:positionV>
                <wp:extent cx="6176645" cy="39306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případě poruchy provede dodavatel vyúčtování náhradním výpočtem dle dodacích </w:t>
                            </w:r>
                            <w:r>
                              <w:t>podmínek na dodávku tepla</w:t>
                            </w:r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780"/>
                              </w:tabs>
                            </w:pPr>
                            <w:r>
                              <w:t>pro vytápění a dodávku teplé vody.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46" type="#_x0000_t202" style="position:absolute;margin-left:48.1pt;margin-top:584.65pt;width:486.35pt;height:30.95pt;z-index:125829422;visibility:visible;mso-wrap-style:square;mso-wrap-distance-left:9pt;mso-wrap-distance-top:583.95pt;mso-wrap-distance-right:9.55pt;mso-wrap-distance-bottom:12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" filled="f" stroked="f">
                <v:textbox inset="0,0,0,0">
                  <w:txbxContent>
                    <w:p w:rsidR="002A37BE" w:rsidRDefault="009B0321">
                      <w:pPr>
                        <w:pStyle w:val="Zkladntext1"/>
                        <w:shd w:val="clear" w:color="auto" w:fill="auto"/>
                      </w:pPr>
                      <w:r>
                        <w:t xml:space="preserve">V případě poruchy provede dodavatel vyúčtování náhradním výpočtem dle dodacích </w:t>
                      </w:r>
                      <w:r>
                        <w:t>podmínek na dodávku tepla</w:t>
                      </w:r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tabs>
                          <w:tab w:val="left" w:pos="3780"/>
                        </w:tabs>
                      </w:pPr>
                      <w:r>
                        <w:t>pro vytápění a dodávku teplé vody.</w:t>
                      </w:r>
                      <w:r>
                        <w:tab/>
                      </w:r>
                      <w:r>
                        <w:rPr>
                          <w:vertAlign w:val="subscript"/>
                        </w:rPr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7866380" distB="1392555" distL="114300" distR="5136515" simplePos="0" relativeHeight="125829424" behindDoc="0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7875270</wp:posOffset>
                </wp:positionV>
                <wp:extent cx="1161415" cy="17399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Olomouc 26. 7. 2016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47" type="#_x0000_t202" style="position:absolute;margin-left:48.1pt;margin-top:620.1pt;width:91.45pt;height:13.7pt;z-index:125829424;visibility:visible;mso-wrap-style:square;mso-wrap-distance-left:9pt;mso-wrap-distance-top:619.4pt;mso-wrap-distance-right:404.45pt;mso-wrap-distance-bottom:10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" filled="f" stroked="f">
                <v:textbox inset="0,0,0,0">
                  <w:txbxContent>
                    <w:p w:rsidR="002A37BE" w:rsidRDefault="009B0321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Olomouc 26. 7. 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7777480" distB="692785" distL="1586230" distR="3220720" simplePos="0" relativeHeight="125829427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7786370</wp:posOffset>
                </wp:positionV>
                <wp:extent cx="1604645" cy="96266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962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2A37BE">
                            <w:pPr>
                              <w:pStyle w:val="Jin0"/>
                              <w:shd w:val="clear" w:color="auto" w:fill="auto"/>
                              <w:ind w:left="38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48" type="#_x0000_t202" style="position:absolute;margin-left:163.95pt;margin-top:613.1pt;width:126.35pt;height:75.8pt;z-index:125829427;visibility:visible;mso-wrap-style:square;mso-wrap-distance-left:124.9pt;mso-wrap-distance-top:612.4pt;mso-wrap-distance-right:253.6pt;mso-wrap-distance-bottom:5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" filled="f" stroked="f">
                <v:textbox inset="0,0,0,0">
                  <w:txbxContent>
                    <w:p w:rsidR="002A37BE" w:rsidRDefault="002A37BE">
                      <w:pPr>
                        <w:pStyle w:val="Jin0"/>
                        <w:shd w:val="clear" w:color="auto" w:fill="auto"/>
                        <w:ind w:left="380"/>
                        <w:jc w:val="left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794750" distB="114300" distL="160020" distR="4357370" simplePos="0" relativeHeight="125829431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8803640</wp:posOffset>
                </wp:positionV>
                <wp:extent cx="1894840" cy="52324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840" cy="52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right="220"/>
                              <w:jc w:val="center"/>
                            </w:pPr>
                            <w:bookmarkStart w:id="8" w:name="bookmark6"/>
                            <w:r>
                              <w:t>Za dodavatele</w:t>
                            </w:r>
                            <w:bookmarkEnd w:id="8"/>
                          </w:p>
                          <w:p w:rsidR="009603F3" w:rsidRDefault="009603F3">
                            <w:pPr>
                              <w:pStyle w:val="Zkladntext1"/>
                              <w:shd w:val="clear" w:color="auto" w:fill="auto"/>
                              <w:ind w:firstLine="7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9603F3">
                              <w:rPr>
                                <w:sz w:val="22"/>
                                <w:szCs w:val="22"/>
                                <w:highlight w:val="black"/>
                              </w:rPr>
                              <w:t>…………….</w:t>
                            </w:r>
                          </w:p>
                          <w:p w:rsidR="002A37BE" w:rsidRDefault="009B0321">
                            <w:pPr>
                              <w:pStyle w:val="Zkladntext1"/>
                              <w:shd w:val="clear" w:color="auto" w:fill="auto"/>
                              <w:ind w:firstLine="7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Vedoucí útvaru péče o zákazníka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49" type="#_x0000_t202" style="position:absolute;margin-left:51.65pt;margin-top:693.2pt;width:149.2pt;height:41.2pt;z-index:125829431;visibility:visible;mso-wrap-style:square;mso-wrap-distance-left:12.6pt;mso-wrap-distance-top:692.5pt;mso-wrap-distance-right:343.1pt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" filled="f" stroked="f">
                <v:textbox inset="0,0,0,0">
                  <w:txbxContent>
                    <w:p w:rsidR="002A37BE" w:rsidRDefault="009B0321">
                      <w:pPr>
                        <w:pStyle w:val="Nadpis30"/>
                        <w:keepNext/>
                        <w:keepLines/>
                        <w:shd w:val="clear" w:color="auto" w:fill="auto"/>
                        <w:ind w:right="220"/>
                        <w:jc w:val="center"/>
                      </w:pPr>
                      <w:bookmarkStart w:id="9" w:name="bookmark6"/>
                      <w:r>
                        <w:t>Za dodavatele</w:t>
                      </w:r>
                      <w:bookmarkEnd w:id="9"/>
                    </w:p>
                    <w:p w:rsidR="009603F3" w:rsidRDefault="009603F3">
                      <w:pPr>
                        <w:pStyle w:val="Zkladntext1"/>
                        <w:shd w:val="clear" w:color="auto" w:fill="auto"/>
                        <w:ind w:firstLine="780"/>
                        <w:jc w:val="left"/>
                        <w:rPr>
                          <w:sz w:val="22"/>
                          <w:szCs w:val="22"/>
                        </w:rPr>
                      </w:pPr>
                      <w:r w:rsidRPr="009603F3">
                        <w:rPr>
                          <w:sz w:val="22"/>
                          <w:szCs w:val="22"/>
                          <w:highlight w:val="black"/>
                        </w:rPr>
                        <w:t>…………….</w:t>
                      </w:r>
                    </w:p>
                    <w:p w:rsidR="002A37BE" w:rsidRDefault="009B0321">
                      <w:pPr>
                        <w:pStyle w:val="Zkladntext1"/>
                        <w:shd w:val="clear" w:color="auto" w:fill="auto"/>
                        <w:ind w:firstLine="78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Vedoucí útvaru péče o zákazníka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792210" distB="0" distL="4171950" distR="575945" simplePos="0" relativeHeight="125829433" behindDoc="0" locked="0" layoutInCell="1" allowOverlap="1">
                <wp:simplePos x="0" y="0"/>
                <wp:positionH relativeFrom="page">
                  <wp:posOffset>4667885</wp:posOffset>
                </wp:positionH>
                <wp:positionV relativeFrom="paragraph">
                  <wp:posOffset>8801100</wp:posOffset>
                </wp:positionV>
                <wp:extent cx="1664335" cy="64897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BE" w:rsidRDefault="009B0321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left="220" w:firstLine="40"/>
                            </w:pPr>
                            <w:bookmarkStart w:id="10" w:name="bookmark7"/>
                            <w:r>
                              <w:t xml:space="preserve">Za odběratele </w:t>
                            </w:r>
                            <w:r>
                              <w:rPr>
                                <w:color w:val="090943"/>
                              </w:rPr>
                              <w:t>\</w:t>
                            </w:r>
                            <w:bookmarkEnd w:id="10"/>
                          </w:p>
                          <w:p w:rsidR="002A37BE" w:rsidRDefault="009603F3">
                            <w:pPr>
                              <w:pStyle w:val="Zkladntext1"/>
                              <w:shd w:val="clear" w:color="auto" w:fill="auto"/>
                              <w:ind w:left="2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603F3">
                              <w:rPr>
                                <w:sz w:val="22"/>
                                <w:szCs w:val="22"/>
                                <w:highlight w:val="black"/>
                              </w:rPr>
                              <w:t>……………</w:t>
                            </w:r>
                            <w:r w:rsidR="009B0321">
                              <w:rPr>
                                <w:sz w:val="22"/>
                                <w:szCs w:val="22"/>
                              </w:rPr>
                              <w:br/>
                              <w:t>kvestor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0" type="#_x0000_t202" style="position:absolute;margin-left:367.55pt;margin-top:693pt;width:131.05pt;height:51.1pt;z-index:125829433;visibility:visible;mso-wrap-style:square;mso-wrap-distance-left:328.5pt;mso-wrap-distance-top:692.3pt;mso-wrap-distance-right:45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2UPhwEAAAYDAAAOAAAAZHJzL2Uyb0RvYy54bWysUstOwzAQvCPxD5bvNOmDtk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" filled="f" stroked="f">
                <v:textbox inset="0,0,0,0">
                  <w:txbxContent>
                    <w:p w:rsidR="002A37BE" w:rsidRDefault="009B0321">
                      <w:pPr>
                        <w:pStyle w:val="Nadpis30"/>
                        <w:keepNext/>
                        <w:keepLines/>
                        <w:shd w:val="clear" w:color="auto" w:fill="auto"/>
                        <w:ind w:left="220" w:firstLine="40"/>
                      </w:pPr>
                      <w:bookmarkStart w:id="11" w:name="bookmark7"/>
                      <w:r>
                        <w:t xml:space="preserve">Za odběratele </w:t>
                      </w:r>
                      <w:r>
                        <w:rPr>
                          <w:color w:val="090943"/>
                        </w:rPr>
                        <w:t>\</w:t>
                      </w:r>
                      <w:bookmarkEnd w:id="11"/>
                    </w:p>
                    <w:p w:rsidR="002A37BE" w:rsidRDefault="009603F3">
                      <w:pPr>
                        <w:pStyle w:val="Zkladntext1"/>
                        <w:shd w:val="clear" w:color="auto" w:fill="auto"/>
                        <w:ind w:left="2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603F3">
                        <w:rPr>
                          <w:sz w:val="22"/>
                          <w:szCs w:val="22"/>
                          <w:highlight w:val="black"/>
                        </w:rPr>
                        <w:t>……………</w:t>
                      </w:r>
                      <w:r w:rsidR="009B0321">
                        <w:rPr>
                          <w:sz w:val="22"/>
                          <w:szCs w:val="22"/>
                        </w:rPr>
                        <w:br/>
                        <w:t>kvestor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2" w:name="_GoBack"/>
      <w:bookmarkEnd w:id="12"/>
    </w:p>
    <w:sectPr w:rsidR="002A37BE">
      <w:pgSz w:w="11900" w:h="16840"/>
      <w:pgMar w:top="878" w:right="1201" w:bottom="677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21" w:rsidRDefault="009B0321">
      <w:r>
        <w:separator/>
      </w:r>
    </w:p>
  </w:endnote>
  <w:endnote w:type="continuationSeparator" w:id="0">
    <w:p w:rsidR="009B0321" w:rsidRDefault="009B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BE" w:rsidRDefault="009B032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883285</wp:posOffset>
              </wp:positionH>
              <wp:positionV relativeFrom="page">
                <wp:posOffset>8629015</wp:posOffset>
              </wp:positionV>
              <wp:extent cx="5161915" cy="101981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1915" cy="1019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37BE" w:rsidRDefault="009B032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Za dodavatele</w:t>
                          </w:r>
                        </w:p>
                        <w:p w:rsidR="00E251CA" w:rsidRDefault="00E251C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 w:rsidRPr="00E251CA">
                            <w:rPr>
                              <w:sz w:val="22"/>
                              <w:szCs w:val="22"/>
                              <w:highlight w:val="black"/>
                            </w:rPr>
                            <w:t>……………………..</w:t>
                          </w:r>
                        </w:p>
                        <w:p w:rsidR="002A37BE" w:rsidRDefault="009B032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Vedoucí útvaru péče o zákazníka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0" o:spid="_x0000_s1054" type="#_x0000_t202" style="position:absolute;margin-left:69.55pt;margin-top:679.45pt;width:406.45pt;height:80.3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" filled="f" stroked="f">
              <v:textbox style="mso-fit-shape-to-text:t" inset="0,0,0,0">
                <w:txbxContent>
                  <w:p w:rsidR="002A37BE" w:rsidRDefault="009B032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Za dodavatele</w:t>
                    </w:r>
                  </w:p>
                  <w:p w:rsidR="00E251CA" w:rsidRDefault="00E251C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 w:rsidRPr="00E251CA">
                      <w:rPr>
                        <w:sz w:val="22"/>
                        <w:szCs w:val="22"/>
                        <w:highlight w:val="black"/>
                      </w:rPr>
                      <w:t>……………………..</w:t>
                    </w:r>
                  </w:p>
                  <w:p w:rsidR="002A37BE" w:rsidRDefault="009B032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Vedoucí útvaru péče o zákazníka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826135</wp:posOffset>
              </wp:positionH>
              <wp:positionV relativeFrom="page">
                <wp:posOffset>8572500</wp:posOffset>
              </wp:positionV>
              <wp:extent cx="5783580" cy="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5.049999999999997pt;margin-top:675.pt;width:455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21" w:rsidRDefault="009B0321"/>
  </w:footnote>
  <w:footnote w:type="continuationSeparator" w:id="0">
    <w:p w:rsidR="009B0321" w:rsidRDefault="009B03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BE" w:rsidRDefault="009B032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1472565</wp:posOffset>
              </wp:positionH>
              <wp:positionV relativeFrom="page">
                <wp:posOffset>861695</wp:posOffset>
              </wp:positionV>
              <wp:extent cx="4603750" cy="37719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0" cy="377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37BE" w:rsidRDefault="009B032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Veolia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Energie ČR, a.s.,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28. října 3337/7, Moravská Ostrava, 702 00 Ostrava</w:t>
                          </w:r>
                        </w:p>
                        <w:p w:rsidR="002A37BE" w:rsidRDefault="009B032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Region Střední Morava, Okružní, 779 00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51" type="#_x0000_t202" style="position:absolute;margin-left:115.95pt;margin-top:67.85pt;width:362.5pt;height:29.7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" filled="f" stroked="f">
              <v:textbox style="mso-fit-shape-to-text:t" inset="0,0,0,0">
                <w:txbxContent>
                  <w:p w:rsidR="002A37BE" w:rsidRDefault="009B032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</w:rPr>
                      <w:t>Veolia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Energie ČR, a.s.,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28. října 3337/7, Moravská Ostrava, 702 00 Ostrava</w:t>
                    </w:r>
                  </w:p>
                  <w:p w:rsidR="002A37BE" w:rsidRDefault="009B032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Region Střední Morava, Okružní, 779 00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777875</wp:posOffset>
              </wp:positionH>
              <wp:positionV relativeFrom="page">
                <wp:posOffset>1344930</wp:posOffset>
              </wp:positionV>
              <wp:extent cx="595503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50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1.25pt;margin-top:105.90000000000001pt;width:468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BE" w:rsidRDefault="009B032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1453515</wp:posOffset>
              </wp:positionH>
              <wp:positionV relativeFrom="page">
                <wp:posOffset>209550</wp:posOffset>
              </wp:positionV>
              <wp:extent cx="4553585" cy="32258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3585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37BE" w:rsidRDefault="009B032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Veolia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Energie ČR, a.s., 28. října 3337/7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, Moravská Ostrava, 702 00 Ostrava</w:t>
                          </w:r>
                        </w:p>
                        <w:p w:rsidR="002A37BE" w:rsidRDefault="009B032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Region Střední Morava, Okružní 1300/19, 779 00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52" type="#_x0000_t202" style="position:absolute;margin-left:114.45pt;margin-top:16.5pt;width:358.55pt;height:25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" filled="f" stroked="f">
              <v:textbox style="mso-fit-shape-to-text:t" inset="0,0,0,0">
                <w:txbxContent>
                  <w:p w:rsidR="002A37BE" w:rsidRDefault="009B032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</w:rPr>
                      <w:t>Veolia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Energie ČR, a.s., 28. října 3337/7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, Moravská Ostrava, 702 00 Ostrava</w:t>
                    </w:r>
                  </w:p>
                  <w:p w:rsidR="002A37BE" w:rsidRDefault="009B032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Region Střední Morava, Okružní 1300/19, 779 00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542290</wp:posOffset>
              </wp:positionV>
              <wp:extent cx="6137910" cy="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7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2.pt;margin-top:42.700000000000003pt;width:483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BE" w:rsidRDefault="009B032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1445895</wp:posOffset>
              </wp:positionH>
              <wp:positionV relativeFrom="page">
                <wp:posOffset>230505</wp:posOffset>
              </wp:positionV>
              <wp:extent cx="5182235" cy="34734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2235" cy="347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37BE" w:rsidRDefault="009B032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Veolia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Energie ČR, 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a.s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., 28. října 3337/7, Moravská Ostrava, 702 00 Ostrava</w:t>
                          </w:r>
                        </w:p>
                        <w:p w:rsidR="002A37BE" w:rsidRDefault="009B0321">
                          <w:pPr>
                            <w:pStyle w:val="Zhlavnebozpat20"/>
                            <w:shd w:val="clear" w:color="auto" w:fill="auto"/>
                            <w:tabs>
                              <w:tab w:val="left" w:pos="1066"/>
                              <w:tab w:val="left" w:pos="8161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>Region Střední Morava, Okružní 19, 779 00 Olomouc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53" type="#_x0000_t202" style="position:absolute;margin-left:113.85pt;margin-top:18.15pt;width:408.05pt;height:27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" filled="f" stroked="f">
              <v:textbox style="mso-fit-shape-to-text:t" inset="0,0,0,0">
                <w:txbxContent>
                  <w:p w:rsidR="002A37BE" w:rsidRDefault="009B032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Veolia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Energie ČR, </w:t>
                    </w:r>
                    <w:proofErr w:type="gramStart"/>
                    <w:r>
                      <w:rPr>
                        <w:b/>
                        <w:bCs/>
                        <w:sz w:val="22"/>
                        <w:szCs w:val="22"/>
                      </w:rPr>
                      <w:t>a.s</w:t>
                    </w:r>
                    <w:proofErr w:type="gramEnd"/>
                    <w:r>
                      <w:rPr>
                        <w:b/>
                        <w:bCs/>
                        <w:sz w:val="22"/>
                        <w:szCs w:val="22"/>
                      </w:rPr>
                      <w:t>., 28. října 3337/7, Moravská Ostrava, 702 00 Ostrava</w:t>
                    </w:r>
                  </w:p>
                  <w:p w:rsidR="002A37BE" w:rsidRDefault="009B0321">
                    <w:pPr>
                      <w:pStyle w:val="Zhlavnebozpat20"/>
                      <w:shd w:val="clear" w:color="auto" w:fill="auto"/>
                      <w:tabs>
                        <w:tab w:val="left" w:pos="1066"/>
                        <w:tab w:val="left" w:pos="8161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>Region Střední Morava, Okružní 19, 779 00 Olomouc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865505</wp:posOffset>
              </wp:positionH>
              <wp:positionV relativeFrom="page">
                <wp:posOffset>561340</wp:posOffset>
              </wp:positionV>
              <wp:extent cx="5779135" cy="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8.150000000000006pt;margin-top:44.200000000000003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5CD"/>
    <w:multiLevelType w:val="multilevel"/>
    <w:tmpl w:val="57945B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A37BE"/>
    <w:rsid w:val="002A37BE"/>
    <w:rsid w:val="009603F3"/>
    <w:rsid w:val="009B0321"/>
    <w:rsid w:val="00E2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2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 w:line="218" w:lineRule="auto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E25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1C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251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1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2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 w:line="218" w:lineRule="auto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E25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1C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251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1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2017-11-29T13:01:00Z</dcterms:created>
  <dcterms:modified xsi:type="dcterms:W3CDTF">2017-11-29T13:14:00Z</dcterms:modified>
</cp:coreProperties>
</file>