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E531E8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>SMLOUVA</w:t>
      </w:r>
    </w:p>
    <w:p w:rsidR="00943020" w:rsidRPr="00E531E8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E531E8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E531E8">
        <w:rPr>
          <w:rFonts w:ascii="Calibri" w:hAnsi="Calibri"/>
          <w:sz w:val="26"/>
          <w:szCs w:val="26"/>
        </w:rPr>
        <w:t>KRÁLOVÉHRADECKÉHO</w:t>
      </w:r>
      <w:r w:rsidRPr="00E531E8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DC70EE">
        <w:rPr>
          <w:rFonts w:ascii="Calibri" w:hAnsi="Calibri"/>
          <w:szCs w:val="22"/>
        </w:rPr>
        <w:fldChar w:fldCharType="begin"/>
      </w:r>
      <w:r w:rsidR="00456768">
        <w:rPr>
          <w:rFonts w:ascii="Calibri" w:hAnsi="Calibri"/>
          <w:szCs w:val="22"/>
        </w:rPr>
        <w:instrText xml:space="preserve"> MERGEFIELD čsmlouvy </w:instrText>
      </w:r>
      <w:r w:rsidR="00DC70EE">
        <w:rPr>
          <w:rFonts w:ascii="Calibri" w:hAnsi="Calibri"/>
          <w:szCs w:val="22"/>
        </w:rPr>
        <w:fldChar w:fldCharType="separate"/>
      </w:r>
      <w:r w:rsidR="003D297F" w:rsidRPr="00C41BB6">
        <w:rPr>
          <w:rFonts w:ascii="Calibri" w:hAnsi="Calibri"/>
          <w:noProof/>
          <w:szCs w:val="22"/>
        </w:rPr>
        <w:t>DS2017/05033</w:t>
      </w:r>
      <w:r w:rsidR="00DC70EE">
        <w:rPr>
          <w:rFonts w:ascii="Calibri" w:hAnsi="Calibri"/>
          <w:szCs w:val="22"/>
        </w:rPr>
        <w:fldChar w:fldCharType="end"/>
      </w:r>
      <w:r w:rsidRPr="00E531E8">
        <w:rPr>
          <w:rFonts w:ascii="Calibri" w:hAnsi="Calibri"/>
          <w:szCs w:val="22"/>
        </w:rPr>
        <w:t xml:space="preserve"> </w:t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DC70EE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fldChar w:fldCharType="begin"/>
            </w:r>
            <w:r w:rsidR="00D21144" w:rsidRPr="00EC000C">
              <w:rPr>
                <w:rFonts w:ascii="Calibri" w:hAnsi="Calibri"/>
              </w:rPr>
              <w:instrText xml:space="preserve"> MERGEFIELD účet_kraj_hlavička </w:instrText>
            </w:r>
            <w:r w:rsidRPr="00EC000C"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35-0345630227/0100</w:t>
            </w:r>
            <w:r w:rsidRPr="00EC000C"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Pr="001163D3" w:rsidRDefault="00DC70EE" w:rsidP="00F34967">
      <w:pPr>
        <w:jc w:val="center"/>
        <w:rPr>
          <w:rFonts w:ascii="Calibri" w:hAnsi="Calibri"/>
          <w:b/>
          <w:bCs/>
        </w:rPr>
      </w:pPr>
      <w:r w:rsidRPr="001163D3">
        <w:rPr>
          <w:rFonts w:ascii="Calibri" w:hAnsi="Calibri"/>
          <w:b/>
          <w:bCs/>
        </w:rPr>
        <w:fldChar w:fldCharType="begin"/>
      </w:r>
      <w:r w:rsidR="001163D3" w:rsidRPr="001163D3">
        <w:rPr>
          <w:rFonts w:ascii="Calibri" w:hAnsi="Calibri"/>
          <w:b/>
          <w:bCs/>
        </w:rPr>
        <w:instrText xml:space="preserve"> MERGEFIELD Název </w:instrText>
      </w:r>
      <w:r w:rsidRPr="001163D3">
        <w:rPr>
          <w:rFonts w:ascii="Calibri" w:hAnsi="Calibri"/>
          <w:b/>
          <w:bCs/>
        </w:rPr>
        <w:fldChar w:fldCharType="separate"/>
      </w:r>
      <w:r w:rsidR="003D297F" w:rsidRPr="00C41BB6">
        <w:rPr>
          <w:rFonts w:ascii="Calibri" w:hAnsi="Calibri"/>
          <w:b/>
          <w:bCs/>
          <w:noProof/>
        </w:rPr>
        <w:t>Obec Volanice</w:t>
      </w:r>
      <w:r w:rsidRPr="001163D3">
        <w:rPr>
          <w:rFonts w:ascii="Calibri" w:hAnsi="Calibri"/>
          <w:b/>
          <w:bCs/>
        </w:rPr>
        <w:fldChar w:fldCharType="end"/>
      </w:r>
      <w:r w:rsidR="00190CD0">
        <w:rPr>
          <w:rFonts w:ascii="Calibri" w:hAnsi="Calibri"/>
          <w:b/>
          <w:bCs/>
        </w:rPr>
        <w:t xml:space="preserve"> </w:t>
      </w:r>
    </w:p>
    <w:p w:rsidR="00F34967" w:rsidRPr="001163D3" w:rsidRDefault="00F34967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Adresa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Volanice 130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,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PSČ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507 03</w:t>
            </w:r>
            <w:r w:rsidRPr="001163D3">
              <w:rPr>
                <w:rFonts w:ascii="Calibri" w:hAnsi="Calibri"/>
              </w:rPr>
              <w:fldChar w:fldCharType="end"/>
            </w:r>
            <w:r w:rsidR="001163D3" w:rsidRPr="001163D3">
              <w:rPr>
                <w:rFonts w:ascii="Calibri" w:hAnsi="Calibri"/>
              </w:rPr>
              <w:t xml:space="preserve"> </w:t>
            </w:r>
            <w:r w:rsidRPr="001163D3">
              <w:rPr>
                <w:rFonts w:ascii="Calibri" w:hAnsi="Calibri"/>
              </w:rPr>
              <w:fldChar w:fldCharType="begin"/>
            </w:r>
            <w:r w:rsidR="001163D3" w:rsidRPr="001163D3">
              <w:rPr>
                <w:rFonts w:ascii="Calibri" w:hAnsi="Calibri"/>
              </w:rPr>
              <w:instrText xml:space="preserve"> MERGEFIELD Město </w:instrText>
            </w:r>
            <w:r w:rsidRPr="001163D3"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Volanice</w:t>
            </w:r>
            <w:r w:rsidRPr="001163D3"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DC70EE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fldChar w:fldCharType="begin"/>
            </w:r>
            <w:r w:rsidR="00867CE5" w:rsidRPr="00867CE5">
              <w:rPr>
                <w:rFonts w:ascii="Calibri" w:hAnsi="Calibri"/>
              </w:rPr>
              <w:instrText xml:space="preserve"> MERGEFIELD Kontaktní_osoba </w:instrText>
            </w:r>
            <w:r w:rsidRPr="00867CE5"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Kateřina Kosinová, starostka obce</w:t>
            </w:r>
            <w:r w:rsidRPr="00867CE5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DC70EE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 w:rsidR="00D21144"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00272370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bankovní_spojení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Komerční banka, a.s.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DC70EE" w:rsidP="000F60C3">
            <w:pPr>
              <w:rPr>
                <w:rFonts w:ascii="Calibri" w:hAnsi="Calibri"/>
              </w:rPr>
            </w:pPr>
            <w:r w:rsidRPr="000911FF">
              <w:rPr>
                <w:rFonts w:ascii="Calibri" w:hAnsi="Calibri"/>
              </w:rPr>
              <w:fldChar w:fldCharType="begin"/>
            </w:r>
            <w:r w:rsidR="00D21144" w:rsidRPr="000911FF">
              <w:rPr>
                <w:rFonts w:ascii="Calibri" w:hAnsi="Calibri"/>
              </w:rPr>
              <w:instrText xml:space="preserve"> MERGEFIELD číslo_účtu </w:instrText>
            </w:r>
            <w:r w:rsidRPr="000911FF">
              <w:rPr>
                <w:rFonts w:ascii="Calibri" w:hAnsi="Calibri"/>
              </w:rPr>
              <w:fldChar w:fldCharType="separate"/>
            </w:r>
            <w:r w:rsidR="003D297F" w:rsidRPr="00C41BB6">
              <w:rPr>
                <w:rFonts w:ascii="Calibri" w:hAnsi="Calibri"/>
                <w:noProof/>
              </w:rPr>
              <w:t>11928-541/0100</w:t>
            </w:r>
            <w:r w:rsidRPr="000911FF"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realizaci </w:t>
      </w:r>
      <w:r w:rsidR="00D73C92" w:rsidRPr="00EC000C">
        <w:rPr>
          <w:rFonts w:ascii="Calibri" w:hAnsi="Calibri"/>
          <w:szCs w:val="22"/>
        </w:rPr>
        <w:t>stavby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DC70EE" w:rsidRPr="00EC000C">
        <w:rPr>
          <w:rFonts w:ascii="Calibri" w:hAnsi="Calibri"/>
          <w:b/>
          <w:szCs w:val="22"/>
        </w:rPr>
        <w:fldChar w:fldCharType="begin"/>
      </w:r>
      <w:r w:rsidR="00D21144" w:rsidRPr="00EC000C">
        <w:rPr>
          <w:rFonts w:ascii="Calibri" w:hAnsi="Calibri"/>
          <w:b/>
          <w:szCs w:val="22"/>
        </w:rPr>
        <w:instrText xml:space="preserve"> MERGEFIELD název_projektu </w:instrText>
      </w:r>
      <w:r w:rsidR="00DC70EE" w:rsidRPr="00EC000C">
        <w:rPr>
          <w:rFonts w:ascii="Calibri" w:hAnsi="Calibri"/>
          <w:b/>
          <w:szCs w:val="22"/>
        </w:rPr>
        <w:fldChar w:fldCharType="separate"/>
      </w:r>
      <w:r w:rsidR="003D297F" w:rsidRPr="00C41BB6">
        <w:rPr>
          <w:rFonts w:ascii="Calibri" w:hAnsi="Calibri"/>
          <w:b/>
          <w:noProof/>
          <w:szCs w:val="22"/>
        </w:rPr>
        <w:t>Vodovod Volanice - 4. etapa</w:t>
      </w:r>
      <w:r w:rsidR="00DC70EE" w:rsidRPr="00EC000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datum_žádosti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3D297F" w:rsidRPr="00C41BB6">
        <w:rPr>
          <w:rFonts w:ascii="Calibri" w:hAnsi="Calibri"/>
          <w:noProof/>
          <w:szCs w:val="22"/>
        </w:rPr>
        <w:t>21. 3. 2017</w:t>
      </w:r>
      <w:r w:rsidR="00DC70EE" w:rsidRPr="00EC000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DC70EE" w:rsidRPr="00EC000C">
        <w:rPr>
          <w:rFonts w:ascii="Calibri" w:hAnsi="Calibri"/>
          <w:szCs w:val="22"/>
        </w:rPr>
        <w:fldChar w:fldCharType="begin"/>
      </w:r>
      <w:r w:rsidR="00D21144" w:rsidRPr="00EC000C">
        <w:rPr>
          <w:rFonts w:ascii="Calibri" w:hAnsi="Calibri"/>
          <w:szCs w:val="22"/>
        </w:rPr>
        <w:instrText xml:space="preserve"> MERGEFIELD čj_spisu </w:instrText>
      </w:r>
      <w:r w:rsidR="00DC70EE" w:rsidRPr="00EC000C">
        <w:rPr>
          <w:rFonts w:ascii="Calibri" w:hAnsi="Calibri"/>
          <w:szCs w:val="22"/>
        </w:rPr>
        <w:fldChar w:fldCharType="separate"/>
      </w:r>
      <w:r w:rsidR="003D297F" w:rsidRPr="00C41BB6">
        <w:rPr>
          <w:rFonts w:ascii="Calibri" w:hAnsi="Calibri"/>
          <w:noProof/>
          <w:szCs w:val="22"/>
        </w:rPr>
        <w:t>KUKHK-12420/ZP/2017</w:t>
      </w:r>
      <w:r w:rsidR="00DC70EE" w:rsidRPr="00EC000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6. 2. 2017, č. </w:t>
      </w:r>
      <w:r w:rsidR="00455D8D">
        <w:rPr>
          <w:rFonts w:ascii="Calibri" w:hAnsi="Calibri"/>
          <w:szCs w:val="24"/>
        </w:rPr>
        <w:t>ZK/3/132/2017</w:t>
      </w:r>
      <w:r w:rsidRPr="00763C06">
        <w:rPr>
          <w:rFonts w:asciiTheme="minorHAnsi" w:hAnsiTheme="minorHAns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Pr="00E539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sekci krajských dotačních </w:t>
      </w:r>
      <w:r w:rsidRPr="00544FDA">
        <w:rPr>
          <w:rFonts w:asciiTheme="minorHAnsi" w:hAnsiTheme="minorHAnsi"/>
        </w:rPr>
        <w:t>programů – životní prostředí a zemědělství (dále „pravidla programu“).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podíl_dop_Kč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3D297F" w:rsidRPr="00C41BB6">
        <w:rPr>
          <w:rFonts w:ascii="Calibri" w:hAnsi="Calibri"/>
          <w:b/>
          <w:noProof/>
          <w:szCs w:val="22"/>
        </w:rPr>
        <w:t>2500000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DC70EE" w:rsidRPr="00566950">
        <w:rPr>
          <w:rFonts w:ascii="Calibri" w:hAnsi="Calibri"/>
          <w:szCs w:val="22"/>
        </w:rPr>
        <w:fldChar w:fldCharType="begin"/>
      </w:r>
      <w:r w:rsidR="00D21144" w:rsidRPr="00566950">
        <w:rPr>
          <w:rFonts w:ascii="Calibri" w:hAnsi="Calibri"/>
          <w:szCs w:val="22"/>
        </w:rPr>
        <w:instrText xml:space="preserve"> MERGEFIELD slovy </w:instrText>
      </w:r>
      <w:r w:rsidR="00DC70EE" w:rsidRPr="00566950">
        <w:rPr>
          <w:rFonts w:ascii="Calibri" w:hAnsi="Calibri"/>
          <w:szCs w:val="22"/>
        </w:rPr>
        <w:fldChar w:fldCharType="separate"/>
      </w:r>
      <w:r w:rsidR="003D297F" w:rsidRPr="00C41BB6">
        <w:rPr>
          <w:rFonts w:ascii="Calibri" w:hAnsi="Calibri"/>
          <w:noProof/>
          <w:szCs w:val="22"/>
        </w:rPr>
        <w:t>dva miliony pět set tisíc</w:t>
      </w:r>
      <w:r w:rsidR="00DC70EE" w:rsidRPr="00566950">
        <w:rPr>
          <w:rFonts w:ascii="Calibri" w:hAnsi="Calibri"/>
          <w:szCs w:val="22"/>
        </w:rPr>
        <w:fldChar w:fldCharType="end"/>
      </w:r>
      <w:r w:rsidR="001B4407" w:rsidRPr="00566950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0521C9" w:rsidRPr="00566950">
        <w:rPr>
          <w:rFonts w:ascii="Calibri" w:hAnsi="Calibri"/>
          <w:szCs w:val="22"/>
        </w:rPr>
        <w:t>rojektu uvedeného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náklady_Kč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3D297F" w:rsidRPr="00C41BB6">
        <w:rPr>
          <w:rFonts w:ascii="Calibri" w:hAnsi="Calibri"/>
          <w:b/>
          <w:noProof/>
          <w:szCs w:val="22"/>
        </w:rPr>
        <w:t>4357656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0705BF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2320FF" w:rsidRPr="00566950">
        <w:rPr>
          <w:rFonts w:ascii="Calibri" w:hAnsi="Calibri"/>
          <w:szCs w:val="22"/>
        </w:rPr>
        <w:t>p</w:t>
      </w:r>
      <w:r w:rsidR="00004677" w:rsidRPr="00566950">
        <w:rPr>
          <w:rFonts w:ascii="Calibri" w:hAnsi="Calibri"/>
          <w:szCs w:val="22"/>
        </w:rPr>
        <w:t>oskytovateli</w:t>
      </w:r>
      <w:r w:rsidR="002320FF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 listinné podobě</w:t>
      </w:r>
      <w:r w:rsidR="002320FF" w:rsidRPr="00566950">
        <w:rPr>
          <w:rFonts w:ascii="Calibri" w:hAnsi="Calibri"/>
          <w:szCs w:val="22"/>
        </w:rPr>
        <w:t xml:space="preserve"> </w:t>
      </w:r>
      <w:r w:rsidR="00543FA6" w:rsidRPr="00566950">
        <w:rPr>
          <w:rFonts w:ascii="Calibri" w:hAnsi="Calibri"/>
          <w:szCs w:val="22"/>
        </w:rPr>
        <w:t>prostřednictvím závazné přílohy č. 2 pravidel</w:t>
      </w:r>
      <w:r w:rsidR="00B62DEA" w:rsidRPr="00566950">
        <w:rPr>
          <w:rFonts w:ascii="Calibri" w:hAnsi="Calibri"/>
          <w:szCs w:val="22"/>
        </w:rPr>
        <w:t>.</w:t>
      </w:r>
      <w:r w:rsidR="00F4128A" w:rsidRPr="00566950">
        <w:rPr>
          <w:rFonts w:ascii="Calibri" w:hAnsi="Calibri"/>
          <w:szCs w:val="22"/>
        </w:rPr>
        <w:t xml:space="preserve"> </w:t>
      </w:r>
      <w:r w:rsidR="00B62DEA" w:rsidRPr="00566950">
        <w:rPr>
          <w:rFonts w:ascii="Calibri" w:hAnsi="Calibri"/>
          <w:szCs w:val="22"/>
        </w:rPr>
        <w:t>Výzva podepsaná osobo</w:t>
      </w:r>
      <w:r w:rsidR="000E744F" w:rsidRPr="00566950">
        <w:rPr>
          <w:rFonts w:ascii="Calibri" w:hAnsi="Calibri"/>
          <w:szCs w:val="22"/>
        </w:rPr>
        <w:t xml:space="preserve">u oprávněnou jednat za příjemce </w:t>
      </w:r>
      <w:r w:rsidR="00B62DEA" w:rsidRPr="00566950">
        <w:rPr>
          <w:rFonts w:ascii="Calibri" w:hAnsi="Calibri"/>
          <w:szCs w:val="22"/>
        </w:rPr>
        <w:t xml:space="preserve">obsahuje soupis účetních dokladů předkládaných k proplacení, </w:t>
      </w:r>
      <w:r w:rsidR="006673AA" w:rsidRPr="00566950">
        <w:rPr>
          <w:rFonts w:ascii="Calibri" w:hAnsi="Calibri"/>
          <w:szCs w:val="22"/>
        </w:rPr>
        <w:t xml:space="preserve">dále </w:t>
      </w:r>
      <w:r w:rsidR="00B62DEA" w:rsidRPr="00566950">
        <w:rPr>
          <w:rFonts w:ascii="Calibri" w:hAnsi="Calibri"/>
          <w:szCs w:val="22"/>
        </w:rPr>
        <w:t xml:space="preserve">kopie těchto </w:t>
      </w:r>
      <w:r w:rsidR="00004677" w:rsidRPr="00566950">
        <w:rPr>
          <w:rFonts w:ascii="Calibri" w:hAnsi="Calibri"/>
          <w:szCs w:val="22"/>
        </w:rPr>
        <w:t xml:space="preserve">účetních </w:t>
      </w:r>
      <w:r w:rsidR="00B62DEA" w:rsidRPr="00566950">
        <w:rPr>
          <w:rFonts w:ascii="Calibri" w:hAnsi="Calibri"/>
          <w:szCs w:val="22"/>
        </w:rPr>
        <w:t>dokladů</w:t>
      </w:r>
      <w:r w:rsidR="008D457B" w:rsidRPr="00566950">
        <w:rPr>
          <w:rFonts w:ascii="Calibri" w:hAnsi="Calibri"/>
          <w:szCs w:val="22"/>
        </w:rPr>
        <w:t xml:space="preserve"> (faktur) </w:t>
      </w:r>
      <w:r w:rsidR="00B62DEA" w:rsidRPr="00566950">
        <w:rPr>
          <w:rFonts w:ascii="Calibri" w:hAnsi="Calibri"/>
          <w:szCs w:val="22"/>
        </w:rPr>
        <w:t>označených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kopie bankovních výpisů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jiných dokladů prokazujících úhradu faktur, pokud </w:t>
      </w:r>
      <w:r w:rsidR="00B146B0" w:rsidRPr="00566950">
        <w:rPr>
          <w:rFonts w:ascii="Calibri" w:hAnsi="Calibri"/>
          <w:szCs w:val="22"/>
        </w:rPr>
        <w:t>byly tyto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6673AA" w:rsidRPr="00566950">
        <w:rPr>
          <w:rFonts w:ascii="Calibri" w:hAnsi="Calibri"/>
          <w:szCs w:val="22"/>
        </w:rPr>
        <w:t>u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zahájení_projektu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3D297F" w:rsidRPr="00C41BB6">
        <w:rPr>
          <w:rFonts w:ascii="Calibri" w:hAnsi="Calibri"/>
          <w:b/>
          <w:noProof/>
          <w:szCs w:val="22"/>
        </w:rPr>
        <w:t>1. 5. 2017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DC70EE" w:rsidRPr="00566950">
        <w:rPr>
          <w:rFonts w:ascii="Calibri" w:hAnsi="Calibri"/>
          <w:b/>
          <w:szCs w:val="22"/>
        </w:rPr>
        <w:fldChar w:fldCharType="begin"/>
      </w:r>
      <w:r w:rsidR="00D21144" w:rsidRPr="00566950">
        <w:rPr>
          <w:rFonts w:ascii="Calibri" w:hAnsi="Calibri"/>
          <w:b/>
          <w:szCs w:val="22"/>
        </w:rPr>
        <w:instrText xml:space="preserve"> MERGEFIELD ukončení_projektu </w:instrText>
      </w:r>
      <w:r w:rsidR="00DC70EE" w:rsidRPr="00566950">
        <w:rPr>
          <w:rFonts w:ascii="Calibri" w:hAnsi="Calibri"/>
          <w:b/>
          <w:szCs w:val="22"/>
        </w:rPr>
        <w:fldChar w:fldCharType="separate"/>
      </w:r>
      <w:r w:rsidR="003D297F" w:rsidRPr="00C41BB6">
        <w:rPr>
          <w:rFonts w:ascii="Calibri" w:hAnsi="Calibri"/>
          <w:b/>
          <w:noProof/>
          <w:szCs w:val="22"/>
        </w:rPr>
        <w:t>30. 4. 2019</w:t>
      </w:r>
      <w:r w:rsidR="00DC70EE" w:rsidRPr="00566950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>.</w:t>
      </w:r>
      <w:r w:rsidR="00032676" w:rsidRPr="00566950">
        <w:rPr>
          <w:rFonts w:ascii="Calibri" w:hAnsi="Calibri"/>
          <w:szCs w:val="22"/>
        </w:rPr>
        <w:t xml:space="preserve"> Ukončení projektu je podmíněno vydáním kolaudačn</w:t>
      </w:r>
      <w:r w:rsidR="00112A43" w:rsidRPr="00566950">
        <w:rPr>
          <w:rFonts w:ascii="Calibri" w:hAnsi="Calibri"/>
          <w:szCs w:val="22"/>
        </w:rPr>
        <w:t>ího souhlasu k předmětné stavbě nebo</w:t>
      </w:r>
      <w:r w:rsidR="00032676" w:rsidRPr="00566950">
        <w:rPr>
          <w:rFonts w:ascii="Calibri" w:hAnsi="Calibri"/>
          <w:szCs w:val="22"/>
        </w:rPr>
        <w:t xml:space="preserve"> nabytím právní moci rozhodnutí o uvedení stavby do zkušebního provozu</w:t>
      </w:r>
      <w:r w:rsidR="00112A43" w:rsidRPr="00566950">
        <w:rPr>
          <w:rFonts w:ascii="Calibri" w:hAnsi="Calibri"/>
          <w:szCs w:val="22"/>
        </w:rPr>
        <w:t>, případně</w:t>
      </w:r>
      <w:r w:rsidR="00032676" w:rsidRPr="00566950">
        <w:rPr>
          <w:rFonts w:ascii="Calibri" w:hAnsi="Calibri"/>
          <w:szCs w:val="22"/>
        </w:rPr>
        <w:t xml:space="preserve"> </w:t>
      </w:r>
      <w:r w:rsidR="00112A43" w:rsidRPr="00566950">
        <w:rPr>
          <w:rFonts w:ascii="Calibri" w:hAnsi="Calibri"/>
          <w:szCs w:val="22"/>
        </w:rPr>
        <w:t>vydáním</w:t>
      </w:r>
      <w:r w:rsidR="00032676" w:rsidRPr="00566950">
        <w:rPr>
          <w:rFonts w:ascii="Calibri" w:hAnsi="Calibri"/>
          <w:szCs w:val="22"/>
        </w:rPr>
        <w:t xml:space="preserve"> rozhodnutí</w:t>
      </w:r>
      <w:r w:rsidR="00984424" w:rsidRPr="00566950">
        <w:rPr>
          <w:rFonts w:ascii="Calibri" w:hAnsi="Calibri"/>
          <w:szCs w:val="22"/>
        </w:rPr>
        <w:t xml:space="preserve"> </w:t>
      </w:r>
      <w:r w:rsidR="00032676" w:rsidRPr="00566950">
        <w:rPr>
          <w:rFonts w:ascii="Calibri" w:hAnsi="Calibri"/>
          <w:szCs w:val="22"/>
        </w:rPr>
        <w:t>o povolení předčasného užívání stavby dle zákona č. 183/2006 Sb., o územním plánování a stavebním řádu</w:t>
      </w:r>
      <w:r w:rsidR="000705BF">
        <w:rPr>
          <w:rFonts w:ascii="Calibri" w:hAnsi="Calibri"/>
          <w:szCs w:val="22"/>
        </w:rPr>
        <w:t>, ve znění pozdějších předpisů</w:t>
      </w:r>
      <w:r w:rsidR="00566950" w:rsidRPr="00C67D98">
        <w:rPr>
          <w:rFonts w:ascii="Calibri" w:hAnsi="Calibri"/>
        </w:rPr>
        <w:t>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>vždy v souladu se zákonem č. 134/2016</w:t>
      </w:r>
      <w:r w:rsidRPr="00566950">
        <w:rPr>
          <w:rFonts w:ascii="Calibri" w:hAnsi="Calibri"/>
          <w:szCs w:val="22"/>
        </w:rPr>
        <w:t xml:space="preserve"> Sb., 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</w:t>
      </w:r>
      <w:r w:rsidRPr="00566950">
        <w:rPr>
          <w:rFonts w:ascii="Calibri" w:hAnsi="Calibri"/>
          <w:szCs w:val="22"/>
        </w:rPr>
        <w:lastRenderedPageBreak/>
        <w:t>zacházení a zákazu diskriminace a neomezovat účast v zadávacím řízení těm dodavatelům, kteří mají sídlo nebo místo podnikání v členském státě Evropské unie a ostatních státech, které mají s Českou republikou či Evropskou unií 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566950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 xml:space="preserve">, v částce zaokrouhlené na celé Kč. </w:t>
      </w:r>
      <w:r w:rsidR="00C15B3D" w:rsidRPr="00566950">
        <w:rPr>
          <w:rFonts w:ascii="Calibri" w:hAnsi="Calibri"/>
          <w:b/>
          <w:szCs w:val="22"/>
        </w:rPr>
        <w:t xml:space="preserve">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hyperlink r:id="rId9" w:history="1">
        <w:r w:rsidR="003E4A1B" w:rsidRPr="00566950">
          <w:rPr>
            <w:rStyle w:val="Hypertextovodkaz"/>
            <w:rFonts w:ascii="Calibri" w:hAnsi="Calibri"/>
            <w:color w:val="auto"/>
            <w:szCs w:val="22"/>
          </w:rPr>
          <w:t>http://dotace.kr-kralovehradecky.cz</w:t>
        </w:r>
      </w:hyperlink>
      <w:r w:rsidRPr="00566950">
        <w:rPr>
          <w:rFonts w:ascii="Calibri" w:hAnsi="Calibri"/>
          <w:szCs w:val="22"/>
        </w:rPr>
        <w:t xml:space="preserve"> 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 xml:space="preserve">čerpání poskytnuté dotace za kalendářní rok </w:t>
      </w:r>
      <w:r w:rsidR="00A93B0D" w:rsidRPr="00566950">
        <w:rPr>
          <w:rFonts w:ascii="Calibri" w:hAnsi="Calibri"/>
          <w:szCs w:val="22"/>
        </w:rPr>
        <w:t>v </w:t>
      </w:r>
      <w:r w:rsidR="00674CC7" w:rsidRPr="00566950">
        <w:rPr>
          <w:rFonts w:ascii="Calibri" w:hAnsi="Calibri"/>
          <w:szCs w:val="22"/>
        </w:rPr>
        <w:t>listinné</w:t>
      </w:r>
      <w:r w:rsidR="00A93B0D" w:rsidRPr="00566950">
        <w:rPr>
          <w:rFonts w:ascii="Calibri" w:hAnsi="Calibri"/>
          <w:szCs w:val="22"/>
        </w:rPr>
        <w:t xml:space="preserve"> podobě </w:t>
      </w:r>
      <w:r w:rsidR="001031C1" w:rsidRPr="00566950">
        <w:rPr>
          <w:rFonts w:ascii="Calibri" w:hAnsi="Calibri"/>
          <w:szCs w:val="22"/>
        </w:rPr>
        <w:t xml:space="preserve">nebo oskenované e-mailem </w:t>
      </w:r>
      <w:r w:rsidR="00FE73C3" w:rsidRPr="00566950">
        <w:rPr>
          <w:rFonts w:ascii="Calibri" w:hAnsi="Calibri"/>
          <w:szCs w:val="22"/>
        </w:rPr>
        <w:t xml:space="preserve">prostřednictvím </w:t>
      </w:r>
      <w:r w:rsidR="00674CC7" w:rsidRPr="00566950">
        <w:rPr>
          <w:rFonts w:ascii="Calibri" w:hAnsi="Calibri"/>
          <w:szCs w:val="22"/>
        </w:rPr>
        <w:t>závazné</w:t>
      </w:r>
      <w:r w:rsidR="00E77F50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přílohy č.</w:t>
      </w:r>
      <w:r w:rsidR="004A3F20" w:rsidRPr="00566950">
        <w:rPr>
          <w:rFonts w:ascii="Calibri" w:hAnsi="Calibri"/>
          <w:szCs w:val="22"/>
        </w:rPr>
        <w:t> </w:t>
      </w:r>
      <w:r w:rsidR="00136C7A" w:rsidRPr="00566950">
        <w:rPr>
          <w:rFonts w:ascii="Calibri" w:hAnsi="Calibri"/>
          <w:szCs w:val="22"/>
        </w:rPr>
        <w:t>3</w:t>
      </w:r>
      <w:r w:rsidR="001031C1" w:rsidRPr="00566950">
        <w:rPr>
          <w:rFonts w:ascii="Calibri" w:hAnsi="Calibri"/>
          <w:szCs w:val="22"/>
        </w:rPr>
        <w:t xml:space="preserve"> pravidel programu, podepsané osobou oprávněnou jednat za příjemce. 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453FB8" w:rsidRPr="00566950">
        <w:rPr>
          <w:rFonts w:ascii="Calibri" w:hAnsi="Calibri"/>
        </w:rPr>
        <w:t>,</w:t>
      </w:r>
      <w:r w:rsidR="00A93B0D" w:rsidRPr="00566950">
        <w:rPr>
          <w:rFonts w:ascii="Calibri" w:hAnsi="Calibri"/>
        </w:rPr>
        <w:t xml:space="preserve"> v </w:t>
      </w:r>
      <w:r w:rsidR="00453FB8" w:rsidRPr="00566950">
        <w:rPr>
          <w:rFonts w:ascii="Calibri" w:hAnsi="Calibri"/>
        </w:rPr>
        <w:t>listinné</w:t>
      </w:r>
      <w:r w:rsidR="00A93B0D" w:rsidRPr="00566950">
        <w:rPr>
          <w:rFonts w:ascii="Calibri" w:hAnsi="Calibri"/>
        </w:rPr>
        <w:t xml:space="preserve"> podobě prostřednictvím</w:t>
      </w:r>
      <w:r w:rsidR="00E77F50" w:rsidRPr="00566950">
        <w:rPr>
          <w:rFonts w:ascii="Calibri" w:hAnsi="Calibri"/>
        </w:rPr>
        <w:t xml:space="preserve"> </w:t>
      </w:r>
      <w:r w:rsidR="00674CC7" w:rsidRPr="00566950">
        <w:rPr>
          <w:rFonts w:ascii="Calibri" w:hAnsi="Calibri"/>
        </w:rPr>
        <w:t>závazné</w:t>
      </w:r>
      <w:r w:rsidR="00E77F50" w:rsidRPr="00566950">
        <w:rPr>
          <w:rFonts w:ascii="Calibri" w:hAnsi="Calibri"/>
        </w:rPr>
        <w:t xml:space="preserve"> </w:t>
      </w:r>
      <w:r w:rsidR="00A93B0D" w:rsidRPr="00566950">
        <w:rPr>
          <w:rFonts w:ascii="Calibri" w:hAnsi="Calibri"/>
        </w:rPr>
        <w:t>přílohy č.</w:t>
      </w:r>
      <w:r w:rsidR="004466B2" w:rsidRPr="00566950">
        <w:rPr>
          <w:rFonts w:ascii="Calibri" w:hAnsi="Calibri"/>
        </w:rPr>
        <w:t xml:space="preserve"> </w:t>
      </w:r>
      <w:r w:rsidR="00136C7A" w:rsidRPr="00566950">
        <w:rPr>
          <w:rFonts w:ascii="Calibri" w:hAnsi="Calibri"/>
        </w:rPr>
        <w:t>4</w:t>
      </w:r>
      <w:r w:rsidR="00A93B0D" w:rsidRPr="00566950">
        <w:rPr>
          <w:rFonts w:ascii="Calibri" w:hAnsi="Calibri"/>
        </w:rPr>
        <w:t xml:space="preserve"> pravidel programu</w:t>
      </w:r>
      <w:r w:rsidR="00453FB8" w:rsidRPr="00566950">
        <w:rPr>
          <w:rFonts w:ascii="Calibri" w:hAnsi="Calibri"/>
        </w:rPr>
        <w:t>,</w:t>
      </w:r>
      <w:r w:rsidR="00453FB8" w:rsidRPr="00566950">
        <w:rPr>
          <w:rFonts w:ascii="Calibri" w:hAnsi="Calibri"/>
          <w:szCs w:val="22"/>
        </w:rPr>
        <w:t xml:space="preserve"> podepsané </w:t>
      </w:r>
      <w:r w:rsidR="00674CC7" w:rsidRPr="00566950">
        <w:rPr>
          <w:rFonts w:ascii="Calibri" w:hAnsi="Calibri"/>
          <w:szCs w:val="22"/>
        </w:rPr>
        <w:t>osobou oprávněnou jednat za příjemce</w:t>
      </w:r>
      <w:r w:rsidR="00453FB8" w:rsidRPr="00566950">
        <w:rPr>
          <w:rFonts w:ascii="Calibri" w:hAnsi="Calibri"/>
          <w:szCs w:val="22"/>
        </w:rPr>
        <w:t>. Za den předání závěrečného vyúčtování projektu se považuje okamžik, kdy bylo vyúčtování dotace přijato podatelnou Krajského úřadu Královéhradeckého kraje.</w:t>
      </w:r>
      <w:r w:rsidR="001031C1" w:rsidRPr="00566950">
        <w:rPr>
          <w:rFonts w:ascii="Calibri" w:hAnsi="Calibri"/>
          <w:szCs w:val="22"/>
        </w:rPr>
        <w:t xml:space="preserve"> V případě, že příjemce předložil v průběhu realizace projektu poskytovateli výzvu dle čl. II., odst. 3. této smlouvy, nemusí k závěrečné zprávě předkládat kopie d</w:t>
      </w:r>
      <w:r w:rsidR="00F6126C" w:rsidRPr="00566950">
        <w:rPr>
          <w:rFonts w:ascii="Calibri" w:hAnsi="Calibri"/>
          <w:szCs w:val="22"/>
        </w:rPr>
        <w:t xml:space="preserve">okladů,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DE7758" w:rsidRPr="00566950">
        <w:rPr>
          <w:rFonts w:ascii="Calibri" w:hAnsi="Calibri"/>
          <w:szCs w:val="22"/>
        </w:rPr>
        <w:t>e výzvě</w:t>
      </w:r>
      <w:r w:rsidR="001031C1" w:rsidRPr="00566950">
        <w:rPr>
          <w:rFonts w:ascii="Calibri" w:hAnsi="Calibri"/>
          <w:szCs w:val="22"/>
        </w:rPr>
        <w:t xml:space="preserve">.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</w:t>
      </w:r>
      <w:proofErr w:type="gramStart"/>
      <w:r w:rsidR="003812DB" w:rsidRPr="00566950">
        <w:rPr>
          <w:rFonts w:ascii="Calibri" w:hAnsi="Calibri"/>
          <w:szCs w:val="22"/>
        </w:rPr>
        <w:t xml:space="preserve">smlouvy </w:t>
      </w:r>
      <w:r w:rsidRPr="00566950">
        <w:rPr>
          <w:rFonts w:ascii="Calibri" w:hAnsi="Calibri"/>
          <w:szCs w:val="22"/>
        </w:rPr>
        <w:t xml:space="preserve"> – odvod</w:t>
      </w:r>
      <w:proofErr w:type="gramEnd"/>
      <w:r w:rsidRPr="00566950">
        <w:rPr>
          <w:rFonts w:ascii="Calibri" w:hAnsi="Calibri"/>
          <w:szCs w:val="22"/>
        </w:rPr>
        <w:t xml:space="preserve">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čschůze </w:instrText>
      </w:r>
      <w:r>
        <w:rPr>
          <w:rFonts w:ascii="Calibri" w:hAnsi="Calibri"/>
          <w:iCs/>
          <w:szCs w:val="22"/>
        </w:rPr>
        <w:fldChar w:fldCharType="separate"/>
      </w:r>
      <w:r w:rsidR="003D297F" w:rsidRPr="00C41BB6">
        <w:rPr>
          <w:rFonts w:ascii="Calibri" w:hAnsi="Calibri"/>
          <w:iCs/>
          <w:noProof/>
          <w:szCs w:val="22"/>
        </w:rPr>
        <w:t>8.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iCs/>
          <w:szCs w:val="22"/>
        </w:rPr>
        <w:t xml:space="preserve"> zasedání konaném dne </w:t>
      </w:r>
      <w:r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datum_usnesení </w:instrText>
      </w:r>
      <w:r>
        <w:rPr>
          <w:rFonts w:ascii="Calibri" w:hAnsi="Calibri"/>
          <w:iCs/>
          <w:szCs w:val="22"/>
        </w:rPr>
        <w:fldChar w:fldCharType="separate"/>
      </w:r>
      <w:r w:rsidR="003D297F" w:rsidRPr="00C41BB6">
        <w:rPr>
          <w:rFonts w:ascii="Calibri" w:hAnsi="Calibri"/>
          <w:iCs/>
          <w:noProof/>
          <w:szCs w:val="22"/>
        </w:rPr>
        <w:t>30. 10. 2017</w:t>
      </w:r>
      <w:r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MERGEFIELD čusnesení </w:instrText>
      </w:r>
      <w:r>
        <w:rPr>
          <w:rFonts w:ascii="Calibri" w:hAnsi="Calibri"/>
          <w:szCs w:val="22"/>
        </w:rPr>
        <w:fldChar w:fldCharType="separate"/>
      </w:r>
      <w:r w:rsidR="003D297F" w:rsidRPr="00C41BB6">
        <w:rPr>
          <w:rFonts w:ascii="Calibri" w:hAnsi="Calibri"/>
          <w:noProof/>
          <w:szCs w:val="22"/>
        </w:rPr>
        <w:t>ZK/8/558/2017</w:t>
      </w:r>
      <w:r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. </w:t>
      </w:r>
    </w:p>
    <w:p w:rsidR="003F5DC0" w:rsidRPr="00566950" w:rsidRDefault="00455D8D" w:rsidP="003F5DC0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proofErr w:type="gramStart"/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F2C4A" w:rsidRDefault="00EF2C4A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Pr="00065F7B" w:rsidRDefault="00A56812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C716A7" w:rsidRDefault="00A56812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Kontaktní_osoba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3D297F"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Kateřina Kosinová, </w:t>
                            </w:r>
                          </w:p>
                          <w:p w:rsidR="00A56812" w:rsidRPr="006326E8" w:rsidRDefault="003D297F" w:rsidP="00BA1854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starostka obce</w: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Město </w:instrTex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Pr="00C41BB6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Volanice</w:t>
                            </w:r>
                            <w:r w:rsidR="00A56812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proofErr w:type="gramStart"/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>ne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F2C4A" w:rsidRDefault="00EF2C4A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Pr="00065F7B" w:rsidRDefault="00A56812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C716A7" w:rsidRDefault="00A56812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Kontaktní_osoba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3D297F" w:rsidRPr="00C41BB6">
                        <w:rPr>
                          <w:rFonts w:ascii="Calibri" w:hAnsi="Calibri"/>
                          <w:noProof/>
                          <w:szCs w:val="22"/>
                        </w:rPr>
                        <w:t xml:space="preserve">Kateřina Kosinová, </w:t>
                      </w:r>
                    </w:p>
                    <w:p w:rsidR="00A56812" w:rsidRPr="006326E8" w:rsidRDefault="003D297F" w:rsidP="00BA1854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C41BB6">
                        <w:rPr>
                          <w:rFonts w:ascii="Calibri" w:hAnsi="Calibri"/>
                          <w:noProof/>
                          <w:szCs w:val="22"/>
                        </w:rPr>
                        <w:t>starostka obce</w: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instrText xml:space="preserve"> MERGEFIELD Město </w:instrTex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Pr="00C41BB6">
                        <w:rPr>
                          <w:rFonts w:ascii="Calibri" w:hAnsi="Calibri"/>
                          <w:noProof/>
                          <w:szCs w:val="22"/>
                        </w:rPr>
                        <w:t>Volanice</w:t>
                      </w:r>
                      <w:r w:rsidR="00A56812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  <w:proofErr w:type="gramEnd"/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Default="00A56812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F2C4A" w:rsidRDefault="00EF2C4A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A56812" w:rsidRDefault="00A56812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A56812" w:rsidRDefault="00A56812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A56812" w:rsidRPr="004F6A4F" w:rsidRDefault="00A56812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Default="00A56812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F2C4A" w:rsidRDefault="00EF2C4A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A56812" w:rsidRDefault="00A56812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A56812" w:rsidRDefault="00A56812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A56812" w:rsidRPr="004F6A4F" w:rsidRDefault="00A56812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  <w:bookmarkStart w:id="0" w:name="_GoBack"/>
      <w:bookmarkEnd w:id="0"/>
    </w:p>
    <w:sectPr w:rsidR="0089021F" w:rsidRPr="00566950" w:rsidSect="00DF54CB">
      <w:footerReference w:type="even" r:id="rId10"/>
      <w:footerReference w:type="default" r:id="rId11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12" w:rsidRDefault="00A56812">
      <w:r>
        <w:separator/>
      </w:r>
    </w:p>
  </w:endnote>
  <w:endnote w:type="continuationSeparator" w:id="0">
    <w:p w:rsidR="00A56812" w:rsidRDefault="00A5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12" w:rsidRDefault="00A56812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6812" w:rsidRDefault="00A568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12" w:rsidRDefault="00A5681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812" w:rsidRPr="001B279F" w:rsidRDefault="00A56812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716A7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716A7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A56812" w:rsidRDefault="00A56812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C716A7" w:rsidRPr="00C716A7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A56812" w:rsidRPr="001B279F" w:rsidRDefault="00A56812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C716A7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C716A7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A56812" w:rsidRDefault="00A56812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716A7" w:rsidRPr="00C716A7">
                        <w:rPr>
                          <w:noProof/>
                          <w:color w:val="8C8C8C"/>
                        </w:rPr>
                        <w:t>6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12" w:rsidRDefault="00A56812">
      <w:r>
        <w:separator/>
      </w:r>
    </w:p>
  </w:footnote>
  <w:footnote w:type="continuationSeparator" w:id="0">
    <w:p w:rsidR="00A56812" w:rsidRDefault="00A5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62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70D9"/>
    <w:rsid w:val="001206FE"/>
    <w:rsid w:val="00122AA6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8C0"/>
    <w:rsid w:val="00162934"/>
    <w:rsid w:val="00163D57"/>
    <w:rsid w:val="00172FDD"/>
    <w:rsid w:val="001735E7"/>
    <w:rsid w:val="001753DE"/>
    <w:rsid w:val="00175576"/>
    <w:rsid w:val="001817E9"/>
    <w:rsid w:val="0018292F"/>
    <w:rsid w:val="001839FA"/>
    <w:rsid w:val="00190CD0"/>
    <w:rsid w:val="001A079C"/>
    <w:rsid w:val="001A09C5"/>
    <w:rsid w:val="001A1AA7"/>
    <w:rsid w:val="001A3B8C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297F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BD9"/>
    <w:rsid w:val="004466B2"/>
    <w:rsid w:val="00451039"/>
    <w:rsid w:val="00451546"/>
    <w:rsid w:val="004516FE"/>
    <w:rsid w:val="00451E05"/>
    <w:rsid w:val="00452F01"/>
    <w:rsid w:val="00453CB5"/>
    <w:rsid w:val="00453FB8"/>
    <w:rsid w:val="00455D8D"/>
    <w:rsid w:val="00456534"/>
    <w:rsid w:val="00456768"/>
    <w:rsid w:val="00456A5D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E165E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677B"/>
    <w:rsid w:val="008B69ED"/>
    <w:rsid w:val="008B700B"/>
    <w:rsid w:val="008C039D"/>
    <w:rsid w:val="008C1475"/>
    <w:rsid w:val="008C5E4D"/>
    <w:rsid w:val="008C73BF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73AE"/>
    <w:rsid w:val="00A41786"/>
    <w:rsid w:val="00A41825"/>
    <w:rsid w:val="00A43A4B"/>
    <w:rsid w:val="00A43F51"/>
    <w:rsid w:val="00A47D64"/>
    <w:rsid w:val="00A50133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0D77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16A7"/>
    <w:rsid w:val="00C73B1B"/>
    <w:rsid w:val="00C76854"/>
    <w:rsid w:val="00C8043B"/>
    <w:rsid w:val="00C81960"/>
    <w:rsid w:val="00C824F6"/>
    <w:rsid w:val="00C8265D"/>
    <w:rsid w:val="00C87A20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CA6E4-00D8-408C-8D0D-05714004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3863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27179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2017-08-23T06:10:00Z</cp:lastPrinted>
  <dcterms:created xsi:type="dcterms:W3CDTF">2017-10-09T14:19:00Z</dcterms:created>
  <dcterms:modified xsi:type="dcterms:W3CDTF">2017-11-06T14:44:00Z</dcterms:modified>
</cp:coreProperties>
</file>