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E0F" w:rsidRDefault="00CB0438">
      <w:pPr>
        <w:pStyle w:val="Zkladntext30"/>
        <w:shd w:val="clear" w:color="auto" w:fill="auto"/>
        <w:spacing w:after="185"/>
      </w:pPr>
      <w:r>
        <w:rPr>
          <w:noProof/>
          <w:lang w:bidi="ar-SA"/>
        </w:rPr>
        <mc:AlternateContent>
          <mc:Choice Requires="wps">
            <w:drawing>
              <wp:anchor distT="53340" distB="214630" distL="63500" distR="63500" simplePos="0" relativeHeight="377487104" behindDoc="1" locked="0" layoutInCell="1" allowOverlap="1">
                <wp:simplePos x="0" y="0"/>
                <wp:positionH relativeFrom="margin">
                  <wp:posOffset>5711825</wp:posOffset>
                </wp:positionH>
                <wp:positionV relativeFrom="paragraph">
                  <wp:posOffset>48895</wp:posOffset>
                </wp:positionV>
                <wp:extent cx="725170" cy="82550"/>
                <wp:effectExtent l="3810" t="4445" r="4445" b="0"/>
                <wp:wrapSquare wrapText="left"/>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70"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E0F" w:rsidRDefault="00CB0438">
                            <w:pPr>
                              <w:pStyle w:val="Zkladntext6"/>
                              <w:shd w:val="clear" w:color="auto" w:fill="auto"/>
                              <w:spacing w:line="130" w:lineRule="exact"/>
                            </w:pPr>
                            <w:r>
                              <w:t>SiLNiC VYSOGMV</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49.75pt;margin-top:3.85pt;width:57.1pt;height:6.5pt;z-index:-125829376;visibility:visible;mso-wrap-style:square;mso-width-percent:0;mso-height-percent:0;mso-wrap-distance-left:5pt;mso-wrap-distance-top:4.2pt;mso-wrap-distance-right:5pt;mso-wrap-distance-bottom:16.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" filled="f" stroked="f">
                <v:textbox style="mso-fit-shape-to-text:t" inset="0,0,0,0">
                  <w:txbxContent>
                    <w:p w:rsidR="00FE7E0F" w:rsidRDefault="00CB0438">
                      <w:pPr>
                        <w:pStyle w:val="Zkladntext6"/>
                        <w:shd w:val="clear" w:color="auto" w:fill="auto"/>
                        <w:spacing w:line="130" w:lineRule="exact"/>
                      </w:pPr>
                      <w:r>
                        <w:t>SiLNiC VYSOGMV</w:t>
                      </w:r>
                    </w:p>
                  </w:txbxContent>
                </v:textbox>
                <w10:wrap type="square" side="left" anchorx="margin"/>
              </v:shape>
            </w:pict>
          </mc:Fallback>
        </mc:AlternateContent>
      </w:r>
      <w:r>
        <w:t xml:space="preserve">KRAJSKÁ SRKÁVA A ()ORlBA </w:t>
      </w:r>
      <w:r>
        <w:rPr>
          <w:rStyle w:val="Zkladntext375pt"/>
        </w:rPr>
        <w:t xml:space="preserve">P'v;r,čvkov,í orgari^ce </w:t>
      </w:r>
      <w:r>
        <w:rPr>
          <w:rStyle w:val="Zkladntext3LucidaSansUnicode65ptTun"/>
        </w:rPr>
        <w:t>SMLOUVA RPGiS PROVÁNA</w:t>
      </w:r>
    </w:p>
    <w:p w:rsidR="00FE7E0F" w:rsidRDefault="00CB0438">
      <w:pPr>
        <w:pStyle w:val="Nadpis10"/>
        <w:keepNext/>
        <w:keepLines/>
        <w:shd w:val="clear" w:color="auto" w:fill="auto"/>
        <w:spacing w:before="0" w:after="871" w:line="200" w:lineRule="exact"/>
      </w:pPr>
      <w:r>
        <w:rPr>
          <w:noProof/>
          <w:lang w:bidi="ar-SA"/>
        </w:rPr>
        <mc:AlternateContent>
          <mc:Choice Requires="wps">
            <w:drawing>
              <wp:anchor distT="469900" distB="0" distL="63500" distR="228600" simplePos="0" relativeHeight="377487105" behindDoc="1" locked="0" layoutInCell="1" allowOverlap="1">
                <wp:simplePos x="0" y="0"/>
                <wp:positionH relativeFrom="margin">
                  <wp:posOffset>1791970</wp:posOffset>
                </wp:positionH>
                <wp:positionV relativeFrom="paragraph">
                  <wp:posOffset>41275</wp:posOffset>
                </wp:positionV>
                <wp:extent cx="2401570" cy="505460"/>
                <wp:effectExtent l="0" t="0" r="0" b="1905"/>
                <wp:wrapSquare wrapText="right"/>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1570" cy="505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E0F" w:rsidRDefault="00CB0438">
                            <w:pPr>
                              <w:pStyle w:val="Zkladntext50"/>
                              <w:shd w:val="clear" w:color="auto" w:fill="auto"/>
                              <w:spacing w:line="398" w:lineRule="exact"/>
                              <w:ind w:firstLine="360"/>
                              <w:jc w:val="left"/>
                            </w:pPr>
                            <w:r>
                              <w:rPr>
                                <w:rStyle w:val="Zkladntext5dkovn2ptExact"/>
                                <w:b/>
                                <w:bCs/>
                              </w:rPr>
                              <w:t xml:space="preserve">SMLOUVA O DÍLO </w:t>
                            </w:r>
                            <w:r>
                              <w:rPr>
                                <w:rStyle w:val="Zkladntext5Exact"/>
                                <w:b/>
                                <w:bCs/>
                              </w:rPr>
                              <w:t>„Oprava IVECO TRAKKER AD260 6x6"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41.1pt;margin-top:3.25pt;width:189.1pt;height:39.8pt;z-index:-125829375;visibility:visible;mso-wrap-style:square;mso-width-percent:0;mso-height-percent:0;mso-wrap-distance-left:5pt;mso-wrap-distance-top:37pt;mso-wrap-distance-right:18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" filled="f" stroked="f">
                <v:textbox style="mso-fit-shape-to-text:t" inset="0,0,0,0">
                  <w:txbxContent>
                    <w:p w:rsidR="00FE7E0F" w:rsidRDefault="00CB0438">
                      <w:pPr>
                        <w:pStyle w:val="Zkladntext50"/>
                        <w:shd w:val="clear" w:color="auto" w:fill="auto"/>
                        <w:spacing w:line="398" w:lineRule="exact"/>
                        <w:ind w:firstLine="360"/>
                        <w:jc w:val="left"/>
                      </w:pPr>
                      <w:r>
                        <w:rPr>
                          <w:rStyle w:val="Zkladntext5dkovn2ptExact"/>
                          <w:b/>
                          <w:bCs/>
                        </w:rPr>
                        <w:t xml:space="preserve">SMLOUVA O DÍLO </w:t>
                      </w:r>
                      <w:r>
                        <w:rPr>
                          <w:rStyle w:val="Zkladntext5Exact"/>
                          <w:b/>
                          <w:bCs/>
                        </w:rPr>
                        <w:t>„Oprava IVECO TRAKKER AD260 6x6"</w:t>
                      </w:r>
                    </w:p>
                  </w:txbxContent>
                </v:textbox>
                <w10:wrap type="square" side="right" anchorx="margin"/>
              </v:shape>
            </w:pict>
          </mc:Fallback>
        </mc:AlternateContent>
      </w:r>
      <w:bookmarkStart w:id="0" w:name="bookmark0"/>
      <w:r>
        <w:t>ss^zzwř -/m</w:t>
      </w:r>
      <w:bookmarkEnd w:id="0"/>
    </w:p>
    <w:p w:rsidR="00FE7E0F" w:rsidRDefault="00CB0438">
      <w:pPr>
        <w:pStyle w:val="Zkladntext40"/>
        <w:shd w:val="clear" w:color="auto" w:fill="auto"/>
        <w:spacing w:before="0" w:line="190" w:lineRule="exact"/>
      </w:pPr>
      <w:r>
        <w:t>Číslo smlouvy objednatele:</w:t>
      </w:r>
    </w:p>
    <w:p w:rsidR="00FE7E0F" w:rsidRDefault="00CB0438">
      <w:pPr>
        <w:pStyle w:val="Zkladntext40"/>
        <w:shd w:val="clear" w:color="auto" w:fill="auto"/>
        <w:spacing w:before="0" w:line="190" w:lineRule="exact"/>
      </w:pPr>
      <w:r>
        <w:t>Číslo smlouvy zhotovitele:</w:t>
      </w:r>
    </w:p>
    <w:p w:rsidR="00FE7E0F" w:rsidRDefault="00CB0438">
      <w:pPr>
        <w:pStyle w:val="Zkladntext50"/>
        <w:shd w:val="clear" w:color="auto" w:fill="auto"/>
        <w:ind w:left="620"/>
      </w:pPr>
      <w:r>
        <w:t>Článek 1</w:t>
      </w:r>
      <w:r>
        <w:br/>
        <w:t>Smluvní strany</w:t>
      </w:r>
    </w:p>
    <w:p w:rsidR="00FE7E0F" w:rsidRDefault="00CB0438">
      <w:pPr>
        <w:pStyle w:val="Zkladntext50"/>
        <w:shd w:val="clear" w:color="auto" w:fill="auto"/>
        <w:jc w:val="left"/>
      </w:pPr>
      <w:r>
        <w:t>Objednatel:</w:t>
      </w:r>
    </w:p>
    <w:p w:rsidR="00FE7E0F" w:rsidRDefault="00CB0438">
      <w:pPr>
        <w:pStyle w:val="Zkladntext50"/>
        <w:shd w:val="clear" w:color="auto" w:fill="auto"/>
        <w:jc w:val="left"/>
      </w:pPr>
      <w:r>
        <w:t xml:space="preserve">Krajská </w:t>
      </w:r>
      <w:r>
        <w:t>správa a údržba silnic Vysočiny, příspěvková organizace</w:t>
      </w:r>
    </w:p>
    <w:p w:rsidR="00FE7E0F" w:rsidRDefault="00CB0438">
      <w:pPr>
        <w:pStyle w:val="Zkladntext20"/>
        <w:shd w:val="clear" w:color="auto" w:fill="auto"/>
        <w:ind w:firstLine="0"/>
      </w:pPr>
      <w:r>
        <w:t>se sídlem: Kosovská 1122/16, 586 01 Jihlava</w:t>
      </w:r>
    </w:p>
    <w:p w:rsidR="00FE7E0F" w:rsidRDefault="00CB0438">
      <w:pPr>
        <w:pStyle w:val="Zkladntext20"/>
        <w:shd w:val="clear" w:color="auto" w:fill="auto"/>
        <w:tabs>
          <w:tab w:val="left" w:pos="2088"/>
        </w:tabs>
        <w:ind w:firstLine="0"/>
        <w:jc w:val="both"/>
      </w:pPr>
      <w:r>
        <w:t>zastoupený:</w:t>
      </w:r>
      <w:r>
        <w:tab/>
        <w:t>Ing. Janem Míkou, MBA, ředitelem organizace</w:t>
      </w:r>
    </w:p>
    <w:p w:rsidR="00FE7E0F" w:rsidRDefault="00CB0438">
      <w:pPr>
        <w:pStyle w:val="Zkladntext20"/>
        <w:shd w:val="clear" w:color="auto" w:fill="auto"/>
        <w:ind w:firstLine="0"/>
        <w:jc w:val="both"/>
      </w:pPr>
      <w:r>
        <w:t>Osoby pověřené jednat ve věcech plnění:</w:t>
      </w:r>
    </w:p>
    <w:p w:rsidR="00FE7E0F" w:rsidRDefault="00CB0438">
      <w:pPr>
        <w:pStyle w:val="Zkladntext20"/>
        <w:shd w:val="clear" w:color="auto" w:fill="auto"/>
        <w:ind w:firstLine="0"/>
      </w:pPr>
      <w:r>
        <w:rPr>
          <w:noProof/>
          <w:lang w:bidi="ar-SA"/>
        </w:rPr>
        <mc:AlternateContent>
          <mc:Choice Requires="wps">
            <w:drawing>
              <wp:anchor distT="328930" distB="0" distL="63500" distR="63500" simplePos="0" relativeHeight="377487106" behindDoc="1" locked="0" layoutInCell="1" allowOverlap="1">
                <wp:simplePos x="0" y="0"/>
                <wp:positionH relativeFrom="margin">
                  <wp:posOffset>6350</wp:posOffset>
                </wp:positionH>
                <wp:positionV relativeFrom="paragraph">
                  <wp:posOffset>328930</wp:posOffset>
                </wp:positionV>
                <wp:extent cx="1329055" cy="1617345"/>
                <wp:effectExtent l="3810" t="1905" r="635" b="0"/>
                <wp:wrapSquare wrapText="right"/>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1617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E0F" w:rsidRDefault="00CB0438">
                            <w:pPr>
                              <w:pStyle w:val="Zkladntext20"/>
                              <w:shd w:val="clear" w:color="auto" w:fill="auto"/>
                              <w:ind w:firstLine="0"/>
                            </w:pPr>
                            <w:r>
                              <w:rPr>
                                <w:rStyle w:val="Zkladntext2Exact"/>
                              </w:rPr>
                              <w:t>Bankovní spojení: Číslo účtu:</w:t>
                            </w:r>
                          </w:p>
                          <w:p w:rsidR="00FE7E0F" w:rsidRDefault="00CB0438">
                            <w:pPr>
                              <w:pStyle w:val="Zkladntext20"/>
                              <w:shd w:val="clear" w:color="auto" w:fill="auto"/>
                              <w:ind w:firstLine="0"/>
                            </w:pPr>
                            <w:r>
                              <w:rPr>
                                <w:rStyle w:val="Zkladntext2Exact"/>
                              </w:rPr>
                              <w:t>IČO:</w:t>
                            </w:r>
                          </w:p>
                          <w:p w:rsidR="00FE7E0F" w:rsidRDefault="00CB0438">
                            <w:pPr>
                              <w:pStyle w:val="Zkladntext20"/>
                              <w:shd w:val="clear" w:color="auto" w:fill="auto"/>
                              <w:ind w:firstLine="0"/>
                            </w:pPr>
                            <w:r>
                              <w:rPr>
                                <w:rStyle w:val="Zkladntext2Exact"/>
                              </w:rPr>
                              <w:t>DIČ:</w:t>
                            </w:r>
                          </w:p>
                          <w:p w:rsidR="00FE7E0F" w:rsidRDefault="00CB0438">
                            <w:pPr>
                              <w:pStyle w:val="Zkladntext20"/>
                              <w:shd w:val="clear" w:color="auto" w:fill="auto"/>
                              <w:ind w:firstLine="0"/>
                            </w:pPr>
                            <w:r>
                              <w:rPr>
                                <w:rStyle w:val="Zkladntext2Exact"/>
                              </w:rPr>
                              <w:t>Telefon:</w:t>
                            </w:r>
                          </w:p>
                          <w:p w:rsidR="00FE7E0F" w:rsidRDefault="00CB0438">
                            <w:pPr>
                              <w:pStyle w:val="Zkladntext20"/>
                              <w:shd w:val="clear" w:color="auto" w:fill="auto"/>
                              <w:ind w:firstLine="0"/>
                            </w:pPr>
                            <w:r>
                              <w:rPr>
                                <w:rStyle w:val="Zkladntext2Exact"/>
                              </w:rPr>
                              <w:t>Fax:</w:t>
                            </w:r>
                          </w:p>
                          <w:p w:rsidR="00FE7E0F" w:rsidRDefault="00CB0438">
                            <w:pPr>
                              <w:pStyle w:val="Zkladntext20"/>
                              <w:shd w:val="clear" w:color="auto" w:fill="auto"/>
                              <w:ind w:firstLine="0"/>
                            </w:pPr>
                            <w:r>
                              <w:rPr>
                                <w:rStyle w:val="Zkladntext2Exact"/>
                              </w:rPr>
                              <w:t>E-mail:</w:t>
                            </w:r>
                          </w:p>
                          <w:p w:rsidR="00FE7E0F" w:rsidRDefault="00CB0438">
                            <w:pPr>
                              <w:pStyle w:val="Zkladntext20"/>
                              <w:shd w:val="clear" w:color="auto" w:fill="auto"/>
                              <w:ind w:firstLine="0"/>
                            </w:pPr>
                            <w:r>
                              <w:rPr>
                                <w:rStyle w:val="Zkladntext2Exact"/>
                              </w:rPr>
                              <w:t>Zřizovatel:</w:t>
                            </w:r>
                          </w:p>
                          <w:p w:rsidR="00FE7E0F" w:rsidRDefault="00CB0438">
                            <w:pPr>
                              <w:pStyle w:val="Zkladntext50"/>
                              <w:shd w:val="clear" w:color="auto" w:fill="auto"/>
                              <w:jc w:val="left"/>
                            </w:pPr>
                            <w:r>
                              <w:rPr>
                                <w:rStyle w:val="Zkladntext5NetunExact"/>
                              </w:rPr>
                              <w:t xml:space="preserve">(dále jen </w:t>
                            </w:r>
                            <w:r>
                              <w:rPr>
                                <w:rStyle w:val="Zkladntext5Exact"/>
                                <w:b/>
                                <w:bCs/>
                              </w:rPr>
                              <w:t>objednatel)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5pt;margin-top:25.9pt;width:104.65pt;height:127.35pt;z-index:-125829374;visibility:visible;mso-wrap-style:square;mso-width-percent:0;mso-height-percent:0;mso-wrap-distance-left:5pt;mso-wrap-distance-top:25.9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" filled="f" stroked="f">
                <v:textbox style="mso-fit-shape-to-text:t" inset="0,0,0,0">
                  <w:txbxContent>
                    <w:p w:rsidR="00FE7E0F" w:rsidRDefault="00CB0438">
                      <w:pPr>
                        <w:pStyle w:val="Zkladntext20"/>
                        <w:shd w:val="clear" w:color="auto" w:fill="auto"/>
                        <w:ind w:firstLine="0"/>
                      </w:pPr>
                      <w:r>
                        <w:rPr>
                          <w:rStyle w:val="Zkladntext2Exact"/>
                        </w:rPr>
                        <w:t>Bankovní spojení: Číslo účtu:</w:t>
                      </w:r>
                    </w:p>
                    <w:p w:rsidR="00FE7E0F" w:rsidRDefault="00CB0438">
                      <w:pPr>
                        <w:pStyle w:val="Zkladntext20"/>
                        <w:shd w:val="clear" w:color="auto" w:fill="auto"/>
                        <w:ind w:firstLine="0"/>
                      </w:pPr>
                      <w:r>
                        <w:rPr>
                          <w:rStyle w:val="Zkladntext2Exact"/>
                        </w:rPr>
                        <w:t>IČO:</w:t>
                      </w:r>
                    </w:p>
                    <w:p w:rsidR="00FE7E0F" w:rsidRDefault="00CB0438">
                      <w:pPr>
                        <w:pStyle w:val="Zkladntext20"/>
                        <w:shd w:val="clear" w:color="auto" w:fill="auto"/>
                        <w:ind w:firstLine="0"/>
                      </w:pPr>
                      <w:r>
                        <w:rPr>
                          <w:rStyle w:val="Zkladntext2Exact"/>
                        </w:rPr>
                        <w:t>DIČ:</w:t>
                      </w:r>
                    </w:p>
                    <w:p w:rsidR="00FE7E0F" w:rsidRDefault="00CB0438">
                      <w:pPr>
                        <w:pStyle w:val="Zkladntext20"/>
                        <w:shd w:val="clear" w:color="auto" w:fill="auto"/>
                        <w:ind w:firstLine="0"/>
                      </w:pPr>
                      <w:r>
                        <w:rPr>
                          <w:rStyle w:val="Zkladntext2Exact"/>
                        </w:rPr>
                        <w:t>Telefon:</w:t>
                      </w:r>
                    </w:p>
                    <w:p w:rsidR="00FE7E0F" w:rsidRDefault="00CB0438">
                      <w:pPr>
                        <w:pStyle w:val="Zkladntext20"/>
                        <w:shd w:val="clear" w:color="auto" w:fill="auto"/>
                        <w:ind w:firstLine="0"/>
                      </w:pPr>
                      <w:r>
                        <w:rPr>
                          <w:rStyle w:val="Zkladntext2Exact"/>
                        </w:rPr>
                        <w:t>Fax:</w:t>
                      </w:r>
                    </w:p>
                    <w:p w:rsidR="00FE7E0F" w:rsidRDefault="00CB0438">
                      <w:pPr>
                        <w:pStyle w:val="Zkladntext20"/>
                        <w:shd w:val="clear" w:color="auto" w:fill="auto"/>
                        <w:ind w:firstLine="0"/>
                      </w:pPr>
                      <w:r>
                        <w:rPr>
                          <w:rStyle w:val="Zkladntext2Exact"/>
                        </w:rPr>
                        <w:t>E-mail:</w:t>
                      </w:r>
                    </w:p>
                    <w:p w:rsidR="00FE7E0F" w:rsidRDefault="00CB0438">
                      <w:pPr>
                        <w:pStyle w:val="Zkladntext20"/>
                        <w:shd w:val="clear" w:color="auto" w:fill="auto"/>
                        <w:ind w:firstLine="0"/>
                      </w:pPr>
                      <w:r>
                        <w:rPr>
                          <w:rStyle w:val="Zkladntext2Exact"/>
                        </w:rPr>
                        <w:t>Zřizovatel:</w:t>
                      </w:r>
                    </w:p>
                    <w:p w:rsidR="00FE7E0F" w:rsidRDefault="00CB0438">
                      <w:pPr>
                        <w:pStyle w:val="Zkladntext50"/>
                        <w:shd w:val="clear" w:color="auto" w:fill="auto"/>
                        <w:jc w:val="left"/>
                      </w:pPr>
                      <w:r>
                        <w:rPr>
                          <w:rStyle w:val="Zkladntext5NetunExact"/>
                        </w:rPr>
                        <w:t xml:space="preserve">(dále jen </w:t>
                      </w:r>
                      <w:r>
                        <w:rPr>
                          <w:rStyle w:val="Zkladntext5Exact"/>
                          <w:b/>
                          <w:bCs/>
                        </w:rPr>
                        <w:t>objednatel)</w:t>
                      </w:r>
                    </w:p>
                  </w:txbxContent>
                </v:textbox>
                <w10:wrap type="square" side="right" anchorx="margin"/>
              </v:shape>
            </w:pict>
          </mc:Fallback>
        </mc:AlternateContent>
      </w:r>
      <w:r>
        <w:t xml:space="preserve">Petr Šíma, koordinátor dopravy, pracoviště Jihlava, mob.: 725 564 451, email: </w:t>
      </w:r>
      <w:hyperlink r:id="rId7" w:history="1">
        <w:r>
          <w:rPr>
            <w:rStyle w:val="Hypertextovodkaz"/>
            <w:lang w:val="en-US" w:eastAsia="en-US" w:bidi="en-US"/>
          </w:rPr>
          <w:t>sima.p@ksusv.cz</w:t>
        </w:r>
      </w:hyperlink>
      <w:r>
        <w:rPr>
          <w:lang w:val="en-US" w:eastAsia="en-US" w:bidi="en-US"/>
        </w:rPr>
        <w:t xml:space="preserve"> </w:t>
      </w:r>
      <w:r>
        <w:t>Komerční banka, a.s.</w:t>
      </w:r>
    </w:p>
    <w:p w:rsidR="00FE7E0F" w:rsidRDefault="00CB0438">
      <w:pPr>
        <w:pStyle w:val="Zkladntext20"/>
        <w:shd w:val="clear" w:color="auto" w:fill="auto"/>
        <w:spacing w:after="780"/>
        <w:ind w:firstLine="0"/>
      </w:pPr>
      <w:r>
        <w:t xml:space="preserve">18330681/0100 000 90 450 CZ00090450 567 117 111 567 117 198 </w:t>
      </w:r>
      <w:hyperlink r:id="rId8" w:history="1">
        <w:r>
          <w:rPr>
            <w:rStyle w:val="Hypertextovodkaz"/>
            <w:lang w:val="en-US" w:eastAsia="en-US" w:bidi="en-US"/>
          </w:rPr>
          <w:t>ksusv@ksusv.cz</w:t>
        </w:r>
      </w:hyperlink>
      <w:r>
        <w:rPr>
          <w:lang w:val="en-US" w:eastAsia="en-US" w:bidi="en-US"/>
        </w:rPr>
        <w:t xml:space="preserve"> </w:t>
      </w:r>
      <w:r>
        <w:t>Kraj Vysočina</w:t>
      </w:r>
    </w:p>
    <w:p w:rsidR="00FE7E0F" w:rsidRDefault="00CB0438">
      <w:pPr>
        <w:pStyle w:val="Nadpis30"/>
        <w:keepNext/>
        <w:keepLines/>
        <w:shd w:val="clear" w:color="auto" w:fill="auto"/>
        <w:spacing w:before="0"/>
      </w:pPr>
      <w:bookmarkStart w:id="1" w:name="bookmark1"/>
      <w:r>
        <w:t>Zhotovitel:</w:t>
      </w:r>
      <w:bookmarkEnd w:id="1"/>
    </w:p>
    <w:p w:rsidR="00FE7E0F" w:rsidRDefault="00CB0438">
      <w:pPr>
        <w:pStyle w:val="Zkladntext50"/>
        <w:shd w:val="clear" w:color="auto" w:fill="auto"/>
        <w:jc w:val="both"/>
      </w:pPr>
      <w:r>
        <w:t>Serviscentrum Vysočina s.r.o.</w:t>
      </w:r>
    </w:p>
    <w:p w:rsidR="00FE7E0F" w:rsidRDefault="00CB0438">
      <w:pPr>
        <w:pStyle w:val="Zkladntext50"/>
        <w:shd w:val="clear" w:color="auto" w:fill="auto"/>
        <w:jc w:val="left"/>
      </w:pPr>
      <w:r>
        <w:rPr>
          <w:rStyle w:val="Zkladntext5Netun"/>
        </w:rPr>
        <w:t xml:space="preserve">se sídlem: Kosovská 457/10, 586 01 Jihlava </w:t>
      </w:r>
      <w:r>
        <w:t>zastoupený: p. Jaroslav Reitermann - jednatel</w:t>
      </w:r>
    </w:p>
    <w:p w:rsidR="00FE7E0F" w:rsidRDefault="00CB0438">
      <w:pPr>
        <w:pStyle w:val="Zkladntext20"/>
        <w:shd w:val="clear" w:color="auto" w:fill="auto"/>
        <w:tabs>
          <w:tab w:val="left" w:pos="1368"/>
        </w:tabs>
        <w:ind w:firstLine="0"/>
      </w:pPr>
      <w:r>
        <w:t xml:space="preserve">zapsán v Obchodním rejstříku u KS v Brně oddíl C, vložka </w:t>
      </w:r>
      <w:r>
        <w:t>41250 osoba pověřená jednat jménem zhotovitele ve věcech smluvních:</w:t>
      </w:r>
      <w:r>
        <w:tab/>
        <w:t>Josef Bezděkovský - vedoucí servisu</w:t>
      </w:r>
    </w:p>
    <w:p w:rsidR="00FE7E0F" w:rsidRDefault="00CB0438">
      <w:pPr>
        <w:pStyle w:val="Zkladntext20"/>
        <w:shd w:val="clear" w:color="auto" w:fill="auto"/>
        <w:tabs>
          <w:tab w:val="left" w:pos="2798"/>
        </w:tabs>
        <w:ind w:firstLine="0"/>
      </w:pPr>
      <w:r>
        <w:t>osoba pověřená jednat jménem zhotovitele ve věcech technických: Josef Bezděkovský - vedoucí servisu Korespondenční adresa:</w:t>
      </w:r>
      <w:r>
        <w:tab/>
        <w:t>Kosovská 457 / 10, 586 01 Jih</w:t>
      </w:r>
      <w:r>
        <w:t>lava</w:t>
      </w:r>
    </w:p>
    <w:p w:rsidR="00FE7E0F" w:rsidRDefault="00CB0438">
      <w:pPr>
        <w:pStyle w:val="Zkladntext20"/>
        <w:shd w:val="clear" w:color="auto" w:fill="auto"/>
        <w:ind w:firstLine="0"/>
        <w:jc w:val="both"/>
      </w:pPr>
      <w:r>
        <w:rPr>
          <w:noProof/>
          <w:lang w:bidi="ar-SA"/>
        </w:rPr>
        <mc:AlternateContent>
          <mc:Choice Requires="wps">
            <w:drawing>
              <wp:anchor distT="0" distB="0" distL="63500" distR="506095" simplePos="0" relativeHeight="377487107" behindDoc="1" locked="0" layoutInCell="1" allowOverlap="1">
                <wp:simplePos x="0" y="0"/>
                <wp:positionH relativeFrom="margin">
                  <wp:posOffset>635</wp:posOffset>
                </wp:positionH>
                <wp:positionV relativeFrom="paragraph">
                  <wp:posOffset>-36830</wp:posOffset>
                </wp:positionV>
                <wp:extent cx="1280160" cy="1397635"/>
                <wp:effectExtent l="0" t="1905" r="0" b="635"/>
                <wp:wrapSquare wrapText="right"/>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139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E0F" w:rsidRDefault="00CB0438">
                            <w:pPr>
                              <w:pStyle w:val="Zkladntext20"/>
                              <w:shd w:val="clear" w:color="auto" w:fill="auto"/>
                              <w:ind w:firstLine="0"/>
                            </w:pPr>
                            <w:r>
                              <w:rPr>
                                <w:rStyle w:val="Zkladntext2Exact"/>
                              </w:rPr>
                              <w:t>Bankovní spojení: Číslo účtu:</w:t>
                            </w:r>
                          </w:p>
                          <w:p w:rsidR="00FE7E0F" w:rsidRDefault="00CB0438">
                            <w:pPr>
                              <w:pStyle w:val="Zkladntext20"/>
                              <w:shd w:val="clear" w:color="auto" w:fill="auto"/>
                              <w:ind w:firstLine="0"/>
                            </w:pPr>
                            <w:r>
                              <w:rPr>
                                <w:rStyle w:val="Zkladntext2Exact"/>
                              </w:rPr>
                              <w:t>IČO:</w:t>
                            </w:r>
                          </w:p>
                          <w:p w:rsidR="00FE7E0F" w:rsidRDefault="00CB0438">
                            <w:pPr>
                              <w:pStyle w:val="Zkladntext20"/>
                              <w:shd w:val="clear" w:color="auto" w:fill="auto"/>
                              <w:ind w:firstLine="0"/>
                            </w:pPr>
                            <w:r>
                              <w:rPr>
                                <w:rStyle w:val="Zkladntext2Exact"/>
                              </w:rPr>
                              <w:t>DIČ:</w:t>
                            </w:r>
                          </w:p>
                          <w:p w:rsidR="00FE7E0F" w:rsidRDefault="00CB0438">
                            <w:pPr>
                              <w:pStyle w:val="Zkladntext20"/>
                              <w:shd w:val="clear" w:color="auto" w:fill="auto"/>
                              <w:ind w:firstLine="0"/>
                            </w:pPr>
                            <w:r>
                              <w:rPr>
                                <w:rStyle w:val="Zkladntext2Exact"/>
                              </w:rPr>
                              <w:t>Telefon:</w:t>
                            </w:r>
                          </w:p>
                          <w:p w:rsidR="00FE7E0F" w:rsidRDefault="00CB0438">
                            <w:pPr>
                              <w:pStyle w:val="Zkladntext20"/>
                              <w:shd w:val="clear" w:color="auto" w:fill="auto"/>
                              <w:ind w:firstLine="0"/>
                            </w:pPr>
                            <w:r>
                              <w:rPr>
                                <w:rStyle w:val="Zkladntext2Exact"/>
                              </w:rPr>
                              <w:t>Fax:</w:t>
                            </w:r>
                          </w:p>
                          <w:p w:rsidR="00FE7E0F" w:rsidRDefault="00CB0438">
                            <w:pPr>
                              <w:pStyle w:val="Zkladntext20"/>
                              <w:shd w:val="clear" w:color="auto" w:fill="auto"/>
                              <w:ind w:firstLine="0"/>
                            </w:pPr>
                            <w:r>
                              <w:rPr>
                                <w:rStyle w:val="Zkladntext2Exact"/>
                              </w:rPr>
                              <w:t>E-mail:</w:t>
                            </w:r>
                          </w:p>
                          <w:p w:rsidR="00FE7E0F" w:rsidRDefault="00CB0438">
                            <w:pPr>
                              <w:pStyle w:val="Zkladntext50"/>
                              <w:shd w:val="clear" w:color="auto" w:fill="auto"/>
                              <w:spacing w:line="220" w:lineRule="exact"/>
                              <w:jc w:val="left"/>
                            </w:pPr>
                            <w:r>
                              <w:rPr>
                                <w:rStyle w:val="Zkladntext5NetunExact"/>
                              </w:rPr>
                              <w:t xml:space="preserve">(dále jen </w:t>
                            </w:r>
                            <w:r>
                              <w:rPr>
                                <w:rStyle w:val="Zkladntext5Exact"/>
                                <w:b/>
                                <w:bCs/>
                              </w:rPr>
                              <w:t>zhotovitel)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05pt;margin-top:-2.9pt;width:100.8pt;height:110.05pt;z-index:-125829373;visibility:visible;mso-wrap-style:square;mso-width-percent:0;mso-height-percent:0;mso-wrap-distance-left:5pt;mso-wrap-distance-top:0;mso-wrap-distance-right:39.8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CUWsQIAALI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" filled="f" stroked="f">
                <v:textbox style="mso-fit-shape-to-text:t" inset="0,0,0,0">
                  <w:txbxContent>
                    <w:p w:rsidR="00FE7E0F" w:rsidRDefault="00CB0438">
                      <w:pPr>
                        <w:pStyle w:val="Zkladntext20"/>
                        <w:shd w:val="clear" w:color="auto" w:fill="auto"/>
                        <w:ind w:firstLine="0"/>
                      </w:pPr>
                      <w:r>
                        <w:rPr>
                          <w:rStyle w:val="Zkladntext2Exact"/>
                        </w:rPr>
                        <w:t>Bankovní spojení: Číslo účtu:</w:t>
                      </w:r>
                    </w:p>
                    <w:p w:rsidR="00FE7E0F" w:rsidRDefault="00CB0438">
                      <w:pPr>
                        <w:pStyle w:val="Zkladntext20"/>
                        <w:shd w:val="clear" w:color="auto" w:fill="auto"/>
                        <w:ind w:firstLine="0"/>
                      </w:pPr>
                      <w:r>
                        <w:rPr>
                          <w:rStyle w:val="Zkladntext2Exact"/>
                        </w:rPr>
                        <w:t>IČO:</w:t>
                      </w:r>
                    </w:p>
                    <w:p w:rsidR="00FE7E0F" w:rsidRDefault="00CB0438">
                      <w:pPr>
                        <w:pStyle w:val="Zkladntext20"/>
                        <w:shd w:val="clear" w:color="auto" w:fill="auto"/>
                        <w:ind w:firstLine="0"/>
                      </w:pPr>
                      <w:r>
                        <w:rPr>
                          <w:rStyle w:val="Zkladntext2Exact"/>
                        </w:rPr>
                        <w:t>DIČ:</w:t>
                      </w:r>
                    </w:p>
                    <w:p w:rsidR="00FE7E0F" w:rsidRDefault="00CB0438">
                      <w:pPr>
                        <w:pStyle w:val="Zkladntext20"/>
                        <w:shd w:val="clear" w:color="auto" w:fill="auto"/>
                        <w:ind w:firstLine="0"/>
                      </w:pPr>
                      <w:r>
                        <w:rPr>
                          <w:rStyle w:val="Zkladntext2Exact"/>
                        </w:rPr>
                        <w:t>Telefon:</w:t>
                      </w:r>
                    </w:p>
                    <w:p w:rsidR="00FE7E0F" w:rsidRDefault="00CB0438">
                      <w:pPr>
                        <w:pStyle w:val="Zkladntext20"/>
                        <w:shd w:val="clear" w:color="auto" w:fill="auto"/>
                        <w:ind w:firstLine="0"/>
                      </w:pPr>
                      <w:r>
                        <w:rPr>
                          <w:rStyle w:val="Zkladntext2Exact"/>
                        </w:rPr>
                        <w:t>Fax:</w:t>
                      </w:r>
                    </w:p>
                    <w:p w:rsidR="00FE7E0F" w:rsidRDefault="00CB0438">
                      <w:pPr>
                        <w:pStyle w:val="Zkladntext20"/>
                        <w:shd w:val="clear" w:color="auto" w:fill="auto"/>
                        <w:ind w:firstLine="0"/>
                      </w:pPr>
                      <w:r>
                        <w:rPr>
                          <w:rStyle w:val="Zkladntext2Exact"/>
                        </w:rPr>
                        <w:t>E-mail:</w:t>
                      </w:r>
                    </w:p>
                    <w:p w:rsidR="00FE7E0F" w:rsidRDefault="00CB0438">
                      <w:pPr>
                        <w:pStyle w:val="Zkladntext50"/>
                        <w:shd w:val="clear" w:color="auto" w:fill="auto"/>
                        <w:spacing w:line="220" w:lineRule="exact"/>
                        <w:jc w:val="left"/>
                      </w:pPr>
                      <w:r>
                        <w:rPr>
                          <w:rStyle w:val="Zkladntext5NetunExact"/>
                        </w:rPr>
                        <w:t xml:space="preserve">(dále jen </w:t>
                      </w:r>
                      <w:r>
                        <w:rPr>
                          <w:rStyle w:val="Zkladntext5Exact"/>
                          <w:b/>
                          <w:bCs/>
                        </w:rPr>
                        <w:t>zhotovitel)</w:t>
                      </w:r>
                    </w:p>
                  </w:txbxContent>
                </v:textbox>
                <w10:wrap type="square" side="right" anchorx="margin"/>
              </v:shape>
            </w:pict>
          </mc:Fallback>
        </mc:AlternateContent>
      </w:r>
      <w:r>
        <w:t>ČSOB</w:t>
      </w:r>
    </w:p>
    <w:p w:rsidR="00FE7E0F" w:rsidRDefault="00CB0438">
      <w:pPr>
        <w:pStyle w:val="Zkladntext50"/>
        <w:shd w:val="clear" w:color="auto" w:fill="auto"/>
        <w:jc w:val="both"/>
      </w:pPr>
      <w:r>
        <w:t>215287096 / 0300</w:t>
      </w:r>
    </w:p>
    <w:p w:rsidR="00FE7E0F" w:rsidRDefault="00CB0438">
      <w:pPr>
        <w:pStyle w:val="Zkladntext20"/>
        <w:shd w:val="clear" w:color="auto" w:fill="auto"/>
        <w:spacing w:after="660"/>
        <w:ind w:firstLine="0"/>
      </w:pPr>
      <w:r>
        <w:t xml:space="preserve">26272211 CZ26272211 602 978858 567563718 </w:t>
      </w:r>
      <w:hyperlink r:id="rId9" w:history="1">
        <w:r>
          <w:rPr>
            <w:rStyle w:val="Hypertextovodkaz"/>
            <w:lang w:val="en-US" w:eastAsia="en-US" w:bidi="en-US"/>
          </w:rPr>
          <w:t>servis@scv.cz</w:t>
        </w:r>
      </w:hyperlink>
    </w:p>
    <w:p w:rsidR="00FE7E0F" w:rsidRDefault="00CB0438">
      <w:pPr>
        <w:pStyle w:val="Zkladntext50"/>
        <w:shd w:val="clear" w:color="auto" w:fill="auto"/>
        <w:ind w:right="740"/>
        <w:jc w:val="right"/>
        <w:sectPr w:rsidR="00FE7E0F">
          <w:footerReference w:type="default" r:id="rId10"/>
          <w:footerReference w:type="first" r:id="rId11"/>
          <w:pgSz w:w="12240" w:h="20160"/>
          <w:pgMar w:top="470" w:right="902" w:bottom="470" w:left="1286" w:header="0" w:footer="3" w:gutter="0"/>
          <w:cols w:space="720"/>
          <w:noEndnote/>
          <w:titlePg/>
          <w:docGrid w:linePitch="360"/>
        </w:sectPr>
      </w:pPr>
      <w:r>
        <w:rPr>
          <w:rStyle w:val="Zkladntext5Netun"/>
        </w:rPr>
        <w:t xml:space="preserve">Smluvní strany se dohodly, že jejich závazkový vztah ve smyslu § </w:t>
      </w:r>
      <w:r>
        <w:t xml:space="preserve">2586 a násl. zákona č. 89/2012 Sb., Občanského zákoníku, v platném znění (dále jen „NOZ") </w:t>
      </w:r>
      <w:r>
        <w:rPr>
          <w:rStyle w:val="Zkladntext5Netun"/>
        </w:rPr>
        <w:t>se řídí tímto zákonem</w:t>
      </w:r>
    </w:p>
    <w:p w:rsidR="00FE7E0F" w:rsidRDefault="00CB0438">
      <w:pPr>
        <w:pStyle w:val="Zkladntext20"/>
        <w:shd w:val="clear" w:color="auto" w:fill="auto"/>
        <w:spacing w:after="103" w:line="274" w:lineRule="exact"/>
        <w:ind w:left="200" w:right="660" w:firstLine="0"/>
      </w:pPr>
      <w:r>
        <w:lastRenderedPageBreak/>
        <w:t>a na shora uvedenou veřejnou zakázku na stavební práce uzavírají dnešního dne měsíce a roku tuto</w:t>
      </w:r>
    </w:p>
    <w:p w:rsidR="00FE7E0F" w:rsidRDefault="00CB0438">
      <w:pPr>
        <w:pStyle w:val="Zkladntext20"/>
        <w:shd w:val="clear" w:color="auto" w:fill="auto"/>
        <w:spacing w:after="83" w:line="220" w:lineRule="exact"/>
        <w:ind w:right="240" w:firstLine="0"/>
        <w:jc w:val="center"/>
      </w:pPr>
      <w:r>
        <w:t>smlouvu o dílo (dále jen „smlouva")</w:t>
      </w:r>
    </w:p>
    <w:p w:rsidR="00FE7E0F" w:rsidRDefault="00CB0438">
      <w:pPr>
        <w:pStyle w:val="Zkladntext20"/>
        <w:shd w:val="clear" w:color="auto" w:fill="auto"/>
        <w:spacing w:after="388"/>
        <w:ind w:left="200" w:right="660" w:firstLine="0"/>
      </w:pPr>
      <w:r>
        <w:t xml:space="preserve">k opravě </w:t>
      </w:r>
      <w:r>
        <w:t>nákladního automobilu IVECO TRAKKER AD260 6x6, RZ 3J8 0959, identifikační číslo (VIN) WJMF2NSS40C226162, který je ve výlučném vlastnictví objednatele.</w:t>
      </w:r>
    </w:p>
    <w:p w:rsidR="00FE7E0F" w:rsidRDefault="00CB0438">
      <w:pPr>
        <w:pStyle w:val="Zkladntext20"/>
        <w:shd w:val="clear" w:color="auto" w:fill="auto"/>
        <w:spacing w:line="398" w:lineRule="exact"/>
        <w:ind w:left="440" w:firstLine="0"/>
        <w:jc w:val="center"/>
      </w:pPr>
      <w:r>
        <w:t>Článek 2</w:t>
      </w:r>
      <w:r>
        <w:br/>
        <w:t>Předmět plnění</w:t>
      </w:r>
    </w:p>
    <w:p w:rsidR="00FE7E0F" w:rsidRDefault="00CB0438">
      <w:pPr>
        <w:pStyle w:val="Zkladntext20"/>
        <w:numPr>
          <w:ilvl w:val="0"/>
          <w:numId w:val="1"/>
        </w:numPr>
        <w:shd w:val="clear" w:color="auto" w:fill="auto"/>
        <w:tabs>
          <w:tab w:val="left" w:pos="895"/>
        </w:tabs>
        <w:spacing w:after="111"/>
        <w:ind w:left="880" w:right="660" w:hanging="680"/>
        <w:jc w:val="both"/>
      </w:pPr>
      <w:r>
        <w:t>Předmětem plnění dle této smlouvy je závazek zhotovitele provést ve prospěch obje</w:t>
      </w:r>
      <w:r>
        <w:t>dnatele opravu nákladního automobilu IVECO TRAKKER AD260 6x6 (dále jen dílo) na svůj náklad a nebezpečí a to v rozsahu nabídky zhotovitele ze dne 1.11. 2017, která tvoří přílohu č. 1 a je nedílnou součástí této smlouvy. Předmětem této smlouvy je dále závaz</w:t>
      </w:r>
      <w:r>
        <w:t>ek objednatele převzít dílo a zaplatit zhotoviteli cenu stanovenou touto smlouvou.</w:t>
      </w:r>
    </w:p>
    <w:p w:rsidR="00FE7E0F" w:rsidRDefault="00CB0438">
      <w:pPr>
        <w:pStyle w:val="Zkladntext20"/>
        <w:numPr>
          <w:ilvl w:val="0"/>
          <w:numId w:val="1"/>
        </w:numPr>
        <w:shd w:val="clear" w:color="auto" w:fill="auto"/>
        <w:tabs>
          <w:tab w:val="left" w:pos="895"/>
        </w:tabs>
        <w:spacing w:after="79" w:line="220" w:lineRule="exact"/>
        <w:ind w:left="880" w:hanging="680"/>
        <w:jc w:val="both"/>
      </w:pPr>
      <w:r>
        <w:t>Zhotovitel je povinen splnit dílo v provedení a jakosti podle předpisu výrobce.</w:t>
      </w:r>
    </w:p>
    <w:p w:rsidR="00FE7E0F" w:rsidRDefault="00CB0438">
      <w:pPr>
        <w:pStyle w:val="Zkladntext20"/>
        <w:numPr>
          <w:ilvl w:val="0"/>
          <w:numId w:val="1"/>
        </w:numPr>
        <w:shd w:val="clear" w:color="auto" w:fill="auto"/>
        <w:tabs>
          <w:tab w:val="left" w:pos="895"/>
        </w:tabs>
        <w:spacing w:after="56" w:line="288" w:lineRule="exact"/>
        <w:ind w:left="880" w:right="660" w:hanging="680"/>
        <w:jc w:val="both"/>
      </w:pPr>
      <w:r>
        <w:t>Zhotovitel prohlašuje, že dodané zboží v rámci plnění díla je nové, nepoužívané, eventuálně r</w:t>
      </w:r>
      <w:r>
        <w:t>epasované a odpovídá platným technickým normám a předpisům výrobce. Kvalita tohoto zboží je potvrzena osvědčením o jakosti zboží od zhotovitele (případně od výrobce).</w:t>
      </w:r>
    </w:p>
    <w:p w:rsidR="00FE7E0F" w:rsidRDefault="00CB0438">
      <w:pPr>
        <w:pStyle w:val="Zkladntext20"/>
        <w:numPr>
          <w:ilvl w:val="0"/>
          <w:numId w:val="1"/>
        </w:numPr>
        <w:shd w:val="clear" w:color="auto" w:fill="auto"/>
        <w:tabs>
          <w:tab w:val="left" w:pos="895"/>
        </w:tabs>
        <w:spacing w:after="396" w:line="293" w:lineRule="exact"/>
        <w:ind w:left="880" w:right="660" w:hanging="680"/>
        <w:jc w:val="both"/>
      </w:pPr>
      <w:r>
        <w:t xml:space="preserve">Předmětem této smlouvy je závazek objednatele zaplatit za dílo cenu dle čl. 3 této </w:t>
      </w:r>
      <w:r>
        <w:t>smlouvy.</w:t>
      </w:r>
    </w:p>
    <w:p w:rsidR="00FE7E0F" w:rsidRDefault="00CB0438">
      <w:pPr>
        <w:pStyle w:val="Zkladntext20"/>
        <w:shd w:val="clear" w:color="auto" w:fill="auto"/>
        <w:spacing w:line="398" w:lineRule="exact"/>
        <w:ind w:left="440" w:firstLine="0"/>
        <w:jc w:val="center"/>
      </w:pPr>
      <w:r>
        <w:t>Článek 3</w:t>
      </w:r>
      <w:r>
        <w:br/>
        <w:t>Cena za plnění</w:t>
      </w:r>
    </w:p>
    <w:p w:rsidR="00FE7E0F" w:rsidRDefault="00CB0438">
      <w:pPr>
        <w:pStyle w:val="Zkladntext20"/>
        <w:numPr>
          <w:ilvl w:val="0"/>
          <w:numId w:val="2"/>
        </w:numPr>
        <w:shd w:val="clear" w:color="auto" w:fill="auto"/>
        <w:tabs>
          <w:tab w:val="left" w:pos="895"/>
        </w:tabs>
        <w:spacing w:line="398" w:lineRule="exact"/>
        <w:ind w:left="880" w:hanging="680"/>
        <w:jc w:val="both"/>
      </w:pPr>
      <w:r>
        <w:t>Celkový finanční objem plnění podle čl. 2 této smlouvy činí</w:t>
      </w:r>
    </w:p>
    <w:p w:rsidR="00FE7E0F" w:rsidRDefault="00CB0438">
      <w:pPr>
        <w:pStyle w:val="Zkladntext20"/>
        <w:shd w:val="clear" w:color="auto" w:fill="auto"/>
        <w:tabs>
          <w:tab w:val="left" w:pos="4350"/>
        </w:tabs>
        <w:spacing w:line="398" w:lineRule="exact"/>
        <w:ind w:left="1600" w:firstLine="0"/>
        <w:jc w:val="both"/>
      </w:pPr>
      <w:r>
        <w:t>Cena bez DPH</w:t>
      </w:r>
      <w:r>
        <w:tab/>
        <w:t>129.192,70 Kč</w:t>
      </w:r>
    </w:p>
    <w:p w:rsidR="00FE7E0F" w:rsidRDefault="00CB0438">
      <w:pPr>
        <w:pStyle w:val="Zkladntext20"/>
        <w:shd w:val="clear" w:color="auto" w:fill="auto"/>
        <w:tabs>
          <w:tab w:val="left" w:pos="4480"/>
        </w:tabs>
        <w:spacing w:line="398" w:lineRule="exact"/>
        <w:ind w:left="1600" w:firstLine="0"/>
        <w:jc w:val="both"/>
      </w:pPr>
      <w:r>
        <w:t xml:space="preserve">DPH (21 </w:t>
      </w:r>
      <w:r>
        <w:rPr>
          <w:rStyle w:val="Zkladntext212ptKurzvadkovn1pt"/>
        </w:rPr>
        <w:t>%)</w:t>
      </w:r>
      <w:r>
        <w:tab/>
        <w:t>27.130,30 Kč</w:t>
      </w:r>
    </w:p>
    <w:p w:rsidR="00FE7E0F" w:rsidRDefault="00CB0438">
      <w:pPr>
        <w:pStyle w:val="Zkladntext20"/>
        <w:shd w:val="clear" w:color="auto" w:fill="auto"/>
        <w:tabs>
          <w:tab w:val="left" w:pos="4350"/>
        </w:tabs>
        <w:spacing w:line="398" w:lineRule="exact"/>
        <w:ind w:left="1600" w:firstLine="0"/>
        <w:jc w:val="both"/>
      </w:pPr>
      <w:r>
        <w:t>Cena s DPH</w:t>
      </w:r>
      <w:r>
        <w:tab/>
        <w:t>156.323,- Kč</w:t>
      </w:r>
    </w:p>
    <w:p w:rsidR="00FE7E0F" w:rsidRDefault="00CB0438">
      <w:pPr>
        <w:pStyle w:val="Zkladntext20"/>
        <w:numPr>
          <w:ilvl w:val="0"/>
          <w:numId w:val="2"/>
        </w:numPr>
        <w:shd w:val="clear" w:color="auto" w:fill="auto"/>
        <w:tabs>
          <w:tab w:val="left" w:pos="895"/>
        </w:tabs>
        <w:spacing w:after="49"/>
        <w:ind w:left="880" w:right="660" w:hanging="680"/>
        <w:jc w:val="both"/>
      </w:pPr>
      <w:r>
        <w:t>Tato smlouva zahrnuje veškeré náklady spojené s předmětem plnění dle této smlouvy, tj. z</w:t>
      </w:r>
      <w:r>
        <w:t>ejména cenu díla včetně dokumentace a dalších souvisejících nákladů. Tato cena je konečná, nepřekročitelná pro daný předmět smlouvy.</w:t>
      </w:r>
    </w:p>
    <w:p w:rsidR="00FE7E0F" w:rsidRDefault="00CB0438">
      <w:pPr>
        <w:pStyle w:val="Zkladntext20"/>
        <w:numPr>
          <w:ilvl w:val="0"/>
          <w:numId w:val="2"/>
        </w:numPr>
        <w:shd w:val="clear" w:color="auto" w:fill="auto"/>
        <w:tabs>
          <w:tab w:val="left" w:pos="895"/>
        </w:tabs>
        <w:spacing w:after="122" w:line="298" w:lineRule="exact"/>
        <w:ind w:left="880" w:right="660" w:hanging="680"/>
        <w:jc w:val="both"/>
      </w:pPr>
      <w:r>
        <w:t>Cena zahrnuje daně, cla, poplatky, případně další náklady spojené s realizací předmětu plnění.</w:t>
      </w:r>
    </w:p>
    <w:p w:rsidR="00FE7E0F" w:rsidRDefault="00CB0438">
      <w:pPr>
        <w:pStyle w:val="Zkladntext20"/>
        <w:numPr>
          <w:ilvl w:val="0"/>
          <w:numId w:val="2"/>
        </w:numPr>
        <w:shd w:val="clear" w:color="auto" w:fill="auto"/>
        <w:tabs>
          <w:tab w:val="left" w:pos="895"/>
        </w:tabs>
        <w:spacing w:after="84" w:line="220" w:lineRule="exact"/>
        <w:ind w:left="880" w:hanging="680"/>
        <w:jc w:val="both"/>
      </w:pPr>
      <w:r>
        <w:t xml:space="preserve">Celkovou a pro účely </w:t>
      </w:r>
      <w:r>
        <w:t>fakturace rozhodnou cenou se rozumí cena včetně DPH.</w:t>
      </w:r>
    </w:p>
    <w:p w:rsidR="00FE7E0F" w:rsidRDefault="00CB0438">
      <w:pPr>
        <w:pStyle w:val="Zkladntext20"/>
        <w:numPr>
          <w:ilvl w:val="0"/>
          <w:numId w:val="2"/>
        </w:numPr>
        <w:shd w:val="clear" w:color="auto" w:fill="auto"/>
        <w:tabs>
          <w:tab w:val="left" w:pos="895"/>
        </w:tabs>
        <w:spacing w:line="288" w:lineRule="exact"/>
        <w:ind w:left="880" w:right="660" w:hanging="680"/>
        <w:jc w:val="both"/>
        <w:sectPr w:rsidR="00FE7E0F">
          <w:pgSz w:w="12240" w:h="20160"/>
          <w:pgMar w:top="1780" w:right="941" w:bottom="1780" w:left="1248" w:header="0" w:footer="3" w:gutter="0"/>
          <w:cols w:space="720"/>
          <w:noEndnote/>
          <w:docGrid w:linePitch="360"/>
        </w:sectPr>
      </w:pPr>
      <w:r>
        <w:t>Smluvní strany se dohodly, že dojde-li v průběhu plnění předmětu této smlouvy ke změně zákonné sazby DPH stanovené pro příslušné plnění vyplývající z této smlouvy, je zhotovitel od o</w:t>
      </w:r>
      <w:r>
        <w:t>kamžiku nabytí účinnosti změny zákonné sazby DPH povinen účtovat objednateli platnou sazbu DPH. O této skutečnosti není nutné uzavírat dodatek ktéto smlouvě.</w:t>
      </w:r>
    </w:p>
    <w:p w:rsidR="00FE7E0F" w:rsidRDefault="00CB0438">
      <w:pPr>
        <w:pStyle w:val="Nadpis30"/>
        <w:keepNext/>
        <w:keepLines/>
        <w:shd w:val="clear" w:color="auto" w:fill="auto"/>
        <w:spacing w:before="0" w:line="398" w:lineRule="exact"/>
        <w:ind w:left="580"/>
        <w:jc w:val="center"/>
      </w:pPr>
      <w:bookmarkStart w:id="2" w:name="bookmark2"/>
      <w:r>
        <w:lastRenderedPageBreak/>
        <w:t>Článek 4</w:t>
      </w:r>
      <w:bookmarkEnd w:id="2"/>
    </w:p>
    <w:p w:rsidR="00FE7E0F" w:rsidRDefault="00CB0438">
      <w:pPr>
        <w:pStyle w:val="Nadpis30"/>
        <w:keepNext/>
        <w:keepLines/>
        <w:shd w:val="clear" w:color="auto" w:fill="auto"/>
        <w:spacing w:before="0" w:line="398" w:lineRule="exact"/>
        <w:ind w:left="580"/>
        <w:jc w:val="center"/>
      </w:pPr>
      <w:bookmarkStart w:id="3" w:name="bookmark3"/>
      <w:r>
        <w:t>Místo plnění, odevzdání a převzetí díla</w:t>
      </w:r>
      <w:bookmarkEnd w:id="3"/>
    </w:p>
    <w:p w:rsidR="00FE7E0F" w:rsidRDefault="00CB0438">
      <w:pPr>
        <w:pStyle w:val="Zkladntext20"/>
        <w:numPr>
          <w:ilvl w:val="0"/>
          <w:numId w:val="3"/>
        </w:numPr>
        <w:shd w:val="clear" w:color="auto" w:fill="auto"/>
        <w:tabs>
          <w:tab w:val="left" w:pos="698"/>
        </w:tabs>
        <w:spacing w:line="398" w:lineRule="exact"/>
        <w:ind w:left="800"/>
        <w:jc w:val="both"/>
      </w:pPr>
      <w:r>
        <w:t>Místo plnění: Kosovská 457/10, 586 01 Jihlava (pr</w:t>
      </w:r>
      <w:r>
        <w:t>ovozovna vybraného dodavatele)</w:t>
      </w:r>
    </w:p>
    <w:p w:rsidR="00FE7E0F" w:rsidRDefault="00CB0438">
      <w:pPr>
        <w:pStyle w:val="Zkladntext20"/>
        <w:numPr>
          <w:ilvl w:val="0"/>
          <w:numId w:val="3"/>
        </w:numPr>
        <w:shd w:val="clear" w:color="auto" w:fill="auto"/>
        <w:tabs>
          <w:tab w:val="left" w:pos="698"/>
        </w:tabs>
        <w:spacing w:after="64" w:line="288" w:lineRule="exact"/>
        <w:ind w:left="800" w:right="720"/>
        <w:jc w:val="both"/>
      </w:pPr>
      <w:r>
        <w:t xml:space="preserve">Zhotovitel je povinen v místě plnění předat dílo osobě pověřené převzetím díla s „Předávacím protokolem" ve dvojím vyhotovení, řádně vyplněným a označeným číslem smlouvy, který podepíše osoba pověřená převzetím díla. Jedno </w:t>
      </w:r>
      <w:r>
        <w:t>vyhotovení zůstává objednateli, druhé vyhotovení zhotoviteli.</w:t>
      </w:r>
    </w:p>
    <w:p w:rsidR="00FE7E0F" w:rsidRDefault="00CB0438">
      <w:pPr>
        <w:pStyle w:val="Zkladntext20"/>
        <w:numPr>
          <w:ilvl w:val="0"/>
          <w:numId w:val="3"/>
        </w:numPr>
        <w:shd w:val="clear" w:color="auto" w:fill="auto"/>
        <w:tabs>
          <w:tab w:val="left" w:pos="698"/>
        </w:tabs>
        <w:spacing w:after="384"/>
        <w:ind w:left="800" w:right="720"/>
        <w:jc w:val="both"/>
      </w:pPr>
      <w:r>
        <w:t>Osoby oprávněné k předání a převzetí díla (oprávněné jednat ve věcech plnění) jsou uvedeny včl. 1. smluvní strany se vzájemně dohodly, že změna uvedených osob oprávněných jednat ve věcech plnění</w:t>
      </w:r>
      <w:r>
        <w:t xml:space="preserve"> bude oznamována jednostranným písemným sdělením a není potřeba na jejich změnu uzavřít dodatek ke smlouvě.</w:t>
      </w:r>
    </w:p>
    <w:p w:rsidR="00FE7E0F" w:rsidRDefault="00CB0438">
      <w:pPr>
        <w:pStyle w:val="Nadpis30"/>
        <w:keepNext/>
        <w:keepLines/>
        <w:shd w:val="clear" w:color="auto" w:fill="auto"/>
        <w:spacing w:before="0" w:line="403" w:lineRule="exact"/>
        <w:ind w:left="580"/>
        <w:jc w:val="center"/>
      </w:pPr>
      <w:bookmarkStart w:id="4" w:name="bookmark4"/>
      <w:r>
        <w:t>Článek 5</w:t>
      </w:r>
      <w:r>
        <w:br/>
        <w:t>Doba plnění</w:t>
      </w:r>
      <w:bookmarkEnd w:id="4"/>
    </w:p>
    <w:p w:rsidR="00FE7E0F" w:rsidRDefault="00CB0438">
      <w:pPr>
        <w:pStyle w:val="Zkladntext20"/>
        <w:numPr>
          <w:ilvl w:val="0"/>
          <w:numId w:val="4"/>
        </w:numPr>
        <w:shd w:val="clear" w:color="auto" w:fill="auto"/>
        <w:tabs>
          <w:tab w:val="left" w:pos="698"/>
        </w:tabs>
        <w:spacing w:line="403" w:lineRule="exact"/>
        <w:ind w:left="800"/>
        <w:jc w:val="both"/>
      </w:pPr>
      <w:r>
        <w:t>Zhotovitel je povinen dodat dílo následovně:</w:t>
      </w:r>
    </w:p>
    <w:p w:rsidR="00FE7E0F" w:rsidRDefault="00CB0438">
      <w:pPr>
        <w:pStyle w:val="Zkladntext20"/>
        <w:shd w:val="clear" w:color="auto" w:fill="auto"/>
        <w:tabs>
          <w:tab w:val="left" w:pos="2907"/>
        </w:tabs>
        <w:spacing w:line="293" w:lineRule="exact"/>
        <w:ind w:left="800" w:firstLine="0"/>
        <w:jc w:val="both"/>
      </w:pPr>
      <w:r>
        <w:t>Zahájení plnění:</w:t>
      </w:r>
      <w:r>
        <w:tab/>
        <w:t>předáním nákladního automobilu na základě předávacího</w:t>
      </w:r>
    </w:p>
    <w:p w:rsidR="00FE7E0F" w:rsidRDefault="00CB0438">
      <w:pPr>
        <w:pStyle w:val="Zkladntext20"/>
        <w:shd w:val="clear" w:color="auto" w:fill="auto"/>
        <w:spacing w:after="118" w:line="293" w:lineRule="exact"/>
        <w:ind w:left="2880" w:firstLine="0"/>
      </w:pPr>
      <w:r>
        <w:t>protokolu o</w:t>
      </w:r>
      <w:r>
        <w:t>bjednatele</w:t>
      </w:r>
    </w:p>
    <w:p w:rsidR="00FE7E0F" w:rsidRDefault="00CB0438">
      <w:pPr>
        <w:pStyle w:val="Zkladntext20"/>
        <w:shd w:val="clear" w:color="auto" w:fill="auto"/>
        <w:spacing w:after="517" w:line="220" w:lineRule="exact"/>
        <w:ind w:left="800" w:firstLine="0"/>
        <w:jc w:val="both"/>
      </w:pPr>
      <w:r>
        <w:t>Dokončení plnění: do dvou měsíců od zahájení plnění</w:t>
      </w:r>
    </w:p>
    <w:p w:rsidR="00FE7E0F" w:rsidRDefault="00CB0438">
      <w:pPr>
        <w:pStyle w:val="Nadpis30"/>
        <w:keepNext/>
        <w:keepLines/>
        <w:shd w:val="clear" w:color="auto" w:fill="auto"/>
        <w:spacing w:before="0" w:after="123" w:line="220" w:lineRule="exact"/>
        <w:ind w:left="580"/>
        <w:jc w:val="center"/>
      </w:pPr>
      <w:bookmarkStart w:id="5" w:name="bookmark5"/>
      <w:r>
        <w:t>Článek 6</w:t>
      </w:r>
      <w:bookmarkEnd w:id="5"/>
    </w:p>
    <w:p w:rsidR="00FE7E0F" w:rsidRDefault="00CB0438">
      <w:pPr>
        <w:pStyle w:val="Nadpis30"/>
        <w:keepNext/>
        <w:keepLines/>
        <w:shd w:val="clear" w:color="auto" w:fill="auto"/>
        <w:spacing w:before="0" w:after="83" w:line="220" w:lineRule="exact"/>
        <w:ind w:left="580"/>
        <w:jc w:val="center"/>
      </w:pPr>
      <w:bookmarkStart w:id="6" w:name="bookmark6"/>
      <w:r>
        <w:t>Platební podmínky</w:t>
      </w:r>
      <w:bookmarkEnd w:id="6"/>
    </w:p>
    <w:p w:rsidR="00FE7E0F" w:rsidRDefault="00CB0438">
      <w:pPr>
        <w:pStyle w:val="Zkladntext20"/>
        <w:numPr>
          <w:ilvl w:val="0"/>
          <w:numId w:val="5"/>
        </w:numPr>
        <w:shd w:val="clear" w:color="auto" w:fill="auto"/>
        <w:tabs>
          <w:tab w:val="left" w:pos="698"/>
        </w:tabs>
        <w:spacing w:after="60"/>
        <w:ind w:left="800" w:right="720"/>
        <w:jc w:val="both"/>
      </w:pPr>
      <w:r>
        <w:t xml:space="preserve">Zhotovitel po předání díla v souladu s touto smlouvou je povinen vystavit fakturu a do 5 kalendářních dnů doporučeně objednateli odeslat ve dvojím vyhotovení. Tato faktura je splatná do </w:t>
      </w:r>
      <w:r>
        <w:rPr>
          <w:rStyle w:val="Zkladntext2Tun"/>
        </w:rPr>
        <w:t xml:space="preserve">30 kalendářních dnů </w:t>
      </w:r>
      <w:r>
        <w:t xml:space="preserve">ode dne jejího doručení a povinně, v souladu se </w:t>
      </w:r>
      <w:r>
        <w:rPr>
          <w:rStyle w:val="Zkladntext2Tun"/>
        </w:rPr>
        <w:t>zá</w:t>
      </w:r>
      <w:r>
        <w:rPr>
          <w:rStyle w:val="Zkladntext2Tun"/>
        </w:rPr>
        <w:t xml:space="preserve">konem č. 235/2004 Sb. o dani z přidané hodnoty, </w:t>
      </w:r>
      <w:r>
        <w:t xml:space="preserve">ve znění pozdějších předpisů (dále zákon o DPH) a </w:t>
      </w:r>
      <w:r>
        <w:rPr>
          <w:rStyle w:val="Zkladntext2Tun"/>
        </w:rPr>
        <w:t xml:space="preserve">zákonem č. 563/1991 Sb. o účetnictví, </w:t>
      </w:r>
      <w:r>
        <w:t xml:space="preserve">ve znění pozdějších předpisů, obsahuje označení faktura a její číslo, název a sídlo prodávajícího a kupujícího s jejich </w:t>
      </w:r>
      <w:r>
        <w:t>dalšími identifikačními údaji, označení smlouvy a částku k fakturaci a další údaje povinné podle uvedených právních předpisů.</w:t>
      </w:r>
    </w:p>
    <w:p w:rsidR="00FE7E0F" w:rsidRDefault="00CB0438">
      <w:pPr>
        <w:pStyle w:val="Zkladntext20"/>
        <w:numPr>
          <w:ilvl w:val="0"/>
          <w:numId w:val="5"/>
        </w:numPr>
        <w:shd w:val="clear" w:color="auto" w:fill="auto"/>
        <w:tabs>
          <w:tab w:val="left" w:pos="698"/>
        </w:tabs>
        <w:spacing w:after="56"/>
        <w:ind w:left="800" w:right="720"/>
        <w:jc w:val="both"/>
      </w:pPr>
      <w:r>
        <w:t>Zhotovitel je povinen fakturu a doklady - „Dodací list" apod. - označit číslem smlouvy objednatele. Objednatel může fakturu vrátit</w:t>
      </w:r>
      <w:r>
        <w:t xml:space="preserve"> v případě, kdy obsahuje nesprávné nebo neúplné údaje nebo obsahuje nesprávné cenové údaje. Toto vrácení se musí stát do konce lhůty splatnosti faktury. V takovém případě vystaví zhotovitel novou fakturu s novou lhůtou splatnosti, kterou je povinen doručit</w:t>
      </w:r>
      <w:r>
        <w:t xml:space="preserve"> objednateli do 5 (pěti) pracovních dnů ode dne doručení oprávněně vrácené faktury.</w:t>
      </w:r>
    </w:p>
    <w:p w:rsidR="00FE7E0F" w:rsidRDefault="00CB0438">
      <w:pPr>
        <w:pStyle w:val="Zkladntext20"/>
        <w:numPr>
          <w:ilvl w:val="0"/>
          <w:numId w:val="5"/>
        </w:numPr>
        <w:shd w:val="clear" w:color="auto" w:fill="auto"/>
        <w:tabs>
          <w:tab w:val="left" w:pos="698"/>
        </w:tabs>
        <w:spacing w:line="288" w:lineRule="exact"/>
        <w:ind w:left="800" w:right="720"/>
        <w:jc w:val="both"/>
        <w:sectPr w:rsidR="00FE7E0F">
          <w:footerReference w:type="default" r:id="rId12"/>
          <w:footerReference w:type="first" r:id="rId13"/>
          <w:pgSz w:w="12240" w:h="20160"/>
          <w:pgMar w:top="1942" w:right="924" w:bottom="1942" w:left="1264" w:header="0" w:footer="3" w:gutter="0"/>
          <w:cols w:space="720"/>
          <w:noEndnote/>
          <w:docGrid w:linePitch="360"/>
        </w:sectPr>
      </w:pPr>
      <w:r>
        <w:t xml:space="preserve">Úhrada ceny díla bude realizována bezhotovostním převodem na účet zhotovitele, který je správcem daně (finančním úřadem) zveřejněn způsobem umožňujícím dálkový přístup ve smyslu § </w:t>
      </w:r>
      <w:r>
        <w:rPr>
          <w:rStyle w:val="Zkladntext2Tun"/>
        </w:rPr>
        <w:t>98 zákona o DPH.</w:t>
      </w:r>
    </w:p>
    <w:p w:rsidR="00FE7E0F" w:rsidRDefault="00CB0438">
      <w:pPr>
        <w:pStyle w:val="Zkladntext20"/>
        <w:numPr>
          <w:ilvl w:val="0"/>
          <w:numId w:val="5"/>
        </w:numPr>
        <w:shd w:val="clear" w:color="auto" w:fill="auto"/>
        <w:tabs>
          <w:tab w:val="left" w:pos="895"/>
        </w:tabs>
        <w:spacing w:after="531"/>
        <w:ind w:left="900" w:right="660" w:hanging="700"/>
        <w:jc w:val="both"/>
      </w:pPr>
      <w:r>
        <w:lastRenderedPageBreak/>
        <w:t>Pokud se po dobu účinnosti této smlouvy zhotovitel stane ne</w:t>
      </w:r>
      <w:r>
        <w:t xml:space="preserve">spolehlivým plátcem ve smyslu ustanovení § </w:t>
      </w:r>
      <w:r>
        <w:rPr>
          <w:rStyle w:val="Zkladntext2Tun"/>
        </w:rPr>
        <w:t xml:space="preserve">106a odst. 3 zákona o DPH, </w:t>
      </w:r>
      <w:r>
        <w:t>smluvní strany se dohodly, že objednatel uhradí DPH za zdanitelné plnění přímo příslušnému správci daně. Objednatelem takto provedená úhrada je považována za uhrazení příslušné části sml</w:t>
      </w:r>
      <w:r>
        <w:t>uvní ceny rovnající se výši DPH fakturované zhotovitelem.</w:t>
      </w:r>
    </w:p>
    <w:p w:rsidR="00FE7E0F" w:rsidRDefault="00CB0438">
      <w:pPr>
        <w:pStyle w:val="Nadpis30"/>
        <w:keepNext/>
        <w:keepLines/>
        <w:shd w:val="clear" w:color="auto" w:fill="auto"/>
        <w:spacing w:before="0" w:after="123" w:line="220" w:lineRule="exact"/>
        <w:ind w:left="420"/>
        <w:jc w:val="center"/>
      </w:pPr>
      <w:bookmarkStart w:id="7" w:name="bookmark7"/>
      <w:r>
        <w:t>Článek 7</w:t>
      </w:r>
      <w:bookmarkEnd w:id="7"/>
    </w:p>
    <w:p w:rsidR="00FE7E0F" w:rsidRDefault="00CB0438">
      <w:pPr>
        <w:pStyle w:val="Nadpis30"/>
        <w:keepNext/>
        <w:keepLines/>
        <w:shd w:val="clear" w:color="auto" w:fill="auto"/>
        <w:spacing w:before="0" w:after="78" w:line="220" w:lineRule="exact"/>
        <w:ind w:left="420"/>
        <w:jc w:val="center"/>
      </w:pPr>
      <w:bookmarkStart w:id="8" w:name="bookmark8"/>
      <w:r>
        <w:t>Povinnosti zhotovitele</w:t>
      </w:r>
      <w:bookmarkEnd w:id="8"/>
    </w:p>
    <w:p w:rsidR="00FE7E0F" w:rsidRDefault="00CB0438">
      <w:pPr>
        <w:pStyle w:val="Zkladntext20"/>
        <w:shd w:val="clear" w:color="auto" w:fill="auto"/>
        <w:spacing w:after="384"/>
        <w:ind w:left="900" w:right="660" w:firstLine="0"/>
        <w:jc w:val="both"/>
      </w:pPr>
      <w:r>
        <w:t>Zhotovitel je povinen vést a průběžně aktualizovat reálný seznam všech poddodavatelů podílejících se na realizaci této smlouvy, včetně výše jejich podílu na plnění. S</w:t>
      </w:r>
      <w:r>
        <w:t>eznam poddodavatelů podle tohoto odstavce je zhotovitel povinen doručit na adresu sídla objednatele.</w:t>
      </w:r>
    </w:p>
    <w:p w:rsidR="00FE7E0F" w:rsidRDefault="00CB0438">
      <w:pPr>
        <w:pStyle w:val="Nadpis30"/>
        <w:keepNext/>
        <w:keepLines/>
        <w:shd w:val="clear" w:color="auto" w:fill="auto"/>
        <w:spacing w:before="0" w:line="403" w:lineRule="exact"/>
        <w:ind w:left="420"/>
        <w:jc w:val="center"/>
      </w:pPr>
      <w:bookmarkStart w:id="9" w:name="bookmark9"/>
      <w:r>
        <w:t>Článek 8</w:t>
      </w:r>
      <w:r>
        <w:br/>
        <w:t>Záruky kvality</w:t>
      </w:r>
      <w:bookmarkEnd w:id="9"/>
    </w:p>
    <w:p w:rsidR="00FE7E0F" w:rsidRDefault="00CB0438">
      <w:pPr>
        <w:pStyle w:val="Zkladntext20"/>
        <w:numPr>
          <w:ilvl w:val="0"/>
          <w:numId w:val="6"/>
        </w:numPr>
        <w:shd w:val="clear" w:color="auto" w:fill="auto"/>
        <w:tabs>
          <w:tab w:val="left" w:pos="895"/>
        </w:tabs>
        <w:spacing w:after="118" w:line="293" w:lineRule="exact"/>
        <w:ind w:left="900" w:right="660" w:hanging="700"/>
        <w:jc w:val="both"/>
      </w:pPr>
      <w:r>
        <w:t>Minimální délka záruční doby činí 12 měsíců na nové náhradní díly a 6 měsíců na servisní práce.</w:t>
      </w:r>
    </w:p>
    <w:p w:rsidR="00FE7E0F" w:rsidRDefault="00CB0438">
      <w:pPr>
        <w:pStyle w:val="Zkladntext20"/>
        <w:numPr>
          <w:ilvl w:val="0"/>
          <w:numId w:val="6"/>
        </w:numPr>
        <w:shd w:val="clear" w:color="auto" w:fill="auto"/>
        <w:tabs>
          <w:tab w:val="left" w:pos="895"/>
        </w:tabs>
        <w:spacing w:after="362" w:line="220" w:lineRule="exact"/>
        <w:ind w:left="900" w:hanging="700"/>
        <w:jc w:val="both"/>
      </w:pPr>
      <w:r>
        <w:t xml:space="preserve">Reklamace a záruky uplatňuje </w:t>
      </w:r>
      <w:r>
        <w:t>objednatel přímo u zhotovitele.</w:t>
      </w:r>
    </w:p>
    <w:p w:rsidR="00FE7E0F" w:rsidRDefault="00CB0438">
      <w:pPr>
        <w:pStyle w:val="Nadpis30"/>
        <w:keepNext/>
        <w:keepLines/>
        <w:shd w:val="clear" w:color="auto" w:fill="auto"/>
        <w:spacing w:before="0" w:line="408" w:lineRule="exact"/>
        <w:ind w:left="420"/>
        <w:jc w:val="center"/>
      </w:pPr>
      <w:bookmarkStart w:id="10" w:name="bookmark10"/>
      <w:r>
        <w:t>Článek 9</w:t>
      </w:r>
      <w:r>
        <w:br/>
        <w:t>Smluvní pokuty</w:t>
      </w:r>
      <w:bookmarkEnd w:id="10"/>
    </w:p>
    <w:p w:rsidR="00FE7E0F" w:rsidRDefault="00CB0438">
      <w:pPr>
        <w:pStyle w:val="Zkladntext20"/>
        <w:numPr>
          <w:ilvl w:val="0"/>
          <w:numId w:val="7"/>
        </w:numPr>
        <w:shd w:val="clear" w:color="auto" w:fill="auto"/>
        <w:tabs>
          <w:tab w:val="left" w:pos="895"/>
        </w:tabs>
        <w:spacing w:after="60" w:line="288" w:lineRule="exact"/>
        <w:ind w:left="900" w:right="660" w:hanging="700"/>
        <w:jc w:val="both"/>
      </w:pPr>
      <w:r>
        <w:t xml:space="preserve">V případě, že zhotovitel bude v prodlení s odevzdáním díla v termínu stanoveném v čl. 5 této smlouvy je povinen zaplatit objednateli smluvní ve výši </w:t>
      </w:r>
      <w:r>
        <w:rPr>
          <w:rStyle w:val="Zkladntext2Tun"/>
        </w:rPr>
        <w:t xml:space="preserve">0,2 </w:t>
      </w:r>
      <w:r>
        <w:rPr>
          <w:rStyle w:val="Zkladntext2TunKurzva"/>
        </w:rPr>
        <w:t>%</w:t>
      </w:r>
      <w:r>
        <w:rPr>
          <w:rStyle w:val="Zkladntext2Tun"/>
        </w:rPr>
        <w:t xml:space="preserve"> z ceny celkem bez DPH </w:t>
      </w:r>
      <w:r>
        <w:t>za každý započatý den p</w:t>
      </w:r>
      <w:r>
        <w:t>rodlení.</w:t>
      </w:r>
    </w:p>
    <w:p w:rsidR="00FE7E0F" w:rsidRDefault="00CB0438">
      <w:pPr>
        <w:pStyle w:val="Zkladntext20"/>
        <w:numPr>
          <w:ilvl w:val="0"/>
          <w:numId w:val="7"/>
        </w:numPr>
        <w:shd w:val="clear" w:color="auto" w:fill="auto"/>
        <w:tabs>
          <w:tab w:val="left" w:pos="895"/>
        </w:tabs>
        <w:spacing w:after="64" w:line="288" w:lineRule="exact"/>
        <w:ind w:left="900" w:right="660" w:hanging="700"/>
        <w:jc w:val="both"/>
      </w:pPr>
      <w:r>
        <w:t xml:space="preserve">V případě, že objednatel bude v prodlení s úhradou řádně vystavené faktury, je povinen zaplatit zhotoviteli smluvní pokutu ve výši 0,2 </w:t>
      </w:r>
      <w:r>
        <w:rPr>
          <w:rStyle w:val="Zkladntext212ptKurzvadkovn1pt"/>
        </w:rPr>
        <w:t>%</w:t>
      </w:r>
      <w:r>
        <w:t xml:space="preserve"> </w:t>
      </w:r>
      <w:r>
        <w:rPr>
          <w:rStyle w:val="Zkladntext2Tun"/>
        </w:rPr>
        <w:t xml:space="preserve">z dlužné částky bez DPH </w:t>
      </w:r>
      <w:r>
        <w:t>za každý započatý den prodlení.</w:t>
      </w:r>
    </w:p>
    <w:p w:rsidR="00FE7E0F" w:rsidRDefault="00CB0438">
      <w:pPr>
        <w:pStyle w:val="Zkladntext20"/>
        <w:numPr>
          <w:ilvl w:val="0"/>
          <w:numId w:val="7"/>
        </w:numPr>
        <w:shd w:val="clear" w:color="auto" w:fill="auto"/>
        <w:tabs>
          <w:tab w:val="left" w:pos="895"/>
        </w:tabs>
        <w:spacing w:after="52"/>
        <w:ind w:left="900" w:right="660" w:hanging="700"/>
        <w:jc w:val="both"/>
      </w:pPr>
      <w:r>
        <w:t xml:space="preserve">Pro případ porušení uvedených smluvních povinností jsou mezi smluvními stranami sjednány dle § </w:t>
      </w:r>
      <w:r>
        <w:rPr>
          <w:rStyle w:val="Zkladntext2Tun"/>
        </w:rPr>
        <w:t xml:space="preserve">2048 a násl. NOZ </w:t>
      </w:r>
      <w:r>
        <w:t xml:space="preserve">tyto výše uvedené smluvní pokuty, jejichž sjednáním </w:t>
      </w:r>
      <w:r>
        <w:rPr>
          <w:rStyle w:val="Zkladntext2Tun"/>
        </w:rPr>
        <w:t xml:space="preserve">není </w:t>
      </w:r>
      <w:r>
        <w:t xml:space="preserve">dle § </w:t>
      </w:r>
      <w:r>
        <w:rPr>
          <w:rStyle w:val="Zkladntext2Tun"/>
        </w:rPr>
        <w:t xml:space="preserve">2050 NOZ </w:t>
      </w:r>
      <w:r>
        <w:t>dotčen nárok objednatele na náhradu škody způsobené porušením povinnosti</w:t>
      </w:r>
      <w:r>
        <w:t>, zajištěné smluvní pokutou.</w:t>
      </w:r>
    </w:p>
    <w:p w:rsidR="00FE7E0F" w:rsidRDefault="00CB0438">
      <w:pPr>
        <w:pStyle w:val="Zkladntext20"/>
        <w:numPr>
          <w:ilvl w:val="0"/>
          <w:numId w:val="7"/>
        </w:numPr>
        <w:shd w:val="clear" w:color="auto" w:fill="auto"/>
        <w:tabs>
          <w:tab w:val="left" w:pos="895"/>
        </w:tabs>
        <w:spacing w:after="68" w:line="293" w:lineRule="exact"/>
        <w:ind w:left="900" w:right="660" w:hanging="700"/>
        <w:jc w:val="both"/>
      </w:pPr>
      <w:r>
        <w:t>Pohledávka objednatele na zaplacení smluvní pokuty může být započítána s pohledávkou zhotovitele na zaplacení ceny.</w:t>
      </w:r>
    </w:p>
    <w:p w:rsidR="00FE7E0F" w:rsidRDefault="00CB0438">
      <w:pPr>
        <w:pStyle w:val="Zkladntext20"/>
        <w:numPr>
          <w:ilvl w:val="0"/>
          <w:numId w:val="7"/>
        </w:numPr>
        <w:shd w:val="clear" w:color="auto" w:fill="auto"/>
        <w:tabs>
          <w:tab w:val="left" w:pos="895"/>
        </w:tabs>
        <w:ind w:left="900" w:right="660" w:hanging="700"/>
        <w:jc w:val="both"/>
        <w:sectPr w:rsidR="00FE7E0F">
          <w:pgSz w:w="12240" w:h="20160"/>
          <w:pgMar w:top="1789" w:right="938" w:bottom="1789" w:left="1251" w:header="0" w:footer="3" w:gutter="0"/>
          <w:cols w:space="720"/>
          <w:noEndnote/>
          <w:docGrid w:linePitch="360"/>
        </w:sectPr>
      </w:pPr>
      <w:r>
        <w:t>Strana povinná k uhrazení smluvní pokuty je povinna uhradit vyúčtované sankce nejpozději d</w:t>
      </w:r>
      <w:r>
        <w:t>o 15 dnů ode dne obdržení příslušného vyúčtování.</w:t>
      </w:r>
    </w:p>
    <w:p w:rsidR="00FE7E0F" w:rsidRDefault="00CB0438">
      <w:pPr>
        <w:pStyle w:val="Nadpis30"/>
        <w:keepNext/>
        <w:keepLines/>
        <w:shd w:val="clear" w:color="auto" w:fill="auto"/>
        <w:spacing w:before="0" w:line="398" w:lineRule="exact"/>
        <w:ind w:right="80"/>
        <w:jc w:val="center"/>
      </w:pPr>
      <w:bookmarkStart w:id="11" w:name="bookmark11"/>
      <w:r>
        <w:lastRenderedPageBreak/>
        <w:t>Článek 10</w:t>
      </w:r>
      <w:r>
        <w:br/>
        <w:t>Zvláštní ujednání</w:t>
      </w:r>
      <w:bookmarkEnd w:id="11"/>
    </w:p>
    <w:p w:rsidR="00FE7E0F" w:rsidRDefault="00CB0438">
      <w:pPr>
        <w:pStyle w:val="Zkladntext20"/>
        <w:numPr>
          <w:ilvl w:val="0"/>
          <w:numId w:val="8"/>
        </w:numPr>
        <w:shd w:val="clear" w:color="auto" w:fill="auto"/>
        <w:tabs>
          <w:tab w:val="left" w:pos="1084"/>
        </w:tabs>
        <w:spacing w:after="64" w:line="288" w:lineRule="exact"/>
        <w:ind w:left="1160" w:right="380" w:hanging="720"/>
        <w:jc w:val="both"/>
      </w:pPr>
      <w:r>
        <w:t xml:space="preserve">Zhotovitel prohlašuje, že i při plnění svého závazku bude respektovat obecně závazné předpisy a dodržovat zákaz jakékoli diskriminace zaměstnanců, zajistí rovné zacházení se </w:t>
      </w:r>
      <w:r>
        <w:t>zaměstnanci a neumožní výkon nelegální práce.</w:t>
      </w:r>
    </w:p>
    <w:p w:rsidR="00FE7E0F" w:rsidRDefault="00CB0438">
      <w:pPr>
        <w:pStyle w:val="Zkladntext20"/>
        <w:numPr>
          <w:ilvl w:val="0"/>
          <w:numId w:val="8"/>
        </w:numPr>
        <w:shd w:val="clear" w:color="auto" w:fill="auto"/>
        <w:tabs>
          <w:tab w:val="left" w:pos="1084"/>
        </w:tabs>
        <w:spacing w:after="56"/>
        <w:ind w:left="1160" w:right="380" w:hanging="720"/>
        <w:jc w:val="both"/>
      </w:pPr>
      <w:r>
        <w:t>Objednatel má právo vypovědět tuto smlouvu v případě, že v souvislosti s plněním účelu této smlouvy dojde ke spáchání trestného činu. Výpovědní lhůta činí 3 dny a začíná běžet dnem následujícím po dni, kdy bylo</w:t>
      </w:r>
      <w:r>
        <w:t xml:space="preserve"> písemné vyhotovení výpovědi doručeno zhotoviteli.</w:t>
      </w:r>
    </w:p>
    <w:p w:rsidR="00FE7E0F" w:rsidRDefault="00CB0438">
      <w:pPr>
        <w:pStyle w:val="Zkladntext20"/>
        <w:numPr>
          <w:ilvl w:val="0"/>
          <w:numId w:val="8"/>
        </w:numPr>
        <w:shd w:val="clear" w:color="auto" w:fill="auto"/>
        <w:tabs>
          <w:tab w:val="left" w:pos="1084"/>
        </w:tabs>
        <w:spacing w:after="64" w:line="288" w:lineRule="exact"/>
        <w:ind w:left="1160" w:right="380" w:hanging="720"/>
        <w:jc w:val="both"/>
      </w:pPr>
      <w:r>
        <w:t>Kterákoliv ze smluvních stran může odstoupit od této smlouvy, poruší-li druhá strana podstatným způsobem své smluvní povinnosti, přestože byla na tuto skutečnost prokazatelným způsobem (doporučeným dopisem</w:t>
      </w:r>
      <w:r>
        <w:t>) upozorněna.</w:t>
      </w:r>
    </w:p>
    <w:p w:rsidR="00FE7E0F" w:rsidRDefault="00CB0438">
      <w:pPr>
        <w:pStyle w:val="Zkladntext20"/>
        <w:numPr>
          <w:ilvl w:val="0"/>
          <w:numId w:val="8"/>
        </w:numPr>
        <w:shd w:val="clear" w:color="auto" w:fill="auto"/>
        <w:tabs>
          <w:tab w:val="left" w:pos="1084"/>
        </w:tabs>
        <w:spacing w:after="60"/>
        <w:ind w:left="1160" w:right="380" w:hanging="720"/>
        <w:jc w:val="both"/>
      </w:pPr>
      <w:r>
        <w:t>Stanoví-li oprávněná smluvní strana druhé smluvní straně pro splnění jejího závazku náhradní (dodatečnou) lhůtu, vzniká její právo odstoupit od smlouvy až po marném uplynutí této lhůty, to neplatí, jestliže druhá smluvní strana v průběhu této</w:t>
      </w:r>
      <w:r>
        <w:t xml:space="preserve"> lhůty prohlásí, že svůj závazek nesplní. V takovém případě může dotčená smluvní strana odstoupit od smlouvy i před uplynutím lhůty dodatečného plnění, poté, co prohlášení druhé smluvní strany obdržela.</w:t>
      </w:r>
    </w:p>
    <w:p w:rsidR="00FE7E0F" w:rsidRDefault="00CB0438">
      <w:pPr>
        <w:pStyle w:val="Zkladntext20"/>
        <w:numPr>
          <w:ilvl w:val="0"/>
          <w:numId w:val="8"/>
        </w:numPr>
        <w:shd w:val="clear" w:color="auto" w:fill="auto"/>
        <w:tabs>
          <w:tab w:val="left" w:pos="1084"/>
        </w:tabs>
        <w:spacing w:after="56"/>
        <w:ind w:left="1160" w:right="380" w:hanging="720"/>
        <w:jc w:val="both"/>
      </w:pPr>
      <w:r>
        <w:t>Objednatel má dále právo bez předchozího písemného up</w:t>
      </w:r>
      <w:r>
        <w:t>ozornění od smlouvy odstoupit:</w:t>
      </w:r>
    </w:p>
    <w:p w:rsidR="00FE7E0F" w:rsidRDefault="00CB0438">
      <w:pPr>
        <w:pStyle w:val="Zkladntext20"/>
        <w:numPr>
          <w:ilvl w:val="0"/>
          <w:numId w:val="9"/>
        </w:numPr>
        <w:shd w:val="clear" w:color="auto" w:fill="auto"/>
        <w:tabs>
          <w:tab w:val="left" w:pos="1837"/>
        </w:tabs>
        <w:spacing w:after="60" w:line="288" w:lineRule="exact"/>
        <w:ind w:left="1840" w:right="380" w:hanging="340"/>
        <w:jc w:val="both"/>
      </w:pPr>
      <w:r>
        <w:t>při prodlení s odevzdáním díle ze strany zhotovitele po dobu delší než 30 kalendářních dnů; a nebo</w:t>
      </w:r>
    </w:p>
    <w:p w:rsidR="00FE7E0F" w:rsidRDefault="00CB0438">
      <w:pPr>
        <w:pStyle w:val="Zkladntext20"/>
        <w:numPr>
          <w:ilvl w:val="0"/>
          <w:numId w:val="9"/>
        </w:numPr>
        <w:shd w:val="clear" w:color="auto" w:fill="auto"/>
        <w:tabs>
          <w:tab w:val="left" w:pos="1837"/>
        </w:tabs>
        <w:spacing w:after="64" w:line="288" w:lineRule="exact"/>
        <w:ind w:left="1840" w:right="380" w:hanging="340"/>
        <w:jc w:val="both"/>
      </w:pPr>
      <w:r>
        <w:t>při zjištění, že technické parametry díla neodpovídají požadavkům objednatele; a nebo</w:t>
      </w:r>
    </w:p>
    <w:p w:rsidR="00FE7E0F" w:rsidRDefault="00CB0438">
      <w:pPr>
        <w:pStyle w:val="Zkladntext20"/>
        <w:numPr>
          <w:ilvl w:val="0"/>
          <w:numId w:val="9"/>
        </w:numPr>
        <w:shd w:val="clear" w:color="auto" w:fill="auto"/>
        <w:tabs>
          <w:tab w:val="left" w:pos="1837"/>
        </w:tabs>
        <w:spacing w:after="64"/>
        <w:ind w:left="1840" w:right="380" w:hanging="340"/>
        <w:jc w:val="both"/>
      </w:pPr>
      <w:r>
        <w:t xml:space="preserve">při zjištění, že dílo, které je </w:t>
      </w:r>
      <w:r>
        <w:t>předmětem plnění, je zastavené, zapůjčené, zatížené leasingem nebo jinými právními vadami a porušuje práva třetích osob k patentu nebo k jiné formě duševního vlastnictví; a nebo</w:t>
      </w:r>
    </w:p>
    <w:p w:rsidR="00FE7E0F" w:rsidRDefault="00CB0438">
      <w:pPr>
        <w:pStyle w:val="Zkladntext20"/>
        <w:numPr>
          <w:ilvl w:val="0"/>
          <w:numId w:val="9"/>
        </w:numPr>
        <w:shd w:val="clear" w:color="auto" w:fill="auto"/>
        <w:tabs>
          <w:tab w:val="left" w:pos="1837"/>
        </w:tabs>
        <w:spacing w:after="56" w:line="278" w:lineRule="exact"/>
        <w:ind w:left="1840" w:right="380" w:hanging="340"/>
        <w:jc w:val="both"/>
      </w:pPr>
      <w:r>
        <w:t>v případě, že zhotovitel uvedl ve své nabídce informace nebo doklady, které ne</w:t>
      </w:r>
      <w:r>
        <w:t>odpovídají skutečnosti; a</w:t>
      </w:r>
    </w:p>
    <w:p w:rsidR="00FE7E0F" w:rsidRDefault="00CB0438">
      <w:pPr>
        <w:pStyle w:val="Zkladntext20"/>
        <w:numPr>
          <w:ilvl w:val="0"/>
          <w:numId w:val="9"/>
        </w:numPr>
        <w:shd w:val="clear" w:color="auto" w:fill="auto"/>
        <w:tabs>
          <w:tab w:val="left" w:pos="1837"/>
        </w:tabs>
        <w:spacing w:after="531"/>
        <w:ind w:left="1840" w:right="380" w:hanging="340"/>
        <w:jc w:val="both"/>
      </w:pPr>
      <w:r>
        <w:t>bude-li zahájeno insolvenční řízení dle zákona č. 182/2006 Sb., o úpadku a způsobech jeho řešení, v platném znění, jehož předmětem bude úpadek nebo hrozící úpadek zhotovitele, zhotovitel je povinen tuto skutečnost oznámit neprodle</w:t>
      </w:r>
      <w:r>
        <w:t>ně objednateli.</w:t>
      </w:r>
    </w:p>
    <w:p w:rsidR="00FE7E0F" w:rsidRDefault="00CB0438">
      <w:pPr>
        <w:pStyle w:val="Nadpis30"/>
        <w:keepNext/>
        <w:keepLines/>
        <w:shd w:val="clear" w:color="auto" w:fill="auto"/>
        <w:spacing w:before="0" w:after="133" w:line="220" w:lineRule="exact"/>
        <w:ind w:right="80"/>
        <w:jc w:val="center"/>
      </w:pPr>
      <w:bookmarkStart w:id="12" w:name="bookmark12"/>
      <w:r>
        <w:t>Článek 11</w:t>
      </w:r>
      <w:bookmarkEnd w:id="12"/>
    </w:p>
    <w:p w:rsidR="00FE7E0F" w:rsidRDefault="00CB0438">
      <w:pPr>
        <w:pStyle w:val="Nadpis30"/>
        <w:keepNext/>
        <w:keepLines/>
        <w:shd w:val="clear" w:color="auto" w:fill="auto"/>
        <w:spacing w:before="0" w:after="80" w:line="220" w:lineRule="exact"/>
        <w:ind w:right="80"/>
        <w:jc w:val="center"/>
      </w:pPr>
      <w:bookmarkStart w:id="13" w:name="bookmark13"/>
      <w:r>
        <w:t>Závěrečná ujednání</w:t>
      </w:r>
      <w:bookmarkEnd w:id="13"/>
    </w:p>
    <w:p w:rsidR="00FE7E0F" w:rsidRDefault="00CB0438">
      <w:pPr>
        <w:pStyle w:val="Zkladntext20"/>
        <w:numPr>
          <w:ilvl w:val="0"/>
          <w:numId w:val="10"/>
        </w:numPr>
        <w:shd w:val="clear" w:color="auto" w:fill="auto"/>
        <w:tabs>
          <w:tab w:val="left" w:pos="1084"/>
        </w:tabs>
        <w:spacing w:after="118" w:line="293" w:lineRule="exact"/>
        <w:ind w:left="980" w:hanging="540"/>
      </w:pPr>
      <w:r>
        <w:t>Smluvní strany se dohodly, že případné spory vzniklé ze závazků sjednaných touto smlouvou budou přednostně řešit smírnou cestou.</w:t>
      </w:r>
    </w:p>
    <w:p w:rsidR="00FE7E0F" w:rsidRDefault="00CB0438">
      <w:pPr>
        <w:pStyle w:val="Zkladntext20"/>
        <w:numPr>
          <w:ilvl w:val="0"/>
          <w:numId w:val="10"/>
        </w:numPr>
        <w:shd w:val="clear" w:color="auto" w:fill="auto"/>
        <w:tabs>
          <w:tab w:val="left" w:pos="1084"/>
        </w:tabs>
        <w:spacing w:line="220" w:lineRule="exact"/>
        <w:ind w:left="1160" w:hanging="720"/>
        <w:jc w:val="both"/>
        <w:sectPr w:rsidR="00FE7E0F">
          <w:pgSz w:w="12240" w:h="20160"/>
          <w:pgMar w:top="1937" w:right="922" w:bottom="1937" w:left="1267" w:header="0" w:footer="3" w:gutter="0"/>
          <w:cols w:space="720"/>
          <w:noEndnote/>
          <w:docGrid w:linePitch="360"/>
        </w:sectPr>
      </w:pPr>
      <w:r>
        <w:t xml:space="preserve">Zhotovitel prohlašuje, že se před uzavřením smlouvy </w:t>
      </w:r>
      <w:r>
        <w:t>nedopustil a ani nedopustí</w:t>
      </w:r>
    </w:p>
    <w:p w:rsidR="00FE7E0F" w:rsidRDefault="00CB0438">
      <w:pPr>
        <w:pStyle w:val="Zkladntext20"/>
        <w:shd w:val="clear" w:color="auto" w:fill="auto"/>
        <w:spacing w:after="56"/>
        <w:ind w:left="760" w:right="640" w:firstLine="0"/>
        <w:jc w:val="both"/>
      </w:pPr>
      <w:r>
        <w:lastRenderedPageBreak/>
        <w:t xml:space="preserve">v souvislosti se zadávacím řízením sám nebo prostřednictvím jiné osoby žádného jednání, jež by odporovalo zákonu nebo dobrým mravům nebo by zákon obcházelo, zejména že nenabízel a ani nenabídne žádné výhody osobám podílejícím se </w:t>
      </w:r>
      <w:r>
        <w:t>na zadání veřejné zakázky, na kterou s ním objednatel uzavřel smlouvu, a že se zejména ve vztahu k ostatním uchazečům nedopustil a ani nedopustí žádného jednání narušujícího hospodářskou soutěž.</w:t>
      </w:r>
    </w:p>
    <w:p w:rsidR="00FE7E0F" w:rsidRDefault="00CB0438">
      <w:pPr>
        <w:pStyle w:val="Zkladntext20"/>
        <w:numPr>
          <w:ilvl w:val="0"/>
          <w:numId w:val="10"/>
        </w:numPr>
        <w:shd w:val="clear" w:color="auto" w:fill="auto"/>
        <w:tabs>
          <w:tab w:val="left" w:pos="829"/>
        </w:tabs>
        <w:spacing w:after="64" w:line="288" w:lineRule="exact"/>
        <w:ind w:left="760" w:right="640" w:hanging="540"/>
        <w:jc w:val="both"/>
      </w:pPr>
      <w:r>
        <w:t>Zhotovitel není oprávněn postoupit jakékoliv pohledávky za ob</w:t>
      </w:r>
      <w:r>
        <w:t>jednatelem vzniklé z této smlouvy či v souvislosti s touto smlouvou na třetí osobu bez předchozího písemného souhlasu objednatele.</w:t>
      </w:r>
    </w:p>
    <w:p w:rsidR="00FE7E0F" w:rsidRDefault="00CB0438">
      <w:pPr>
        <w:pStyle w:val="Zkladntext20"/>
        <w:numPr>
          <w:ilvl w:val="0"/>
          <w:numId w:val="10"/>
        </w:numPr>
        <w:shd w:val="clear" w:color="auto" w:fill="auto"/>
        <w:tabs>
          <w:tab w:val="left" w:pos="829"/>
        </w:tabs>
        <w:spacing w:after="111"/>
        <w:ind w:left="760" w:right="640" w:hanging="540"/>
        <w:jc w:val="both"/>
      </w:pPr>
      <w:r>
        <w:t>Změny a doplňky této smlouvy lze provádět pouze vzestupně číslovanými, písemnými oboustranně dohodnutými dodatky, které se st</w:t>
      </w:r>
      <w:r>
        <w:t>anou nedílnou součástí této smlouvy.</w:t>
      </w:r>
    </w:p>
    <w:p w:rsidR="00FE7E0F" w:rsidRDefault="00CB0438">
      <w:pPr>
        <w:pStyle w:val="Zkladntext20"/>
        <w:numPr>
          <w:ilvl w:val="0"/>
          <w:numId w:val="10"/>
        </w:numPr>
        <w:shd w:val="clear" w:color="auto" w:fill="auto"/>
        <w:tabs>
          <w:tab w:val="left" w:pos="829"/>
        </w:tabs>
        <w:spacing w:after="74" w:line="220" w:lineRule="exact"/>
        <w:ind w:left="760" w:hanging="540"/>
        <w:jc w:val="both"/>
      </w:pPr>
      <w:r>
        <w:t>V ostatním se řídí práva a povinnosti smluvních stran ustanoveními NOZ.</w:t>
      </w:r>
    </w:p>
    <w:p w:rsidR="00FE7E0F" w:rsidRDefault="00CB0438">
      <w:pPr>
        <w:pStyle w:val="Zkladntext20"/>
        <w:numPr>
          <w:ilvl w:val="0"/>
          <w:numId w:val="10"/>
        </w:numPr>
        <w:shd w:val="clear" w:color="auto" w:fill="auto"/>
        <w:tabs>
          <w:tab w:val="left" w:pos="829"/>
        </w:tabs>
        <w:spacing w:after="60" w:line="288" w:lineRule="exact"/>
        <w:ind w:left="760" w:right="640" w:hanging="540"/>
        <w:jc w:val="both"/>
      </w:pPr>
      <w:r>
        <w:t>Smlouva je vyhotovena v (ve) 3 výtiscích, z nichž objednatel obdrží dvě a zhotovitel 1 vyhotovení.</w:t>
      </w:r>
    </w:p>
    <w:p w:rsidR="00FE7E0F" w:rsidRDefault="00CB0438">
      <w:pPr>
        <w:pStyle w:val="Zkladntext20"/>
        <w:numPr>
          <w:ilvl w:val="0"/>
          <w:numId w:val="10"/>
        </w:numPr>
        <w:shd w:val="clear" w:color="auto" w:fill="auto"/>
        <w:tabs>
          <w:tab w:val="left" w:pos="829"/>
        </w:tabs>
        <w:spacing w:after="60" w:line="288" w:lineRule="exact"/>
        <w:ind w:left="760" w:right="640" w:hanging="540"/>
        <w:jc w:val="both"/>
      </w:pPr>
      <w:r>
        <w:t xml:space="preserve">Zhotovitel výslovně souhlasí se zveřejněním </w:t>
      </w:r>
      <w:r>
        <w:t>celého textu této dohody včetně podpisů v informačním systému veřejné správy - Registru smluv.</w:t>
      </w:r>
    </w:p>
    <w:p w:rsidR="00FE7E0F" w:rsidRDefault="00CB0438">
      <w:pPr>
        <w:pStyle w:val="Zkladntext20"/>
        <w:numPr>
          <w:ilvl w:val="0"/>
          <w:numId w:val="10"/>
        </w:numPr>
        <w:shd w:val="clear" w:color="auto" w:fill="auto"/>
        <w:tabs>
          <w:tab w:val="left" w:pos="829"/>
        </w:tabs>
        <w:spacing w:after="64" w:line="288" w:lineRule="exact"/>
        <w:ind w:left="760" w:right="640" w:hanging="540"/>
        <w:jc w:val="both"/>
      </w:pPr>
      <w:r>
        <w:t>Tato dohoda nabývá platnosti dnem podpisu oběma smluvními stranami a účinnosti dnem uveřejnění v informačním systému veřejné správy - Registru smluv.</w:t>
      </w:r>
    </w:p>
    <w:p w:rsidR="00FE7E0F" w:rsidRDefault="00CB0438">
      <w:pPr>
        <w:pStyle w:val="Zkladntext20"/>
        <w:numPr>
          <w:ilvl w:val="0"/>
          <w:numId w:val="10"/>
        </w:numPr>
        <w:shd w:val="clear" w:color="auto" w:fill="auto"/>
        <w:tabs>
          <w:tab w:val="left" w:pos="829"/>
        </w:tabs>
        <w:spacing w:after="56"/>
        <w:ind w:left="760" w:right="640" w:hanging="540"/>
        <w:jc w:val="both"/>
      </w:pPr>
      <w:r>
        <w:t>Účastníci s</w:t>
      </w:r>
      <w:r>
        <w:t>e dohodli, že zákonnou povinnost dle § 5 odst. 2 zákona č. 340/2015 Sb., v platném znění (zákon o registru smluv) splní objednávající.</w:t>
      </w:r>
    </w:p>
    <w:p w:rsidR="00FE7E0F" w:rsidRDefault="00CB0438">
      <w:pPr>
        <w:pStyle w:val="Zkladntext20"/>
        <w:numPr>
          <w:ilvl w:val="0"/>
          <w:numId w:val="10"/>
        </w:numPr>
        <w:shd w:val="clear" w:color="auto" w:fill="auto"/>
        <w:tabs>
          <w:tab w:val="left" w:pos="944"/>
        </w:tabs>
        <w:spacing w:after="64" w:line="288" w:lineRule="exact"/>
        <w:ind w:left="760" w:right="640" w:hanging="540"/>
        <w:jc w:val="both"/>
      </w:pPr>
      <w:r>
        <w:t>Součástí této smlouvy je příloha č. 1: Oceněný formulář pro výpočet nabídkové ceny s technickými parametry a požadavky.</w:t>
      </w:r>
    </w:p>
    <w:p w:rsidR="00FE7E0F" w:rsidRDefault="00CB0438">
      <w:pPr>
        <w:pStyle w:val="Zkladntext20"/>
        <w:numPr>
          <w:ilvl w:val="0"/>
          <w:numId w:val="10"/>
        </w:numPr>
        <w:shd w:val="clear" w:color="auto" w:fill="auto"/>
        <w:tabs>
          <w:tab w:val="left" w:pos="944"/>
        </w:tabs>
        <w:spacing w:after="875"/>
        <w:ind w:left="760" w:right="640" w:hanging="540"/>
        <w:jc w:val="both"/>
      </w:pPr>
      <w:r>
        <w:t>O</w:t>
      </w:r>
      <w:r>
        <w:t xml:space="preserve">bě smluvní strany potvrzují autentičnost této smlouvy a prohlašují, že si smlouvu přečetly, s jejím obsahem souhlasí, že smlouva byla sepsána na základě pravdivých údajů, z jejich pravé a svobodné vůle a nebyla uzavřena v tísni za jednostranně nevýhodných </w:t>
      </w:r>
      <w:r>
        <w:t>podmínek, což stvrzují svým podpisem, resp. podpisem svého oprávněného zástupce.</w:t>
      </w:r>
    </w:p>
    <w:p w:rsidR="00FE7E0F" w:rsidRDefault="00CB0438">
      <w:pPr>
        <w:pStyle w:val="Nadpis20"/>
        <w:keepNext/>
        <w:keepLines/>
        <w:shd w:val="clear" w:color="auto" w:fill="auto"/>
        <w:tabs>
          <w:tab w:val="left" w:pos="1891"/>
        </w:tabs>
        <w:spacing w:before="0" w:after="539" w:line="240" w:lineRule="exact"/>
      </w:pPr>
      <w:r>
        <w:rPr>
          <w:noProof/>
          <w:lang w:bidi="ar-SA"/>
        </w:rPr>
        <mc:AlternateContent>
          <mc:Choice Requires="wps">
            <w:drawing>
              <wp:anchor distT="0" distB="481330" distL="63500" distR="2243455" simplePos="0" relativeHeight="377487108" behindDoc="1" locked="0" layoutInCell="1" allowOverlap="1">
                <wp:simplePos x="0" y="0"/>
                <wp:positionH relativeFrom="margin">
                  <wp:posOffset>132715</wp:posOffset>
                </wp:positionH>
                <wp:positionV relativeFrom="paragraph">
                  <wp:posOffset>40640</wp:posOffset>
                </wp:positionV>
                <wp:extent cx="1746250" cy="139700"/>
                <wp:effectExtent l="4445" t="1270" r="1905" b="1905"/>
                <wp:wrapSquare wrapText="right"/>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E0F" w:rsidRDefault="00CB0438">
                            <w:pPr>
                              <w:pStyle w:val="Zkladntext20"/>
                              <w:shd w:val="clear" w:color="auto" w:fill="auto"/>
                              <w:spacing w:line="220" w:lineRule="exact"/>
                              <w:ind w:firstLine="0"/>
                            </w:pPr>
                            <w:r>
                              <w:rPr>
                                <w:rStyle w:val="Zkladntext2Exact"/>
                              </w:rPr>
                              <w:t>V Jihlavě, dne: 22.11.2017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10.45pt;margin-top:3.2pt;width:137.5pt;height:11pt;z-index:-125829372;visibility:visible;mso-wrap-style:square;mso-width-percent:0;mso-height-percent:0;mso-wrap-distance-left:5pt;mso-wrap-distance-top:0;mso-wrap-distance-right:176.65pt;mso-wrap-distance-bottom:37.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tbBrwIAALE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" filled="f" stroked="f">
                <v:textbox style="mso-fit-shape-to-text:t" inset="0,0,0,0">
                  <w:txbxContent>
                    <w:p w:rsidR="00FE7E0F" w:rsidRDefault="00CB0438">
                      <w:pPr>
                        <w:pStyle w:val="Zkladntext20"/>
                        <w:shd w:val="clear" w:color="auto" w:fill="auto"/>
                        <w:spacing w:line="220" w:lineRule="exact"/>
                        <w:ind w:firstLine="0"/>
                      </w:pPr>
                      <w:r>
                        <w:rPr>
                          <w:rStyle w:val="Zkladntext2Exact"/>
                        </w:rPr>
                        <w:t>V Jihlavě, dne: 22.11.2017</w:t>
                      </w:r>
                    </w:p>
                  </w:txbxContent>
                </v:textbox>
                <w10:wrap type="square" side="right" anchorx="margin"/>
              </v:shape>
            </w:pict>
          </mc:Fallback>
        </mc:AlternateContent>
      </w:r>
      <w:r>
        <w:rPr>
          <w:noProof/>
          <w:lang w:bidi="ar-SA"/>
        </w:rPr>
        <mc:AlternateContent>
          <mc:Choice Requires="wps">
            <w:drawing>
              <wp:anchor distT="501015" distB="0" distL="63500" distR="3279775" simplePos="0" relativeHeight="377487109" behindDoc="1" locked="0" layoutInCell="1" allowOverlap="1">
                <wp:simplePos x="0" y="0"/>
                <wp:positionH relativeFrom="margin">
                  <wp:posOffset>132715</wp:posOffset>
                </wp:positionH>
                <wp:positionV relativeFrom="paragraph">
                  <wp:posOffset>549275</wp:posOffset>
                </wp:positionV>
                <wp:extent cx="709930" cy="139700"/>
                <wp:effectExtent l="4445" t="0" r="0" b="0"/>
                <wp:wrapSquare wrapText="right"/>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9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E0F" w:rsidRDefault="00CB0438">
                            <w:pPr>
                              <w:pStyle w:val="Zkladntext20"/>
                              <w:shd w:val="clear" w:color="auto" w:fill="auto"/>
                              <w:spacing w:line="220" w:lineRule="exact"/>
                              <w:ind w:firstLine="0"/>
                            </w:pPr>
                            <w:r>
                              <w:rPr>
                                <w:rStyle w:val="Zkladntext2Exact"/>
                              </w:rPr>
                              <w:t>Zhotovitel: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left:0;text-align:left;margin-left:10.45pt;margin-top:43.25pt;width:55.9pt;height:11pt;z-index:-125829371;visibility:visible;mso-wrap-style:square;mso-width-percent:0;mso-height-percent:0;mso-wrap-distance-left:5pt;mso-wrap-distance-top:39.45pt;mso-wrap-distance-right:258.2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" filled="f" stroked="f">
                <v:textbox style="mso-fit-shape-to-text:t" inset="0,0,0,0">
                  <w:txbxContent>
                    <w:p w:rsidR="00FE7E0F" w:rsidRDefault="00CB0438">
                      <w:pPr>
                        <w:pStyle w:val="Zkladntext20"/>
                        <w:shd w:val="clear" w:color="auto" w:fill="auto"/>
                        <w:spacing w:line="220" w:lineRule="exact"/>
                        <w:ind w:firstLine="0"/>
                      </w:pPr>
                      <w:r>
                        <w:rPr>
                          <w:rStyle w:val="Zkladntext2Exact"/>
                        </w:rPr>
                        <w:t>Zhotovitel:</w:t>
                      </w:r>
                    </w:p>
                  </w:txbxContent>
                </v:textbox>
                <w10:wrap type="square" side="right" anchorx="margin"/>
              </v:shape>
            </w:pict>
          </mc:Fallback>
        </mc:AlternateContent>
      </w:r>
      <w:bookmarkStart w:id="14" w:name="bookmark14"/>
      <w:r>
        <w:t>V Jihlavě, dne:</w:t>
      </w:r>
      <w:r>
        <w:tab/>
      </w:r>
      <w:r>
        <w:rPr>
          <w:rStyle w:val="Nadpis212ptKurzvadkovn1pt"/>
        </w:rPr>
        <w:t>2</w:t>
      </w:r>
      <w:r>
        <w:t xml:space="preserve"> 8 </w:t>
      </w:r>
      <w:r>
        <w:rPr>
          <w:rStyle w:val="Nadpis21"/>
        </w:rPr>
        <w:t>"11"</w:t>
      </w:r>
      <w:bookmarkEnd w:id="14"/>
    </w:p>
    <w:p w:rsidR="00FE7E0F" w:rsidRDefault="00CB0438">
      <w:pPr>
        <w:pStyle w:val="Zkladntext20"/>
        <w:shd w:val="clear" w:color="auto" w:fill="auto"/>
        <w:spacing w:line="220" w:lineRule="exact"/>
        <w:ind w:firstLine="0"/>
        <w:jc w:val="both"/>
      </w:pPr>
      <w:r>
        <w:rPr>
          <w:noProof/>
          <w:lang w:bidi="ar-SA"/>
        </w:rPr>
        <mc:AlternateContent>
          <mc:Choice Requires="wps">
            <w:drawing>
              <wp:anchor distT="0" distB="0" distL="179705" distR="1304290" simplePos="0" relativeHeight="377487110" behindDoc="1" locked="0" layoutInCell="1" allowOverlap="1">
                <wp:simplePos x="0" y="0"/>
                <wp:positionH relativeFrom="margin">
                  <wp:posOffset>196850</wp:posOffset>
                </wp:positionH>
                <wp:positionV relativeFrom="paragraph">
                  <wp:posOffset>362585</wp:posOffset>
                </wp:positionV>
                <wp:extent cx="2191385" cy="1160780"/>
                <wp:effectExtent l="1905" t="0" r="0" b="2540"/>
                <wp:wrapTopAndBottom/>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1385" cy="1160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E0F" w:rsidRDefault="00CB0438">
                            <w:pPr>
                              <w:jc w:val="center"/>
                              <w:rPr>
                                <w:sz w:val="2"/>
                                <w:szCs w:val="2"/>
                              </w:rPr>
                            </w:pPr>
                            <w:r>
                              <w:rPr>
                                <w:noProof/>
                                <w:lang w:bidi="ar-SA"/>
                              </w:rPr>
                              <w:drawing>
                                <wp:inline distT="0" distB="0" distL="0" distR="0">
                                  <wp:extent cx="2200275" cy="695325"/>
                                  <wp:effectExtent l="0" t="0" r="0" b="0"/>
                                  <wp:docPr id="6" name="obrázek 2" descr="C:\Users\dankova\AppData\Local\Temp\FineReader12.00\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nkova\AppData\Local\Temp\FineReader12.00\media\image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00275" cy="695325"/>
                                          </a:xfrm>
                                          <a:prstGeom prst="rect">
                                            <a:avLst/>
                                          </a:prstGeom>
                                          <a:noFill/>
                                          <a:ln>
                                            <a:noFill/>
                                          </a:ln>
                                        </pic:spPr>
                                      </pic:pic>
                                    </a:graphicData>
                                  </a:graphic>
                                </wp:inline>
                              </w:drawing>
                            </w:r>
                          </w:p>
                          <w:p w:rsidR="00FE7E0F" w:rsidRDefault="00CB0438">
                            <w:pPr>
                              <w:pStyle w:val="Titulekobrzku"/>
                              <w:shd w:val="clear" w:color="auto" w:fill="auto"/>
                              <w:tabs>
                                <w:tab w:val="left" w:pos="2390"/>
                              </w:tabs>
                            </w:pPr>
                            <w:r>
                              <w:rPr>
                                <w:rStyle w:val="TitulekobrzkuCalibri11ptKurzvaExact"/>
                                <w:b/>
                                <w:bCs/>
                              </w:rPr>
                              <w:t xml:space="preserve">Servtecentrum Vysočina $.r.e, </w:t>
                            </w:r>
                            <w:r>
                              <w:t xml:space="preserve">servis vozidel 1VECO Kosovská 457/10, 586 01 Tel 567 574 875, Fax: 567 </w:t>
                            </w:r>
                            <w:r>
                              <w:t>5/4 fróo DIČ' CZ28?72211</w:t>
                            </w:r>
                            <w:r>
                              <w:tab/>
                              <w:t>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left:0;text-align:left;margin-left:15.5pt;margin-top:28.55pt;width:172.55pt;height:91.4pt;z-index:-125829370;visibility:visible;mso-wrap-style:square;mso-width-percent:0;mso-height-percent:0;mso-wrap-distance-left:14.15pt;mso-wrap-distance-top:0;mso-wrap-distance-right:102.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" filled="f" stroked="f">
                <v:textbox style="mso-fit-shape-to-text:t" inset="0,0,0,0">
                  <w:txbxContent>
                    <w:p w:rsidR="00FE7E0F" w:rsidRDefault="00CB0438">
                      <w:pPr>
                        <w:jc w:val="center"/>
                        <w:rPr>
                          <w:sz w:val="2"/>
                          <w:szCs w:val="2"/>
                        </w:rPr>
                      </w:pPr>
                      <w:r>
                        <w:rPr>
                          <w:noProof/>
                          <w:lang w:bidi="ar-SA"/>
                        </w:rPr>
                        <w:drawing>
                          <wp:inline distT="0" distB="0" distL="0" distR="0">
                            <wp:extent cx="2200275" cy="695325"/>
                            <wp:effectExtent l="0" t="0" r="0" b="0"/>
                            <wp:docPr id="6" name="obrázek 2" descr="C:\Users\dankova\AppData\Local\Temp\FineReader12.00\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nkova\AppData\Local\Temp\FineReader12.00\media\image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00275" cy="695325"/>
                                    </a:xfrm>
                                    <a:prstGeom prst="rect">
                                      <a:avLst/>
                                    </a:prstGeom>
                                    <a:noFill/>
                                    <a:ln>
                                      <a:noFill/>
                                    </a:ln>
                                  </pic:spPr>
                                </pic:pic>
                              </a:graphicData>
                            </a:graphic>
                          </wp:inline>
                        </w:drawing>
                      </w:r>
                    </w:p>
                    <w:p w:rsidR="00FE7E0F" w:rsidRDefault="00CB0438">
                      <w:pPr>
                        <w:pStyle w:val="Titulekobrzku"/>
                        <w:shd w:val="clear" w:color="auto" w:fill="auto"/>
                        <w:tabs>
                          <w:tab w:val="left" w:pos="2390"/>
                        </w:tabs>
                      </w:pPr>
                      <w:r>
                        <w:rPr>
                          <w:rStyle w:val="TitulekobrzkuCalibri11ptKurzvaExact"/>
                          <w:b/>
                          <w:bCs/>
                        </w:rPr>
                        <w:t xml:space="preserve">Servtecentrum Vysočina $.r.e, </w:t>
                      </w:r>
                      <w:r>
                        <w:t xml:space="preserve">servis vozidel 1VECO Kosovská 457/10, 586 01 Tel 567 574 875, Fax: 567 </w:t>
                      </w:r>
                      <w:r>
                        <w:t>5/4 fróo DIČ' CZ28?72211</w:t>
                      </w:r>
                      <w:r>
                        <w:tab/>
                        <w:t>i.'</w:t>
                      </w:r>
                    </w:p>
                  </w:txbxContent>
                </v:textbox>
                <w10:wrap type="topAndBottom" anchorx="margin"/>
              </v:shape>
            </w:pict>
          </mc:Fallback>
        </mc:AlternateContent>
      </w:r>
      <w:r>
        <w:rPr>
          <w:noProof/>
          <w:lang w:bidi="ar-SA"/>
        </w:rPr>
        <mc:AlternateContent>
          <mc:Choice Requires="wps">
            <w:drawing>
              <wp:anchor distT="0" distB="643255" distL="63500" distR="807720" simplePos="0" relativeHeight="377487111" behindDoc="1" locked="0" layoutInCell="1" allowOverlap="1">
                <wp:simplePos x="0" y="0"/>
                <wp:positionH relativeFrom="margin">
                  <wp:posOffset>3714115</wp:posOffset>
                </wp:positionH>
                <wp:positionV relativeFrom="paragraph">
                  <wp:posOffset>445135</wp:posOffset>
                </wp:positionV>
                <wp:extent cx="1877695" cy="810260"/>
                <wp:effectExtent l="4445" t="0" r="3810" b="3810"/>
                <wp:wrapTopAndBottom/>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7695" cy="810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E0F" w:rsidRDefault="00CB0438">
                            <w:pPr>
                              <w:jc w:val="center"/>
                              <w:rPr>
                                <w:sz w:val="2"/>
                                <w:szCs w:val="2"/>
                              </w:rPr>
                            </w:pPr>
                            <w:r>
                              <w:rPr>
                                <w:noProof/>
                                <w:lang w:bidi="ar-SA"/>
                              </w:rPr>
                              <w:drawing>
                                <wp:inline distT="0" distB="0" distL="0" distR="0">
                                  <wp:extent cx="1876425" cy="457200"/>
                                  <wp:effectExtent l="0" t="0" r="0" b="0"/>
                                  <wp:docPr id="5" name="obrázek 4" descr="C:\Users\dankova\AppData\Local\Temp\FineReader12.00\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ankova\AppData\Local\Temp\FineReader12.00\media\image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76425" cy="457200"/>
                                          </a:xfrm>
                                          <a:prstGeom prst="rect">
                                            <a:avLst/>
                                          </a:prstGeom>
                                          <a:noFill/>
                                          <a:ln>
                                            <a:noFill/>
                                          </a:ln>
                                        </pic:spPr>
                                      </pic:pic>
                                    </a:graphicData>
                                  </a:graphic>
                                </wp:inline>
                              </w:drawing>
                            </w:r>
                          </w:p>
                          <w:p w:rsidR="00FE7E0F" w:rsidRDefault="00CB0438">
                            <w:pPr>
                              <w:pStyle w:val="Titulekobrzku2"/>
                              <w:shd w:val="clear" w:color="auto" w:fill="auto"/>
                            </w:pPr>
                            <w:r>
                              <w:t>Ing. Jan Mika, MBA ředitel organizace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33" type="#_x0000_t202" style="position:absolute;left:0;text-align:left;margin-left:292.45pt;margin-top:35.05pt;width:147.85pt;height:63.8pt;z-index:-125829369;visibility:visible;mso-wrap-style:square;mso-width-percent:0;mso-height-percent:0;mso-wrap-distance-left:5pt;mso-wrap-distance-top:0;mso-wrap-distance-right:63.6pt;mso-wrap-distance-bottom:50.6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" filled="f" stroked="f">
                <v:textbox style="mso-fit-shape-to-text:t" inset="0,0,0,0">
                  <w:txbxContent>
                    <w:p w:rsidR="00FE7E0F" w:rsidRDefault="00CB0438">
                      <w:pPr>
                        <w:jc w:val="center"/>
                        <w:rPr>
                          <w:sz w:val="2"/>
                          <w:szCs w:val="2"/>
                        </w:rPr>
                      </w:pPr>
                      <w:r>
                        <w:rPr>
                          <w:noProof/>
                          <w:lang w:bidi="ar-SA"/>
                        </w:rPr>
                        <w:drawing>
                          <wp:inline distT="0" distB="0" distL="0" distR="0">
                            <wp:extent cx="1876425" cy="457200"/>
                            <wp:effectExtent l="0" t="0" r="0" b="0"/>
                            <wp:docPr id="5" name="obrázek 4" descr="C:\Users\dankova\AppData\Local\Temp\FineReader12.00\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ankova\AppData\Local\Temp\FineReader12.00\media\image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76425" cy="457200"/>
                                    </a:xfrm>
                                    <a:prstGeom prst="rect">
                                      <a:avLst/>
                                    </a:prstGeom>
                                    <a:noFill/>
                                    <a:ln>
                                      <a:noFill/>
                                    </a:ln>
                                  </pic:spPr>
                                </pic:pic>
                              </a:graphicData>
                            </a:graphic>
                          </wp:inline>
                        </w:drawing>
                      </w:r>
                    </w:p>
                    <w:p w:rsidR="00FE7E0F" w:rsidRDefault="00CB0438">
                      <w:pPr>
                        <w:pStyle w:val="Titulekobrzku2"/>
                        <w:shd w:val="clear" w:color="auto" w:fill="auto"/>
                      </w:pPr>
                      <w:r>
                        <w:t>Ing. Jan Mika, MBA ředitel organizace</w:t>
                      </w:r>
                    </w:p>
                  </w:txbxContent>
                </v:textbox>
                <w10:wrap type="topAndBottom" anchorx="margin"/>
              </v:shape>
            </w:pict>
          </mc:Fallback>
        </mc:AlternateContent>
      </w:r>
      <w:r>
        <w:rPr>
          <w:noProof/>
          <w:lang w:bidi="ar-SA"/>
        </w:rPr>
        <mc:AlternateContent>
          <mc:Choice Requires="wps">
            <w:drawing>
              <wp:anchor distT="0" distB="0" distL="179705" distR="63500" simplePos="0" relativeHeight="377487112" behindDoc="1" locked="0" layoutInCell="1" allowOverlap="1">
                <wp:simplePos x="0" y="0"/>
                <wp:positionH relativeFrom="margin">
                  <wp:posOffset>196850</wp:posOffset>
                </wp:positionH>
                <wp:positionV relativeFrom="paragraph">
                  <wp:posOffset>1110615</wp:posOffset>
                </wp:positionV>
                <wp:extent cx="1868170" cy="139700"/>
                <wp:effectExtent l="1905" t="3810" r="0" b="0"/>
                <wp:wrapTopAndBottom/>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E0F" w:rsidRDefault="00CB0438">
                            <w:pPr>
                              <w:pStyle w:val="Zkladntext20"/>
                              <w:shd w:val="clear" w:color="auto" w:fill="auto"/>
                              <w:spacing w:line="220" w:lineRule="exact"/>
                              <w:ind w:firstLine="0"/>
                            </w:pPr>
                            <w:r>
                              <w:rPr>
                                <w:rStyle w:val="Zkladntext2Exact"/>
                              </w:rPr>
                              <w:t>jednatel společnosti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34" type="#_x0000_t202" style="position:absolute;left:0;text-align:left;margin-left:15.5pt;margin-top:87.45pt;width:147.1pt;height:11pt;z-index:-125829368;visibility:visible;mso-wrap-style:square;mso-width-percent:0;mso-height-percent:0;mso-wrap-distance-left:14.1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" filled="f" stroked="f">
                <v:textbox style="mso-fit-shape-to-text:t" inset="0,0,0,0">
                  <w:txbxContent>
                    <w:p w:rsidR="00FE7E0F" w:rsidRDefault="00CB0438">
                      <w:pPr>
                        <w:pStyle w:val="Zkladntext20"/>
                        <w:shd w:val="clear" w:color="auto" w:fill="auto"/>
                        <w:spacing w:line="220" w:lineRule="exact"/>
                        <w:ind w:firstLine="0"/>
                      </w:pPr>
                      <w:r>
                        <w:rPr>
                          <w:rStyle w:val="Zkladntext2Exact"/>
                        </w:rPr>
                        <w:t>jednatel společnosti</w:t>
                      </w:r>
                    </w:p>
                  </w:txbxContent>
                </v:textbox>
                <w10:wrap type="topAndBottom" anchorx="margin"/>
              </v:shape>
            </w:pict>
          </mc:Fallback>
        </mc:AlternateContent>
      </w:r>
      <w:r>
        <w:t>Objednatel:</w:t>
      </w:r>
    </w:p>
    <w:p w:rsidR="00FE7E0F" w:rsidRDefault="00CB0438">
      <w:pPr>
        <w:pStyle w:val="Zkladntext70"/>
        <w:shd w:val="clear" w:color="auto" w:fill="auto"/>
        <w:ind w:left="5880" w:right="1180"/>
        <w:sectPr w:rsidR="00FE7E0F">
          <w:pgSz w:w="12240" w:h="20160"/>
          <w:pgMar w:top="1785" w:right="952" w:bottom="5266" w:left="1238" w:header="0" w:footer="3" w:gutter="0"/>
          <w:cols w:space="720"/>
          <w:noEndnote/>
          <w:docGrid w:linePitch="360"/>
        </w:sectPr>
      </w:pPr>
      <w:r>
        <w:rPr>
          <w:rStyle w:val="Zkladntext711pt"/>
          <w:b/>
          <w:bCs/>
        </w:rPr>
        <w:t xml:space="preserve">Krajská </w:t>
      </w:r>
      <w:r>
        <w:t xml:space="preserve">správa a </w:t>
      </w:r>
      <w:r>
        <w:rPr>
          <w:rStyle w:val="Zkladntext711pt"/>
          <w:b/>
          <w:bCs/>
        </w:rPr>
        <w:t xml:space="preserve">údržba </w:t>
      </w:r>
      <w:r>
        <w:rPr>
          <w:rStyle w:val="Zkladntext71"/>
          <w:b/>
          <w:bCs/>
        </w:rPr>
        <w:t>fna</w:t>
      </w:r>
      <w:r>
        <w:t xml:space="preserve"> </w:t>
      </w:r>
      <w:r>
        <w:rPr>
          <w:rStyle w:val="Zkladntext711pt"/>
          <w:b/>
          <w:bCs/>
        </w:rPr>
        <w:t xml:space="preserve">silnic </w:t>
      </w:r>
      <w:r>
        <w:t xml:space="preserve">Vysočiny pfíspěvko á organizace Kosovská </w:t>
      </w:r>
      <w:r>
        <w:rPr>
          <w:rStyle w:val="Zkladntext7dkovn0pt"/>
          <w:b/>
          <w:bCs/>
        </w:rPr>
        <w:t>1122/16,</w:t>
      </w:r>
      <w:r>
        <w:t xml:space="preserve"> 586 01 Jihlava IČO: 00090450, tel.: 567 117 111</w:t>
      </w:r>
    </w:p>
    <w:p w:rsidR="00FE7E0F" w:rsidRDefault="00CB0438">
      <w:pPr>
        <w:pStyle w:val="Zkladntext90"/>
        <w:shd w:val="clear" w:color="auto" w:fill="auto"/>
        <w:tabs>
          <w:tab w:val="left" w:pos="7387"/>
        </w:tabs>
        <w:ind w:left="5040"/>
      </w:pPr>
      <w:bookmarkStart w:id="15" w:name="_GoBack"/>
      <w:bookmarkEnd w:id="15"/>
      <w:r>
        <w:lastRenderedPageBreak/>
        <w:t xml:space="preserve">DIČ: </w:t>
      </w:r>
      <w:r>
        <w:t>CZ26272211</w:t>
      </w:r>
      <w:r>
        <w:tab/>
        <w:t>22</w:t>
      </w:r>
    </w:p>
    <w:sectPr w:rsidR="00FE7E0F">
      <w:headerReference w:type="default" r:id="rId16"/>
      <w:footerReference w:type="default" r:id="rId17"/>
      <w:pgSz w:w="12240" w:h="20160"/>
      <w:pgMar w:top="1106" w:right="1525" w:bottom="1106" w:left="109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438" w:rsidRDefault="00CB0438">
      <w:r>
        <w:separator/>
      </w:r>
    </w:p>
  </w:endnote>
  <w:endnote w:type="continuationSeparator" w:id="0">
    <w:p w:rsidR="00CB0438" w:rsidRDefault="00CB0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E0F" w:rsidRDefault="00CB0438">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3465830</wp:posOffset>
              </wp:positionH>
              <wp:positionV relativeFrom="page">
                <wp:posOffset>9545955</wp:posOffset>
              </wp:positionV>
              <wp:extent cx="788035" cy="160655"/>
              <wp:effectExtent l="0" t="1905" r="381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0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E0F" w:rsidRDefault="00CB0438">
                          <w:pPr>
                            <w:pStyle w:val="ZhlavneboZpat0"/>
                            <w:shd w:val="clear" w:color="auto" w:fill="auto"/>
                            <w:spacing w:line="240" w:lineRule="auto"/>
                          </w:pPr>
                          <w:r>
                            <w:rPr>
                              <w:rStyle w:val="ZhlavneboZpatTimesNewRoman11ptTun"/>
                              <w:rFonts w:eastAsia="Calibri"/>
                            </w:rPr>
                            <w:t xml:space="preserve">Stránka </w:t>
                          </w:r>
                          <w:r>
                            <w:fldChar w:fldCharType="begin"/>
                          </w:r>
                          <w:r>
                            <w:instrText xml:space="preserve"> PAGE \* MERGEFORMAT </w:instrText>
                          </w:r>
                          <w:r>
                            <w:fldChar w:fldCharType="separate"/>
                          </w:r>
                          <w:r w:rsidRPr="00CB0438">
                            <w:rPr>
                              <w:rStyle w:val="ZhlavneboZpatTimesNewRoman11ptTun"/>
                              <w:rFonts w:eastAsia="Calibri"/>
                              <w:noProof/>
                            </w:rPr>
                            <w:t>2</w:t>
                          </w:r>
                          <w:r>
                            <w:rPr>
                              <w:rStyle w:val="ZhlavneboZpatTimesNewRoman11ptTun"/>
                              <w:rFonts w:eastAsia="Calibri"/>
                            </w:rPr>
                            <w:fldChar w:fldCharType="end"/>
                          </w:r>
                          <w:r>
                            <w:rPr>
                              <w:rStyle w:val="ZhlavneboZpatTimesNewRoman11ptTun"/>
                              <w:rFonts w:eastAsia="Calibri"/>
                            </w:rPr>
                            <w:t xml:space="preserve"> z 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5" type="#_x0000_t202" style="position:absolute;margin-left:272.9pt;margin-top:751.65pt;width:62.05pt;height:12.6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" filled="f" stroked="f">
              <v:textbox style="mso-fit-shape-to-text:t" inset="0,0,0,0">
                <w:txbxContent>
                  <w:p w:rsidR="00FE7E0F" w:rsidRDefault="00CB0438">
                    <w:pPr>
                      <w:pStyle w:val="ZhlavneboZpat0"/>
                      <w:shd w:val="clear" w:color="auto" w:fill="auto"/>
                      <w:spacing w:line="240" w:lineRule="auto"/>
                    </w:pPr>
                    <w:r>
                      <w:rPr>
                        <w:rStyle w:val="ZhlavneboZpatTimesNewRoman11ptTun"/>
                        <w:rFonts w:eastAsia="Calibri"/>
                      </w:rPr>
                      <w:t xml:space="preserve">Stránka </w:t>
                    </w:r>
                    <w:r>
                      <w:fldChar w:fldCharType="begin"/>
                    </w:r>
                    <w:r>
                      <w:instrText xml:space="preserve"> PAGE \* MERGEFORMAT </w:instrText>
                    </w:r>
                    <w:r>
                      <w:fldChar w:fldCharType="separate"/>
                    </w:r>
                    <w:r w:rsidRPr="00CB0438">
                      <w:rPr>
                        <w:rStyle w:val="ZhlavneboZpatTimesNewRoman11ptTun"/>
                        <w:rFonts w:eastAsia="Calibri"/>
                        <w:noProof/>
                      </w:rPr>
                      <w:t>2</w:t>
                    </w:r>
                    <w:r>
                      <w:rPr>
                        <w:rStyle w:val="ZhlavneboZpatTimesNewRoman11ptTun"/>
                        <w:rFonts w:eastAsia="Calibri"/>
                      </w:rPr>
                      <w:fldChar w:fldCharType="end"/>
                    </w:r>
                    <w:r>
                      <w:rPr>
                        <w:rStyle w:val="ZhlavneboZpatTimesNewRoman11ptTun"/>
                        <w:rFonts w:eastAsia="Calibri"/>
                      </w:rPr>
                      <w:t xml:space="preserve"> z 6</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E0F" w:rsidRDefault="00CB0438">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3422650</wp:posOffset>
              </wp:positionH>
              <wp:positionV relativeFrom="page">
                <wp:posOffset>9552305</wp:posOffset>
              </wp:positionV>
              <wp:extent cx="788035" cy="160655"/>
              <wp:effectExtent l="3175" t="0"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0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E0F" w:rsidRDefault="00CB0438">
                          <w:pPr>
                            <w:pStyle w:val="ZhlavneboZpat0"/>
                            <w:shd w:val="clear" w:color="auto" w:fill="auto"/>
                            <w:spacing w:line="240" w:lineRule="auto"/>
                          </w:pPr>
                          <w:r>
                            <w:rPr>
                              <w:rStyle w:val="ZhlavneboZpatTimesNewRoman11ptTun"/>
                              <w:rFonts w:eastAsia="Calibri"/>
                            </w:rPr>
                            <w:t xml:space="preserve">Stránka </w:t>
                          </w:r>
                          <w:r>
                            <w:fldChar w:fldCharType="begin"/>
                          </w:r>
                          <w:r>
                            <w:instrText xml:space="preserve"> PAGE \* MERGEFORMAT </w:instrText>
                          </w:r>
                          <w:r>
                            <w:fldChar w:fldCharType="separate"/>
                          </w:r>
                          <w:r w:rsidRPr="00CB0438">
                            <w:rPr>
                              <w:rStyle w:val="ZhlavneboZpatTimesNewRoman11ptTun"/>
                              <w:rFonts w:eastAsia="Calibri"/>
                              <w:noProof/>
                            </w:rPr>
                            <w:t>1</w:t>
                          </w:r>
                          <w:r>
                            <w:rPr>
                              <w:rStyle w:val="ZhlavneboZpatTimesNewRoman11ptTun"/>
                              <w:rFonts w:eastAsia="Calibri"/>
                            </w:rPr>
                            <w:fldChar w:fldCharType="end"/>
                          </w:r>
                          <w:r>
                            <w:rPr>
                              <w:rStyle w:val="ZhlavneboZpatTimesNewRoman11ptTun"/>
                              <w:rFonts w:eastAsia="Calibri"/>
                            </w:rPr>
                            <w:t xml:space="preserve"> z 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6" type="#_x0000_t202" style="position:absolute;margin-left:269.5pt;margin-top:752.15pt;width:62.05pt;height:12.6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" filled="f" stroked="f">
              <v:textbox style="mso-fit-shape-to-text:t" inset="0,0,0,0">
                <w:txbxContent>
                  <w:p w:rsidR="00FE7E0F" w:rsidRDefault="00CB0438">
                    <w:pPr>
                      <w:pStyle w:val="ZhlavneboZpat0"/>
                      <w:shd w:val="clear" w:color="auto" w:fill="auto"/>
                      <w:spacing w:line="240" w:lineRule="auto"/>
                    </w:pPr>
                    <w:r>
                      <w:rPr>
                        <w:rStyle w:val="ZhlavneboZpatTimesNewRoman11ptTun"/>
                        <w:rFonts w:eastAsia="Calibri"/>
                      </w:rPr>
                      <w:t xml:space="preserve">Stránka </w:t>
                    </w:r>
                    <w:r>
                      <w:fldChar w:fldCharType="begin"/>
                    </w:r>
                    <w:r>
                      <w:instrText xml:space="preserve"> PAGE \* MERGEFORMAT </w:instrText>
                    </w:r>
                    <w:r>
                      <w:fldChar w:fldCharType="separate"/>
                    </w:r>
                    <w:r w:rsidRPr="00CB0438">
                      <w:rPr>
                        <w:rStyle w:val="ZhlavneboZpatTimesNewRoman11ptTun"/>
                        <w:rFonts w:eastAsia="Calibri"/>
                        <w:noProof/>
                      </w:rPr>
                      <w:t>1</w:t>
                    </w:r>
                    <w:r>
                      <w:rPr>
                        <w:rStyle w:val="ZhlavneboZpatTimesNewRoman11ptTun"/>
                        <w:rFonts w:eastAsia="Calibri"/>
                      </w:rPr>
                      <w:fldChar w:fldCharType="end"/>
                    </w:r>
                    <w:r>
                      <w:rPr>
                        <w:rStyle w:val="ZhlavneboZpatTimesNewRoman11ptTun"/>
                        <w:rFonts w:eastAsia="Calibri"/>
                      </w:rPr>
                      <w:t xml:space="preserve"> z 6</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E0F" w:rsidRDefault="00CB0438">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3422650</wp:posOffset>
              </wp:positionH>
              <wp:positionV relativeFrom="page">
                <wp:posOffset>9552305</wp:posOffset>
              </wp:positionV>
              <wp:extent cx="788035" cy="160655"/>
              <wp:effectExtent l="3175"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0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E0F" w:rsidRDefault="00CB0438">
                          <w:pPr>
                            <w:pStyle w:val="ZhlavneboZpat0"/>
                            <w:shd w:val="clear" w:color="auto" w:fill="auto"/>
                            <w:spacing w:line="240" w:lineRule="auto"/>
                          </w:pPr>
                          <w:r>
                            <w:rPr>
                              <w:rStyle w:val="ZhlavneboZpatTimesNewRoman11ptTun"/>
                              <w:rFonts w:eastAsia="Calibri"/>
                            </w:rPr>
                            <w:t xml:space="preserve">Stránka </w:t>
                          </w:r>
                          <w:r>
                            <w:fldChar w:fldCharType="begin"/>
                          </w:r>
                          <w:r>
                            <w:instrText xml:space="preserve"> PAGE \* MERGEFORMAT </w:instrText>
                          </w:r>
                          <w:r>
                            <w:fldChar w:fldCharType="separate"/>
                          </w:r>
                          <w:r w:rsidRPr="00CB0438">
                            <w:rPr>
                              <w:rStyle w:val="ZhlavneboZpatTimesNewRoman11ptTun"/>
                              <w:rFonts w:eastAsia="Calibri"/>
                              <w:noProof/>
                            </w:rPr>
                            <w:t>6</w:t>
                          </w:r>
                          <w:r>
                            <w:rPr>
                              <w:rStyle w:val="ZhlavneboZpatTimesNewRoman11ptTun"/>
                              <w:rFonts w:eastAsia="Calibri"/>
                            </w:rPr>
                            <w:fldChar w:fldCharType="end"/>
                          </w:r>
                          <w:r>
                            <w:rPr>
                              <w:rStyle w:val="ZhlavneboZpatTimesNewRoman11ptTun"/>
                              <w:rFonts w:eastAsia="Calibri"/>
                            </w:rPr>
                            <w:t xml:space="preserve"> z 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7" type="#_x0000_t202" style="position:absolute;margin-left:269.5pt;margin-top:752.15pt;width:62.05pt;height:12.6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LLEqwIAAK0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" filled="f" stroked="f">
              <v:textbox style="mso-fit-shape-to-text:t" inset="0,0,0,0">
                <w:txbxContent>
                  <w:p w:rsidR="00FE7E0F" w:rsidRDefault="00CB0438">
                    <w:pPr>
                      <w:pStyle w:val="ZhlavneboZpat0"/>
                      <w:shd w:val="clear" w:color="auto" w:fill="auto"/>
                      <w:spacing w:line="240" w:lineRule="auto"/>
                    </w:pPr>
                    <w:r>
                      <w:rPr>
                        <w:rStyle w:val="ZhlavneboZpatTimesNewRoman11ptTun"/>
                        <w:rFonts w:eastAsia="Calibri"/>
                      </w:rPr>
                      <w:t xml:space="preserve">Stránka </w:t>
                    </w:r>
                    <w:r>
                      <w:fldChar w:fldCharType="begin"/>
                    </w:r>
                    <w:r>
                      <w:instrText xml:space="preserve"> PAGE \* MERGEFORMAT </w:instrText>
                    </w:r>
                    <w:r>
                      <w:fldChar w:fldCharType="separate"/>
                    </w:r>
                    <w:r w:rsidRPr="00CB0438">
                      <w:rPr>
                        <w:rStyle w:val="ZhlavneboZpatTimesNewRoman11ptTun"/>
                        <w:rFonts w:eastAsia="Calibri"/>
                        <w:noProof/>
                      </w:rPr>
                      <w:t>6</w:t>
                    </w:r>
                    <w:r>
                      <w:rPr>
                        <w:rStyle w:val="ZhlavneboZpatTimesNewRoman11ptTun"/>
                        <w:rFonts w:eastAsia="Calibri"/>
                      </w:rPr>
                      <w:fldChar w:fldCharType="end"/>
                    </w:r>
                    <w:r>
                      <w:rPr>
                        <w:rStyle w:val="ZhlavneboZpatTimesNewRoman11ptTun"/>
                        <w:rFonts w:eastAsia="Calibri"/>
                      </w:rPr>
                      <w:t xml:space="preserve"> z 6</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E0F" w:rsidRDefault="00FE7E0F"/>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E0F" w:rsidRDefault="00FE7E0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438" w:rsidRDefault="00CB0438"/>
  </w:footnote>
  <w:footnote w:type="continuationSeparator" w:id="0">
    <w:p w:rsidR="00CB0438" w:rsidRDefault="00CB043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E0F" w:rsidRDefault="00CB0438">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819785</wp:posOffset>
              </wp:positionH>
              <wp:positionV relativeFrom="page">
                <wp:posOffset>225425</wp:posOffset>
              </wp:positionV>
              <wp:extent cx="3383280" cy="116205"/>
              <wp:effectExtent l="635"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116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E0F" w:rsidRDefault="00CB0438">
                          <w:pPr>
                            <w:pStyle w:val="ZhlavneboZpat0"/>
                            <w:shd w:val="clear" w:color="auto" w:fill="auto"/>
                            <w:spacing w:line="240" w:lineRule="auto"/>
                          </w:pPr>
                          <w:r>
                            <w:rPr>
                              <w:rStyle w:val="ZhlavneboZpat1"/>
                            </w:rPr>
                            <w:t>Příloha č. 1 Formulář pro výpočet nabídkové ceny s technickými parametry a požadavky</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8" type="#_x0000_t202" style="position:absolute;margin-left:64.55pt;margin-top:17.75pt;width:266.4pt;height:9.1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" filled="f" stroked="f">
              <v:textbox style="mso-fit-shape-to-text:t" inset="0,0,0,0">
                <w:txbxContent>
                  <w:p w:rsidR="00FE7E0F" w:rsidRDefault="00CB0438">
                    <w:pPr>
                      <w:pStyle w:val="ZhlavneboZpat0"/>
                      <w:shd w:val="clear" w:color="auto" w:fill="auto"/>
                      <w:spacing w:line="240" w:lineRule="auto"/>
                    </w:pPr>
                    <w:r>
                      <w:rPr>
                        <w:rStyle w:val="ZhlavneboZpat1"/>
                      </w:rPr>
                      <w:t>Příloha č. 1 Formulář pro výpočet nabídkové ceny s technickými parametry a požadavky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C3CCD"/>
    <w:multiLevelType w:val="multilevel"/>
    <w:tmpl w:val="B0040C08"/>
    <w:lvl w:ilvl="0">
      <w:start w:val="1"/>
      <w:numFmt w:val="decimal"/>
      <w:lvlText w:val="3.%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D3B6315"/>
    <w:multiLevelType w:val="multilevel"/>
    <w:tmpl w:val="D446F91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E243BA0"/>
    <w:multiLevelType w:val="multilevel"/>
    <w:tmpl w:val="770ED9B0"/>
    <w:lvl w:ilvl="0">
      <w:start w:val="1"/>
      <w:numFmt w:val="decimal"/>
      <w:lvlText w:val="8.%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80D4C39"/>
    <w:multiLevelType w:val="multilevel"/>
    <w:tmpl w:val="DF3A70C6"/>
    <w:lvl w:ilvl="0">
      <w:start w:val="1"/>
      <w:numFmt w:val="decimal"/>
      <w:lvlText w:val="11.%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B2560AE"/>
    <w:multiLevelType w:val="multilevel"/>
    <w:tmpl w:val="811A6B50"/>
    <w:lvl w:ilvl="0">
      <w:start w:val="1"/>
      <w:numFmt w:val="decimal"/>
      <w:lvlText w:val="10.%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C7709C1"/>
    <w:multiLevelType w:val="multilevel"/>
    <w:tmpl w:val="C7A243A2"/>
    <w:lvl w:ilvl="0">
      <w:start w:val="1"/>
      <w:numFmt w:val="decimal"/>
      <w:lvlText w:val="5.%1."/>
      <w:lvlJc w:val="left"/>
      <w:rPr>
        <w:rFonts w:ascii="Calibri" w:eastAsia="Calibri" w:hAnsi="Calibri" w:cs="Calibri"/>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2A31D4A"/>
    <w:multiLevelType w:val="multilevel"/>
    <w:tmpl w:val="C7C455EA"/>
    <w:lvl w:ilvl="0">
      <w:start w:val="1"/>
      <w:numFmt w:val="decimal"/>
      <w:lvlText w:val="2.%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5B0266F"/>
    <w:multiLevelType w:val="multilevel"/>
    <w:tmpl w:val="44060DFC"/>
    <w:lvl w:ilvl="0">
      <w:start w:val="1"/>
      <w:numFmt w:val="decimal"/>
      <w:lvlText w:val="4.%1."/>
      <w:lvlJc w:val="left"/>
      <w:rPr>
        <w:rFonts w:ascii="Calibri" w:eastAsia="Calibri" w:hAnsi="Calibri" w:cs="Calibri"/>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A6D0662"/>
    <w:multiLevelType w:val="multilevel"/>
    <w:tmpl w:val="231A0142"/>
    <w:lvl w:ilvl="0">
      <w:start w:val="1"/>
      <w:numFmt w:val="decimal"/>
      <w:lvlText w:val="6.%1."/>
      <w:lvlJc w:val="left"/>
      <w:rPr>
        <w:rFonts w:ascii="Calibri" w:eastAsia="Calibri" w:hAnsi="Calibri" w:cs="Calibri"/>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C517879"/>
    <w:multiLevelType w:val="multilevel"/>
    <w:tmpl w:val="2EB8CE30"/>
    <w:lvl w:ilvl="0">
      <w:start w:val="1"/>
      <w:numFmt w:val="decimal"/>
      <w:lvlText w:val="9.%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0"/>
  </w:num>
  <w:num w:numId="3">
    <w:abstractNumId w:val="7"/>
  </w:num>
  <w:num w:numId="4">
    <w:abstractNumId w:val="5"/>
  </w:num>
  <w:num w:numId="5">
    <w:abstractNumId w:val="8"/>
  </w:num>
  <w:num w:numId="6">
    <w:abstractNumId w:val="2"/>
  </w:num>
  <w:num w:numId="7">
    <w:abstractNumId w:val="9"/>
  </w:num>
  <w:num w:numId="8">
    <w:abstractNumId w:val="4"/>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hdrShapeDefaults>
    <o:shapedefaults v:ext="edit" spidmax="2053"/>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E0F"/>
    <w:rsid w:val="00CB0438"/>
    <w:rsid w:val="00FE7E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3736AAFF-E791-4760-A711-BF75C13C8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6Exact">
    <w:name w:val="Základní text (6) Exact"/>
    <w:basedOn w:val="Standardnpsmoodstavce"/>
    <w:link w:val="Zkladntext6"/>
    <w:rPr>
      <w:rFonts w:ascii="Lucida Sans Unicode" w:eastAsia="Lucida Sans Unicode" w:hAnsi="Lucida Sans Unicode" w:cs="Lucida Sans Unicode"/>
      <w:b/>
      <w:bCs/>
      <w:i w:val="0"/>
      <w:iCs w:val="0"/>
      <w:smallCaps w:val="0"/>
      <w:strike w:val="0"/>
      <w:sz w:val="13"/>
      <w:szCs w:val="13"/>
      <w:u w:val="none"/>
    </w:rPr>
  </w:style>
  <w:style w:type="character" w:customStyle="1" w:styleId="Zkladntext5Exact">
    <w:name w:val="Základní text (5) Exact"/>
    <w:basedOn w:val="Standardnpsmoodstavce"/>
    <w:rPr>
      <w:rFonts w:ascii="Calibri" w:eastAsia="Calibri" w:hAnsi="Calibri" w:cs="Calibri"/>
      <w:b/>
      <w:bCs/>
      <w:i w:val="0"/>
      <w:iCs w:val="0"/>
      <w:smallCaps w:val="0"/>
      <w:strike w:val="0"/>
      <w:sz w:val="22"/>
      <w:szCs w:val="22"/>
      <w:u w:val="none"/>
    </w:rPr>
  </w:style>
  <w:style w:type="character" w:customStyle="1" w:styleId="Zkladntext5dkovn2ptExact">
    <w:name w:val="Základní text (5) + Řádkování 2 pt Exact"/>
    <w:basedOn w:val="Zkladntext5"/>
    <w:rPr>
      <w:rFonts w:ascii="Calibri" w:eastAsia="Calibri" w:hAnsi="Calibri" w:cs="Calibri"/>
      <w:b/>
      <w:bCs/>
      <w:i w:val="0"/>
      <w:iCs w:val="0"/>
      <w:smallCaps w:val="0"/>
      <w:strike w:val="0"/>
      <w:spacing w:val="50"/>
      <w:sz w:val="22"/>
      <w:szCs w:val="22"/>
      <w:u w:val="none"/>
    </w:rPr>
  </w:style>
  <w:style w:type="character" w:customStyle="1" w:styleId="Zkladntext2Exact">
    <w:name w:val="Základní text (2) Exact"/>
    <w:basedOn w:val="Standardnpsmoodstavce"/>
    <w:rPr>
      <w:rFonts w:ascii="Calibri" w:eastAsia="Calibri" w:hAnsi="Calibri" w:cs="Calibri"/>
      <w:b w:val="0"/>
      <w:bCs w:val="0"/>
      <w:i w:val="0"/>
      <w:iCs w:val="0"/>
      <w:smallCaps w:val="0"/>
      <w:strike w:val="0"/>
      <w:sz w:val="22"/>
      <w:szCs w:val="22"/>
      <w:u w:val="none"/>
    </w:rPr>
  </w:style>
  <w:style w:type="character" w:customStyle="1" w:styleId="Zkladntext5NetunExact">
    <w:name w:val="Základní text (5) + Ne tučné Exact"/>
    <w:basedOn w:val="Zkladntext5"/>
    <w:rPr>
      <w:rFonts w:ascii="Calibri" w:eastAsia="Calibri" w:hAnsi="Calibri" w:cs="Calibri"/>
      <w:b/>
      <w:bCs/>
      <w:i w:val="0"/>
      <w:iCs w:val="0"/>
      <w:smallCaps w:val="0"/>
      <w:strike w:val="0"/>
      <w:sz w:val="22"/>
      <w:szCs w:val="22"/>
      <w:u w:val="none"/>
    </w:rPr>
  </w:style>
  <w:style w:type="character" w:customStyle="1" w:styleId="Zkladntext3">
    <w:name w:val="Základní text (3)_"/>
    <w:basedOn w:val="Standardnpsmoodstavce"/>
    <w:link w:val="Zkladntext30"/>
    <w:rPr>
      <w:rFonts w:ascii="Calibri" w:eastAsia="Calibri" w:hAnsi="Calibri" w:cs="Calibri"/>
      <w:b w:val="0"/>
      <w:bCs w:val="0"/>
      <w:i w:val="0"/>
      <w:iCs w:val="0"/>
      <w:smallCaps w:val="0"/>
      <w:strike w:val="0"/>
      <w:sz w:val="17"/>
      <w:szCs w:val="17"/>
      <w:u w:val="none"/>
    </w:rPr>
  </w:style>
  <w:style w:type="character" w:customStyle="1" w:styleId="Zkladntext375pt">
    <w:name w:val="Základní text (3) + 7;5 pt"/>
    <w:basedOn w:val="Zkladntext3"/>
    <w:rPr>
      <w:rFonts w:ascii="Calibri" w:eastAsia="Calibri" w:hAnsi="Calibri" w:cs="Calibri"/>
      <w:b w:val="0"/>
      <w:bCs w:val="0"/>
      <w:i w:val="0"/>
      <w:iCs w:val="0"/>
      <w:smallCaps w:val="0"/>
      <w:strike w:val="0"/>
      <w:color w:val="000000"/>
      <w:spacing w:val="0"/>
      <w:w w:val="100"/>
      <w:position w:val="0"/>
      <w:sz w:val="15"/>
      <w:szCs w:val="15"/>
      <w:u w:val="none"/>
      <w:lang w:val="cs-CZ" w:eastAsia="cs-CZ" w:bidi="cs-CZ"/>
    </w:rPr>
  </w:style>
  <w:style w:type="character" w:customStyle="1" w:styleId="Zkladntext3LucidaSansUnicode65ptTun">
    <w:name w:val="Základní text (3) + Lucida Sans Unicode;6;5 pt;Tučné"/>
    <w:basedOn w:val="Zkladntext3"/>
    <w:rPr>
      <w:rFonts w:ascii="Lucida Sans Unicode" w:eastAsia="Lucida Sans Unicode" w:hAnsi="Lucida Sans Unicode" w:cs="Lucida Sans Unicode"/>
      <w:b/>
      <w:bCs/>
      <w:i w:val="0"/>
      <w:iCs w:val="0"/>
      <w:smallCaps w:val="0"/>
      <w:strike w:val="0"/>
      <w:color w:val="000000"/>
      <w:spacing w:val="0"/>
      <w:w w:val="100"/>
      <w:position w:val="0"/>
      <w:sz w:val="13"/>
      <w:szCs w:val="13"/>
      <w:u w:val="none"/>
      <w:lang w:val="cs-CZ" w:eastAsia="cs-CZ" w:bidi="cs-CZ"/>
    </w:rPr>
  </w:style>
  <w:style w:type="character" w:customStyle="1" w:styleId="ZhlavneboZpat">
    <w:name w:val="Záhlaví nebo Zápatí_"/>
    <w:basedOn w:val="Standardnpsmoodstavce"/>
    <w:link w:val="ZhlavneboZpat0"/>
    <w:rPr>
      <w:rFonts w:ascii="Calibri" w:eastAsia="Calibri" w:hAnsi="Calibri" w:cs="Calibri"/>
      <w:b w:val="0"/>
      <w:bCs w:val="0"/>
      <w:i w:val="0"/>
      <w:iCs w:val="0"/>
      <w:smallCaps w:val="0"/>
      <w:strike w:val="0"/>
      <w:sz w:val="15"/>
      <w:szCs w:val="15"/>
      <w:u w:val="none"/>
    </w:rPr>
  </w:style>
  <w:style w:type="character" w:customStyle="1" w:styleId="ZhlavneboZpatTimesNewRoman11ptTun">
    <w:name w:val="Záhlaví nebo Zápatí + Times New Roman;11 pt;Tučné"/>
    <w:basedOn w:val="ZhlavneboZpa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Nadpis1">
    <w:name w:val="Nadpis #1_"/>
    <w:basedOn w:val="Standardnpsmoodstavce"/>
    <w:link w:val="Nadpis10"/>
    <w:rPr>
      <w:rFonts w:ascii="Calibri" w:eastAsia="Calibri" w:hAnsi="Calibri" w:cs="Calibri"/>
      <w:b w:val="0"/>
      <w:bCs w:val="0"/>
      <w:i/>
      <w:iCs/>
      <w:smallCaps w:val="0"/>
      <w:strike w:val="0"/>
      <w:spacing w:val="-10"/>
      <w:sz w:val="20"/>
      <w:szCs w:val="20"/>
      <w:u w:val="none"/>
    </w:rPr>
  </w:style>
  <w:style w:type="character" w:customStyle="1" w:styleId="Zkladntext4">
    <w:name w:val="Základní text (4)_"/>
    <w:basedOn w:val="Standardnpsmoodstavce"/>
    <w:link w:val="Zkladntext40"/>
    <w:rPr>
      <w:rFonts w:ascii="Calibri" w:eastAsia="Calibri" w:hAnsi="Calibri" w:cs="Calibri"/>
      <w:b/>
      <w:bCs/>
      <w:i w:val="0"/>
      <w:iCs w:val="0"/>
      <w:smallCaps w:val="0"/>
      <w:strike w:val="0"/>
      <w:sz w:val="19"/>
      <w:szCs w:val="19"/>
      <w:u w:val="none"/>
    </w:rPr>
  </w:style>
  <w:style w:type="character" w:customStyle="1" w:styleId="Zkladntext5">
    <w:name w:val="Základní text (5)_"/>
    <w:basedOn w:val="Standardnpsmoodstavce"/>
    <w:link w:val="Zkladntext50"/>
    <w:rPr>
      <w:rFonts w:ascii="Calibri" w:eastAsia="Calibri" w:hAnsi="Calibri" w:cs="Calibri"/>
      <w:b/>
      <w:bCs/>
      <w:i w:val="0"/>
      <w:iCs w:val="0"/>
      <w:smallCaps w:val="0"/>
      <w:strike w:val="0"/>
      <w:sz w:val="22"/>
      <w:szCs w:val="22"/>
      <w:u w:val="none"/>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22"/>
      <w:szCs w:val="22"/>
      <w:u w:val="none"/>
    </w:rPr>
  </w:style>
  <w:style w:type="character" w:customStyle="1" w:styleId="Nadpis3">
    <w:name w:val="Nadpis #3_"/>
    <w:basedOn w:val="Standardnpsmoodstavce"/>
    <w:link w:val="Nadpis30"/>
    <w:rPr>
      <w:rFonts w:ascii="Calibri" w:eastAsia="Calibri" w:hAnsi="Calibri" w:cs="Calibri"/>
      <w:b/>
      <w:bCs/>
      <w:i w:val="0"/>
      <w:iCs w:val="0"/>
      <w:smallCaps w:val="0"/>
      <w:strike w:val="0"/>
      <w:sz w:val="22"/>
      <w:szCs w:val="22"/>
      <w:u w:val="none"/>
    </w:rPr>
  </w:style>
  <w:style w:type="character" w:customStyle="1" w:styleId="Zkladntext5Netun">
    <w:name w:val="Základní text (5) + Ne tučné"/>
    <w:basedOn w:val="Zkladntext5"/>
    <w:rPr>
      <w:rFonts w:ascii="Calibri" w:eastAsia="Calibri" w:hAnsi="Calibri" w:cs="Calibri"/>
      <w:b/>
      <w:bCs/>
      <w:i w:val="0"/>
      <w:iCs w:val="0"/>
      <w:smallCaps w:val="0"/>
      <w:strike w:val="0"/>
      <w:color w:val="000000"/>
      <w:spacing w:val="0"/>
      <w:w w:val="100"/>
      <w:position w:val="0"/>
      <w:sz w:val="22"/>
      <w:szCs w:val="22"/>
      <w:u w:val="none"/>
      <w:lang w:val="cs-CZ" w:eastAsia="cs-CZ" w:bidi="cs-CZ"/>
    </w:rPr>
  </w:style>
  <w:style w:type="character" w:customStyle="1" w:styleId="Zkladntext212ptKurzvadkovn1pt">
    <w:name w:val="Základní text (2) + 12 pt;Kurzíva;Řádkování 1 pt"/>
    <w:basedOn w:val="Zkladntext2"/>
    <w:rPr>
      <w:rFonts w:ascii="Calibri" w:eastAsia="Calibri" w:hAnsi="Calibri" w:cs="Calibri"/>
      <w:b w:val="0"/>
      <w:bCs w:val="0"/>
      <w:i/>
      <w:iCs/>
      <w:smallCaps w:val="0"/>
      <w:strike w:val="0"/>
      <w:color w:val="000000"/>
      <w:spacing w:val="20"/>
      <w:w w:val="100"/>
      <w:position w:val="0"/>
      <w:sz w:val="24"/>
      <w:szCs w:val="24"/>
      <w:u w:val="none"/>
      <w:lang w:val="cs-CZ" w:eastAsia="cs-CZ" w:bidi="cs-CZ"/>
    </w:rPr>
  </w:style>
  <w:style w:type="character" w:customStyle="1" w:styleId="Zkladntext2Tun">
    <w:name w:val="Základní text (2) + Tučné"/>
    <w:basedOn w:val="Zkladntext2"/>
    <w:rPr>
      <w:rFonts w:ascii="Calibri" w:eastAsia="Calibri" w:hAnsi="Calibri" w:cs="Calibri"/>
      <w:b/>
      <w:bCs/>
      <w:i w:val="0"/>
      <w:iCs w:val="0"/>
      <w:smallCaps w:val="0"/>
      <w:strike w:val="0"/>
      <w:color w:val="000000"/>
      <w:spacing w:val="0"/>
      <w:w w:val="100"/>
      <w:position w:val="0"/>
      <w:sz w:val="22"/>
      <w:szCs w:val="22"/>
      <w:u w:val="none"/>
      <w:lang w:val="cs-CZ" w:eastAsia="cs-CZ" w:bidi="cs-CZ"/>
    </w:rPr>
  </w:style>
  <w:style w:type="character" w:customStyle="1" w:styleId="Zkladntext2TunKurzva">
    <w:name w:val="Základní text (2) + Tučné;Kurzíva"/>
    <w:basedOn w:val="Zkladntext2"/>
    <w:rPr>
      <w:rFonts w:ascii="Calibri" w:eastAsia="Calibri" w:hAnsi="Calibri" w:cs="Calibri"/>
      <w:b/>
      <w:bCs/>
      <w:i/>
      <w:iCs/>
      <w:smallCaps w:val="0"/>
      <w:strike w:val="0"/>
      <w:color w:val="000000"/>
      <w:spacing w:val="0"/>
      <w:w w:val="100"/>
      <w:position w:val="0"/>
      <w:sz w:val="22"/>
      <w:szCs w:val="22"/>
      <w:u w:val="none"/>
      <w:lang w:val="cs-CZ" w:eastAsia="cs-CZ" w:bidi="cs-CZ"/>
    </w:rPr>
  </w:style>
  <w:style w:type="character" w:customStyle="1" w:styleId="Zkladntext21">
    <w:name w:val="Základní text (2)"/>
    <w:basedOn w:val="Zkladntext2"/>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style>
  <w:style w:type="character" w:customStyle="1" w:styleId="TitulekobrzkuExact">
    <w:name w:val="Titulek obrázku Exact"/>
    <w:basedOn w:val="Standardnpsmoodstavce"/>
    <w:link w:val="Titulekobrzku"/>
    <w:rPr>
      <w:rFonts w:ascii="Arial" w:eastAsia="Arial" w:hAnsi="Arial" w:cs="Arial"/>
      <w:b/>
      <w:bCs/>
      <w:i w:val="0"/>
      <w:iCs w:val="0"/>
      <w:smallCaps w:val="0"/>
      <w:strike w:val="0"/>
      <w:sz w:val="17"/>
      <w:szCs w:val="17"/>
      <w:u w:val="none"/>
    </w:rPr>
  </w:style>
  <w:style w:type="character" w:customStyle="1" w:styleId="TitulekobrzkuCalibri11ptKurzvaExact">
    <w:name w:val="Titulek obrázku + Calibri;11 pt;Kurzíva Exact"/>
    <w:basedOn w:val="TitulekobrzkuExact"/>
    <w:rPr>
      <w:rFonts w:ascii="Calibri" w:eastAsia="Calibri" w:hAnsi="Calibri" w:cs="Calibri"/>
      <w:b/>
      <w:bCs/>
      <w:i/>
      <w:iCs/>
      <w:smallCaps w:val="0"/>
      <w:strike w:val="0"/>
      <w:color w:val="000000"/>
      <w:spacing w:val="0"/>
      <w:w w:val="100"/>
      <w:position w:val="0"/>
      <w:sz w:val="22"/>
      <w:szCs w:val="22"/>
      <w:u w:val="none"/>
      <w:lang w:val="cs-CZ" w:eastAsia="cs-CZ" w:bidi="cs-CZ"/>
    </w:rPr>
  </w:style>
  <w:style w:type="character" w:customStyle="1" w:styleId="Titulekobrzku2Exact">
    <w:name w:val="Titulek obrázku (2) Exact"/>
    <w:basedOn w:val="Standardnpsmoodstavce"/>
    <w:link w:val="Titulekobrzku2"/>
    <w:rPr>
      <w:rFonts w:ascii="Calibri" w:eastAsia="Calibri" w:hAnsi="Calibri" w:cs="Calibri"/>
      <w:b w:val="0"/>
      <w:bCs w:val="0"/>
      <w:i w:val="0"/>
      <w:iCs w:val="0"/>
      <w:smallCaps w:val="0"/>
      <w:strike w:val="0"/>
      <w:sz w:val="22"/>
      <w:szCs w:val="22"/>
      <w:u w:val="none"/>
    </w:rPr>
  </w:style>
  <w:style w:type="character" w:customStyle="1" w:styleId="Nadpis2">
    <w:name w:val="Nadpis #2_"/>
    <w:basedOn w:val="Standardnpsmoodstavce"/>
    <w:link w:val="Nadpis20"/>
    <w:rPr>
      <w:rFonts w:ascii="Calibri" w:eastAsia="Calibri" w:hAnsi="Calibri" w:cs="Calibri"/>
      <w:b w:val="0"/>
      <w:bCs w:val="0"/>
      <w:i w:val="0"/>
      <w:iCs w:val="0"/>
      <w:smallCaps w:val="0"/>
      <w:strike w:val="0"/>
      <w:sz w:val="22"/>
      <w:szCs w:val="22"/>
      <w:u w:val="none"/>
    </w:rPr>
  </w:style>
  <w:style w:type="character" w:customStyle="1" w:styleId="Nadpis212ptKurzvadkovn1pt">
    <w:name w:val="Nadpis #2 + 12 pt;Kurzíva;Řádkování 1 pt"/>
    <w:basedOn w:val="Nadpis2"/>
    <w:rPr>
      <w:rFonts w:ascii="Calibri" w:eastAsia="Calibri" w:hAnsi="Calibri" w:cs="Calibri"/>
      <w:b w:val="0"/>
      <w:bCs w:val="0"/>
      <w:i/>
      <w:iCs/>
      <w:smallCaps w:val="0"/>
      <w:strike w:val="0"/>
      <w:color w:val="000000"/>
      <w:spacing w:val="20"/>
      <w:w w:val="100"/>
      <w:position w:val="0"/>
      <w:sz w:val="24"/>
      <w:szCs w:val="24"/>
      <w:u w:val="none"/>
      <w:lang w:val="cs-CZ" w:eastAsia="cs-CZ" w:bidi="cs-CZ"/>
    </w:rPr>
  </w:style>
  <w:style w:type="character" w:customStyle="1" w:styleId="Nadpis21">
    <w:name w:val="Nadpis #2"/>
    <w:basedOn w:val="Nadpis2"/>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style>
  <w:style w:type="character" w:customStyle="1" w:styleId="Zkladntext7">
    <w:name w:val="Základní text (7)_"/>
    <w:basedOn w:val="Standardnpsmoodstavce"/>
    <w:link w:val="Zkladntext70"/>
    <w:rPr>
      <w:rFonts w:ascii="Calibri" w:eastAsia="Calibri" w:hAnsi="Calibri" w:cs="Calibri"/>
      <w:b/>
      <w:bCs/>
      <w:i w:val="0"/>
      <w:iCs w:val="0"/>
      <w:smallCaps w:val="0"/>
      <w:strike w:val="0"/>
      <w:sz w:val="18"/>
      <w:szCs w:val="18"/>
      <w:u w:val="none"/>
    </w:rPr>
  </w:style>
  <w:style w:type="character" w:customStyle="1" w:styleId="Zkladntext711pt">
    <w:name w:val="Základní text (7) + 11 pt"/>
    <w:basedOn w:val="Zkladntext7"/>
    <w:rPr>
      <w:rFonts w:ascii="Calibri" w:eastAsia="Calibri" w:hAnsi="Calibri" w:cs="Calibri"/>
      <w:b/>
      <w:bCs/>
      <w:i w:val="0"/>
      <w:iCs w:val="0"/>
      <w:smallCaps w:val="0"/>
      <w:strike w:val="0"/>
      <w:color w:val="000000"/>
      <w:spacing w:val="0"/>
      <w:w w:val="100"/>
      <w:position w:val="0"/>
      <w:sz w:val="22"/>
      <w:szCs w:val="22"/>
      <w:u w:val="none"/>
      <w:lang w:val="cs-CZ" w:eastAsia="cs-CZ" w:bidi="cs-CZ"/>
    </w:rPr>
  </w:style>
  <w:style w:type="character" w:customStyle="1" w:styleId="Zkladntext71">
    <w:name w:val="Základní text (7)"/>
    <w:basedOn w:val="Zkladntext7"/>
    <w:rPr>
      <w:rFonts w:ascii="Calibri" w:eastAsia="Calibri" w:hAnsi="Calibri" w:cs="Calibri"/>
      <w:b/>
      <w:bCs/>
      <w:i w:val="0"/>
      <w:iCs w:val="0"/>
      <w:smallCaps w:val="0"/>
      <w:strike w:val="0"/>
      <w:color w:val="000000"/>
      <w:spacing w:val="0"/>
      <w:w w:val="100"/>
      <w:position w:val="0"/>
      <w:sz w:val="18"/>
      <w:szCs w:val="18"/>
      <w:u w:val="single"/>
      <w:lang w:val="cs-CZ" w:eastAsia="cs-CZ" w:bidi="cs-CZ"/>
    </w:rPr>
  </w:style>
  <w:style w:type="character" w:customStyle="1" w:styleId="Zkladntext7dkovn0pt">
    <w:name w:val="Základní text (7) + Řádkování 0 pt"/>
    <w:basedOn w:val="Zkladntext7"/>
    <w:rPr>
      <w:rFonts w:ascii="Calibri" w:eastAsia="Calibri" w:hAnsi="Calibri" w:cs="Calibri"/>
      <w:b/>
      <w:bCs/>
      <w:i w:val="0"/>
      <w:iCs w:val="0"/>
      <w:smallCaps w:val="0"/>
      <w:strike w:val="0"/>
      <w:color w:val="000000"/>
      <w:spacing w:val="10"/>
      <w:w w:val="100"/>
      <w:position w:val="0"/>
      <w:sz w:val="18"/>
      <w:szCs w:val="18"/>
      <w:u w:val="none"/>
      <w:lang w:val="cs-CZ" w:eastAsia="cs-CZ" w:bidi="cs-CZ"/>
    </w:rPr>
  </w:style>
  <w:style w:type="character" w:customStyle="1" w:styleId="Titulektabulky">
    <w:name w:val="Titulek tabulky_"/>
    <w:basedOn w:val="Standardnpsmoodstavce"/>
    <w:link w:val="Titulektabulky0"/>
    <w:rPr>
      <w:rFonts w:ascii="Calibri" w:eastAsia="Calibri" w:hAnsi="Calibri" w:cs="Calibri"/>
      <w:b w:val="0"/>
      <w:bCs w:val="0"/>
      <w:i w:val="0"/>
      <w:iCs w:val="0"/>
      <w:smallCaps w:val="0"/>
      <w:strike w:val="0"/>
      <w:sz w:val="15"/>
      <w:szCs w:val="15"/>
      <w:u w:val="none"/>
    </w:rPr>
  </w:style>
  <w:style w:type="character" w:customStyle="1" w:styleId="Zkladntext275ptTun">
    <w:name w:val="Základní text (2) + 7;5 pt;Tučné"/>
    <w:basedOn w:val="Zkladntext2"/>
    <w:rPr>
      <w:rFonts w:ascii="Calibri" w:eastAsia="Calibri" w:hAnsi="Calibri" w:cs="Calibri"/>
      <w:b/>
      <w:bCs/>
      <w:i w:val="0"/>
      <w:iCs w:val="0"/>
      <w:smallCaps w:val="0"/>
      <w:strike w:val="0"/>
      <w:color w:val="000000"/>
      <w:spacing w:val="0"/>
      <w:w w:val="100"/>
      <w:position w:val="0"/>
      <w:sz w:val="15"/>
      <w:szCs w:val="15"/>
      <w:u w:val="none"/>
      <w:lang w:val="cs-CZ" w:eastAsia="cs-CZ" w:bidi="cs-CZ"/>
    </w:rPr>
  </w:style>
  <w:style w:type="character" w:customStyle="1" w:styleId="Zkladntext275pt">
    <w:name w:val="Základní text (2) + 7;5 pt"/>
    <w:basedOn w:val="Zkladntext2"/>
    <w:rPr>
      <w:rFonts w:ascii="Calibri" w:eastAsia="Calibri" w:hAnsi="Calibri" w:cs="Calibri"/>
      <w:b w:val="0"/>
      <w:bCs w:val="0"/>
      <w:i w:val="0"/>
      <w:iCs w:val="0"/>
      <w:smallCaps w:val="0"/>
      <w:strike w:val="0"/>
      <w:color w:val="000000"/>
      <w:spacing w:val="0"/>
      <w:w w:val="100"/>
      <w:position w:val="0"/>
      <w:sz w:val="15"/>
      <w:szCs w:val="15"/>
      <w:u w:val="none"/>
      <w:lang w:val="cs-CZ" w:eastAsia="cs-CZ" w:bidi="cs-CZ"/>
    </w:rPr>
  </w:style>
  <w:style w:type="character" w:customStyle="1" w:styleId="ZhlavneboZpat1">
    <w:name w:val="Záhlaví nebo Zápatí"/>
    <w:basedOn w:val="ZhlavneboZpat"/>
    <w:rPr>
      <w:rFonts w:ascii="Calibri" w:eastAsia="Calibri" w:hAnsi="Calibri" w:cs="Calibri"/>
      <w:b w:val="0"/>
      <w:bCs w:val="0"/>
      <w:i w:val="0"/>
      <w:iCs w:val="0"/>
      <w:smallCaps w:val="0"/>
      <w:strike w:val="0"/>
      <w:color w:val="000000"/>
      <w:spacing w:val="0"/>
      <w:w w:val="100"/>
      <w:position w:val="0"/>
      <w:sz w:val="15"/>
      <w:szCs w:val="15"/>
      <w:u w:val="none"/>
      <w:lang w:val="cs-CZ" w:eastAsia="cs-CZ" w:bidi="cs-CZ"/>
    </w:rPr>
  </w:style>
  <w:style w:type="character" w:customStyle="1" w:styleId="Zkladntext295ptTun">
    <w:name w:val="Základní text (2) + 9;5 pt;Tučné"/>
    <w:basedOn w:val="Zkladntext2"/>
    <w:rPr>
      <w:rFonts w:ascii="Calibri" w:eastAsia="Calibri" w:hAnsi="Calibri" w:cs="Calibri"/>
      <w:b/>
      <w:bCs/>
      <w:i w:val="0"/>
      <w:iCs w:val="0"/>
      <w:smallCaps w:val="0"/>
      <w:strike w:val="0"/>
      <w:color w:val="000000"/>
      <w:spacing w:val="0"/>
      <w:w w:val="100"/>
      <w:position w:val="0"/>
      <w:sz w:val="19"/>
      <w:szCs w:val="19"/>
      <w:u w:val="none"/>
      <w:lang w:val="cs-CZ" w:eastAsia="cs-CZ" w:bidi="cs-CZ"/>
    </w:rPr>
  </w:style>
  <w:style w:type="character" w:customStyle="1" w:styleId="Zkladntext8">
    <w:name w:val="Základní text (8)_"/>
    <w:basedOn w:val="Standardnpsmoodstavce"/>
    <w:link w:val="Zkladntext80"/>
    <w:rPr>
      <w:rFonts w:ascii="Arial" w:eastAsia="Arial" w:hAnsi="Arial" w:cs="Arial"/>
      <w:b/>
      <w:bCs/>
      <w:i w:val="0"/>
      <w:iCs w:val="0"/>
      <w:smallCaps w:val="0"/>
      <w:strike w:val="0"/>
      <w:spacing w:val="-10"/>
      <w:sz w:val="17"/>
      <w:szCs w:val="17"/>
      <w:u w:val="none"/>
    </w:rPr>
  </w:style>
  <w:style w:type="character" w:customStyle="1" w:styleId="Zkladntext8Calibri12ptNetunKurzvadkovn-1pt">
    <w:name w:val="Základní text (8) + Calibri;12 pt;Ne tučné;Kurzíva;Řádkování -1 pt"/>
    <w:basedOn w:val="Zkladntext8"/>
    <w:rPr>
      <w:rFonts w:ascii="Calibri" w:eastAsia="Calibri" w:hAnsi="Calibri" w:cs="Calibri"/>
      <w:b/>
      <w:bCs/>
      <w:i/>
      <w:iCs/>
      <w:smallCaps w:val="0"/>
      <w:strike w:val="0"/>
      <w:color w:val="000000"/>
      <w:spacing w:val="-20"/>
      <w:w w:val="100"/>
      <w:position w:val="0"/>
      <w:sz w:val="24"/>
      <w:szCs w:val="24"/>
      <w:u w:val="none"/>
      <w:lang w:val="cs-CZ" w:eastAsia="cs-CZ" w:bidi="cs-CZ"/>
    </w:rPr>
  </w:style>
  <w:style w:type="character" w:customStyle="1" w:styleId="Zkladntext9">
    <w:name w:val="Základní text (9)_"/>
    <w:basedOn w:val="Standardnpsmoodstavce"/>
    <w:link w:val="Zkladntext90"/>
    <w:rPr>
      <w:rFonts w:ascii="Times New Roman" w:eastAsia="Times New Roman" w:hAnsi="Times New Roman" w:cs="Times New Roman"/>
      <w:b w:val="0"/>
      <w:bCs w:val="0"/>
      <w:i w:val="0"/>
      <w:iCs w:val="0"/>
      <w:smallCaps w:val="0"/>
      <w:strike w:val="0"/>
      <w:sz w:val="14"/>
      <w:szCs w:val="14"/>
      <w:u w:val="none"/>
    </w:rPr>
  </w:style>
  <w:style w:type="paragraph" w:customStyle="1" w:styleId="Zkladntext6">
    <w:name w:val="Základní text (6)"/>
    <w:basedOn w:val="Normln"/>
    <w:link w:val="Zkladntext6Exact"/>
    <w:pPr>
      <w:shd w:val="clear" w:color="auto" w:fill="FFFFFF"/>
      <w:spacing w:line="0" w:lineRule="atLeast"/>
    </w:pPr>
    <w:rPr>
      <w:rFonts w:ascii="Lucida Sans Unicode" w:eastAsia="Lucida Sans Unicode" w:hAnsi="Lucida Sans Unicode" w:cs="Lucida Sans Unicode"/>
      <w:b/>
      <w:bCs/>
      <w:sz w:val="13"/>
      <w:szCs w:val="13"/>
    </w:rPr>
  </w:style>
  <w:style w:type="paragraph" w:customStyle="1" w:styleId="Zkladntext50">
    <w:name w:val="Základní text (5)"/>
    <w:basedOn w:val="Normln"/>
    <w:link w:val="Zkladntext5"/>
    <w:pPr>
      <w:shd w:val="clear" w:color="auto" w:fill="FFFFFF"/>
      <w:spacing w:line="283" w:lineRule="exact"/>
      <w:jc w:val="center"/>
    </w:pPr>
    <w:rPr>
      <w:rFonts w:ascii="Calibri" w:eastAsia="Calibri" w:hAnsi="Calibri" w:cs="Calibri"/>
      <w:b/>
      <w:bCs/>
      <w:sz w:val="22"/>
      <w:szCs w:val="22"/>
    </w:rPr>
  </w:style>
  <w:style w:type="paragraph" w:customStyle="1" w:styleId="Zkladntext20">
    <w:name w:val="Základní text (2)"/>
    <w:basedOn w:val="Normln"/>
    <w:link w:val="Zkladntext2"/>
    <w:pPr>
      <w:shd w:val="clear" w:color="auto" w:fill="FFFFFF"/>
      <w:spacing w:line="283" w:lineRule="exact"/>
      <w:ind w:hanging="800"/>
    </w:pPr>
    <w:rPr>
      <w:rFonts w:ascii="Calibri" w:eastAsia="Calibri" w:hAnsi="Calibri" w:cs="Calibri"/>
      <w:sz w:val="22"/>
      <w:szCs w:val="22"/>
    </w:rPr>
  </w:style>
  <w:style w:type="paragraph" w:customStyle="1" w:styleId="Zkladntext30">
    <w:name w:val="Základní text (3)"/>
    <w:basedOn w:val="Normln"/>
    <w:link w:val="Zkladntext3"/>
    <w:pPr>
      <w:shd w:val="clear" w:color="auto" w:fill="FFFFFF"/>
      <w:spacing w:after="180" w:line="206" w:lineRule="exact"/>
    </w:pPr>
    <w:rPr>
      <w:rFonts w:ascii="Calibri" w:eastAsia="Calibri" w:hAnsi="Calibri" w:cs="Calibri"/>
      <w:sz w:val="17"/>
      <w:szCs w:val="17"/>
    </w:rPr>
  </w:style>
  <w:style w:type="paragraph" w:customStyle="1" w:styleId="ZhlavneboZpat0">
    <w:name w:val="Záhlaví nebo Zápatí"/>
    <w:basedOn w:val="Normln"/>
    <w:link w:val="ZhlavneboZpat"/>
    <w:pPr>
      <w:shd w:val="clear" w:color="auto" w:fill="FFFFFF"/>
      <w:spacing w:line="0" w:lineRule="atLeast"/>
    </w:pPr>
    <w:rPr>
      <w:rFonts w:ascii="Calibri" w:eastAsia="Calibri" w:hAnsi="Calibri" w:cs="Calibri"/>
      <w:sz w:val="15"/>
      <w:szCs w:val="15"/>
    </w:rPr>
  </w:style>
  <w:style w:type="paragraph" w:customStyle="1" w:styleId="Nadpis10">
    <w:name w:val="Nadpis #1"/>
    <w:basedOn w:val="Normln"/>
    <w:link w:val="Nadpis1"/>
    <w:pPr>
      <w:shd w:val="clear" w:color="auto" w:fill="FFFFFF"/>
      <w:spacing w:before="180" w:after="900" w:line="0" w:lineRule="atLeast"/>
      <w:outlineLvl w:val="0"/>
    </w:pPr>
    <w:rPr>
      <w:rFonts w:ascii="Calibri" w:eastAsia="Calibri" w:hAnsi="Calibri" w:cs="Calibri"/>
      <w:i/>
      <w:iCs/>
      <w:spacing w:val="-10"/>
      <w:sz w:val="20"/>
      <w:szCs w:val="20"/>
    </w:rPr>
  </w:style>
  <w:style w:type="paragraph" w:customStyle="1" w:styleId="Zkladntext40">
    <w:name w:val="Základní text (4)"/>
    <w:basedOn w:val="Normln"/>
    <w:link w:val="Zkladntext4"/>
    <w:pPr>
      <w:shd w:val="clear" w:color="auto" w:fill="FFFFFF"/>
      <w:spacing w:before="900" w:line="0" w:lineRule="atLeast"/>
    </w:pPr>
    <w:rPr>
      <w:rFonts w:ascii="Calibri" w:eastAsia="Calibri" w:hAnsi="Calibri" w:cs="Calibri"/>
      <w:b/>
      <w:bCs/>
      <w:sz w:val="19"/>
      <w:szCs w:val="19"/>
    </w:rPr>
  </w:style>
  <w:style w:type="paragraph" w:customStyle="1" w:styleId="Nadpis30">
    <w:name w:val="Nadpis #3"/>
    <w:basedOn w:val="Normln"/>
    <w:link w:val="Nadpis3"/>
    <w:pPr>
      <w:shd w:val="clear" w:color="auto" w:fill="FFFFFF"/>
      <w:spacing w:before="780" w:line="283" w:lineRule="exact"/>
      <w:jc w:val="both"/>
      <w:outlineLvl w:val="2"/>
    </w:pPr>
    <w:rPr>
      <w:rFonts w:ascii="Calibri" w:eastAsia="Calibri" w:hAnsi="Calibri" w:cs="Calibri"/>
      <w:b/>
      <w:bCs/>
      <w:sz w:val="22"/>
      <w:szCs w:val="22"/>
    </w:rPr>
  </w:style>
  <w:style w:type="paragraph" w:customStyle="1" w:styleId="Titulekobrzku">
    <w:name w:val="Titulek obrázku"/>
    <w:basedOn w:val="Normln"/>
    <w:link w:val="TitulekobrzkuExact"/>
    <w:pPr>
      <w:shd w:val="clear" w:color="auto" w:fill="FFFFFF"/>
      <w:spacing w:line="182" w:lineRule="exact"/>
    </w:pPr>
    <w:rPr>
      <w:rFonts w:ascii="Arial" w:eastAsia="Arial" w:hAnsi="Arial" w:cs="Arial"/>
      <w:b/>
      <w:bCs/>
      <w:sz w:val="17"/>
      <w:szCs w:val="17"/>
    </w:rPr>
  </w:style>
  <w:style w:type="paragraph" w:customStyle="1" w:styleId="Titulekobrzku2">
    <w:name w:val="Titulek obrázku (2)"/>
    <w:basedOn w:val="Normln"/>
    <w:link w:val="Titulekobrzku2Exact"/>
    <w:pPr>
      <w:shd w:val="clear" w:color="auto" w:fill="FFFFFF"/>
      <w:spacing w:line="278" w:lineRule="exact"/>
      <w:jc w:val="both"/>
    </w:pPr>
    <w:rPr>
      <w:rFonts w:ascii="Calibri" w:eastAsia="Calibri" w:hAnsi="Calibri" w:cs="Calibri"/>
      <w:sz w:val="22"/>
      <w:szCs w:val="22"/>
    </w:rPr>
  </w:style>
  <w:style w:type="paragraph" w:customStyle="1" w:styleId="Nadpis20">
    <w:name w:val="Nadpis #2"/>
    <w:basedOn w:val="Normln"/>
    <w:link w:val="Nadpis2"/>
    <w:pPr>
      <w:shd w:val="clear" w:color="auto" w:fill="FFFFFF"/>
      <w:spacing w:before="840" w:after="600" w:line="0" w:lineRule="atLeast"/>
      <w:jc w:val="both"/>
      <w:outlineLvl w:val="1"/>
    </w:pPr>
    <w:rPr>
      <w:rFonts w:ascii="Calibri" w:eastAsia="Calibri" w:hAnsi="Calibri" w:cs="Calibri"/>
      <w:sz w:val="22"/>
      <w:szCs w:val="22"/>
    </w:rPr>
  </w:style>
  <w:style w:type="paragraph" w:customStyle="1" w:styleId="Zkladntext70">
    <w:name w:val="Základní text (7)"/>
    <w:basedOn w:val="Normln"/>
    <w:link w:val="Zkladntext7"/>
    <w:pPr>
      <w:shd w:val="clear" w:color="auto" w:fill="FFFFFF"/>
      <w:spacing w:line="211" w:lineRule="exact"/>
      <w:ind w:firstLine="260"/>
    </w:pPr>
    <w:rPr>
      <w:rFonts w:ascii="Calibri" w:eastAsia="Calibri" w:hAnsi="Calibri" w:cs="Calibri"/>
      <w:b/>
      <w:bCs/>
      <w:sz w:val="18"/>
      <w:szCs w:val="18"/>
    </w:rPr>
  </w:style>
  <w:style w:type="paragraph" w:customStyle="1" w:styleId="Titulektabulky0">
    <w:name w:val="Titulek tabulky"/>
    <w:basedOn w:val="Normln"/>
    <w:link w:val="Titulektabulky"/>
    <w:pPr>
      <w:shd w:val="clear" w:color="auto" w:fill="FFFFFF"/>
      <w:spacing w:line="0" w:lineRule="atLeast"/>
    </w:pPr>
    <w:rPr>
      <w:rFonts w:ascii="Calibri" w:eastAsia="Calibri" w:hAnsi="Calibri" w:cs="Calibri"/>
      <w:sz w:val="15"/>
      <w:szCs w:val="15"/>
    </w:rPr>
  </w:style>
  <w:style w:type="paragraph" w:customStyle="1" w:styleId="Zkladntext80">
    <w:name w:val="Základní text (8)"/>
    <w:basedOn w:val="Normln"/>
    <w:link w:val="Zkladntext8"/>
    <w:pPr>
      <w:shd w:val="clear" w:color="auto" w:fill="FFFFFF"/>
      <w:spacing w:before="300" w:line="202" w:lineRule="exact"/>
      <w:jc w:val="center"/>
    </w:pPr>
    <w:rPr>
      <w:rFonts w:ascii="Arial" w:eastAsia="Arial" w:hAnsi="Arial" w:cs="Arial"/>
      <w:b/>
      <w:bCs/>
      <w:spacing w:val="-10"/>
      <w:sz w:val="17"/>
      <w:szCs w:val="17"/>
    </w:rPr>
  </w:style>
  <w:style w:type="paragraph" w:customStyle="1" w:styleId="Zkladntext90">
    <w:name w:val="Základní text (9)"/>
    <w:basedOn w:val="Normln"/>
    <w:link w:val="Zkladntext9"/>
    <w:pPr>
      <w:shd w:val="clear" w:color="auto" w:fill="FFFFFF"/>
      <w:spacing w:line="149" w:lineRule="exact"/>
      <w:jc w:val="both"/>
    </w:pPr>
    <w:rPr>
      <w:rFonts w:ascii="Times New Roman" w:eastAsia="Times New Roman" w:hAnsi="Times New Roman" w:cs="Times New Roman"/>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ksusv@ksusv.cz" TargetMode="Externa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ima.p@ksusv.cz" TargetMode="Externa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ervis@scv.cz" TargetMode="External"/><Relationship Id="rId14"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1711</Words>
  <Characters>10097</Characters>
  <Application>Microsoft Office Word</Application>
  <DocSecurity>0</DocSecurity>
  <Lines>84</Lines>
  <Paragraphs>23</Paragraphs>
  <ScaleCrop>false</ScaleCrop>
  <Company>ATC</Company>
  <LinksUpToDate>false</LinksUpToDate>
  <CharactersWithSpaces>11785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Danková Lenka</dc:creator>
  <cp:lastModifiedBy>Danková Lenka</cp:lastModifiedBy>
  <cp:revision>1</cp:revision>
  <dcterms:created xsi:type="dcterms:W3CDTF">2017-11-29T07:52:00Z</dcterms:created>
  <dcterms:modified xsi:type="dcterms:W3CDTF">2017-11-29T07:53:00Z</dcterms:modified>
</cp:coreProperties>
</file>