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A871" w14:textId="27B45710" w:rsidR="00D366CC" w:rsidRDefault="00D366CC" w:rsidP="00D366CC"/>
    <w:p w14:paraId="4C7CCFC9" w14:textId="1B88B60F" w:rsidR="00A002CA" w:rsidRPr="00A002CA" w:rsidRDefault="008D1302" w:rsidP="00D366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dodavatel</w:t>
      </w:r>
    </w:p>
    <w:p w14:paraId="01008ADA" w14:textId="608F65B5" w:rsidR="00A002CA" w:rsidRPr="00A002CA" w:rsidRDefault="00A002CA" w:rsidP="00A002CA">
      <w:pPr>
        <w:ind w:left="4963" w:firstLine="709"/>
        <w:rPr>
          <w:sz w:val="24"/>
          <w:szCs w:val="24"/>
        </w:rPr>
      </w:pPr>
      <w:r w:rsidRPr="00A002CA">
        <w:rPr>
          <w:sz w:val="24"/>
          <w:szCs w:val="24"/>
        </w:rPr>
        <w:t>KÄRCHER spol. s.r.o.</w:t>
      </w:r>
    </w:p>
    <w:p w14:paraId="783DC710" w14:textId="316D3D02" w:rsidR="00A002CA" w:rsidRPr="00A002CA" w:rsidRDefault="00A002CA" w:rsidP="00A002CA">
      <w:pPr>
        <w:ind w:left="4963" w:firstLine="709"/>
        <w:rPr>
          <w:sz w:val="24"/>
          <w:szCs w:val="24"/>
        </w:rPr>
      </w:pPr>
      <w:r w:rsidRPr="00A002CA">
        <w:rPr>
          <w:sz w:val="24"/>
          <w:szCs w:val="24"/>
        </w:rPr>
        <w:t>Modletice 141</w:t>
      </w:r>
    </w:p>
    <w:p w14:paraId="46CA31AB" w14:textId="31899570" w:rsidR="00A002CA" w:rsidRPr="00A002CA" w:rsidRDefault="00A002CA" w:rsidP="00A002CA">
      <w:pPr>
        <w:ind w:left="4963" w:firstLine="709"/>
        <w:rPr>
          <w:sz w:val="24"/>
          <w:szCs w:val="24"/>
        </w:rPr>
      </w:pPr>
      <w:r w:rsidRPr="00A002CA">
        <w:rPr>
          <w:sz w:val="24"/>
          <w:szCs w:val="24"/>
        </w:rPr>
        <w:t>Modletice</w:t>
      </w:r>
    </w:p>
    <w:p w14:paraId="0636C16F" w14:textId="7C341C4E" w:rsidR="00A002CA" w:rsidRPr="00A002CA" w:rsidRDefault="00A002CA" w:rsidP="00A002CA">
      <w:pPr>
        <w:ind w:left="4963" w:firstLine="709"/>
        <w:rPr>
          <w:sz w:val="24"/>
          <w:szCs w:val="24"/>
        </w:rPr>
      </w:pPr>
      <w:r w:rsidRPr="00A002CA">
        <w:rPr>
          <w:sz w:val="24"/>
          <w:szCs w:val="24"/>
        </w:rPr>
        <w:t>251 01</w:t>
      </w:r>
    </w:p>
    <w:p w14:paraId="1D262701" w14:textId="4A26E759" w:rsidR="00D366CC" w:rsidRPr="00A002CA" w:rsidRDefault="00A002CA" w:rsidP="00D366CC">
      <w:pPr>
        <w:rPr>
          <w:sz w:val="24"/>
          <w:szCs w:val="24"/>
        </w:rPr>
      </w:pPr>
      <w:r w:rsidRPr="00A002CA">
        <w:rPr>
          <w:sz w:val="24"/>
          <w:szCs w:val="24"/>
        </w:rPr>
        <w:tab/>
      </w:r>
      <w:r w:rsidRPr="00A002CA">
        <w:rPr>
          <w:sz w:val="24"/>
          <w:szCs w:val="24"/>
        </w:rPr>
        <w:tab/>
      </w:r>
      <w:r w:rsidRPr="00A002CA">
        <w:rPr>
          <w:sz w:val="24"/>
          <w:szCs w:val="24"/>
        </w:rPr>
        <w:tab/>
      </w:r>
      <w:r w:rsidRPr="00A002CA">
        <w:rPr>
          <w:sz w:val="24"/>
          <w:szCs w:val="24"/>
        </w:rPr>
        <w:tab/>
      </w:r>
      <w:r w:rsidRPr="00A002CA">
        <w:rPr>
          <w:sz w:val="24"/>
          <w:szCs w:val="24"/>
        </w:rPr>
        <w:tab/>
      </w:r>
      <w:r w:rsidRPr="00A002CA">
        <w:rPr>
          <w:sz w:val="24"/>
          <w:szCs w:val="24"/>
        </w:rPr>
        <w:tab/>
      </w:r>
      <w:r w:rsidRPr="00A002CA">
        <w:rPr>
          <w:sz w:val="24"/>
          <w:szCs w:val="24"/>
        </w:rPr>
        <w:tab/>
      </w:r>
      <w:r w:rsidRPr="00A002CA">
        <w:rPr>
          <w:sz w:val="24"/>
          <w:szCs w:val="24"/>
        </w:rPr>
        <w:tab/>
        <w:t>DIČ: CZ48535761</w:t>
      </w:r>
    </w:p>
    <w:p w14:paraId="0211CCA3" w14:textId="77777777" w:rsidR="00D366CC" w:rsidRPr="00A002CA" w:rsidRDefault="00D366CC" w:rsidP="00D366CC">
      <w:pPr>
        <w:rPr>
          <w:sz w:val="24"/>
          <w:szCs w:val="24"/>
        </w:rPr>
      </w:pPr>
    </w:p>
    <w:p w14:paraId="72F058DA" w14:textId="3563DF1B" w:rsidR="00D366CC" w:rsidRDefault="00D366CC" w:rsidP="00D366CC">
      <w:pPr>
        <w:rPr>
          <w:sz w:val="24"/>
          <w:szCs w:val="24"/>
        </w:rPr>
      </w:pPr>
    </w:p>
    <w:p w14:paraId="5372E6EC" w14:textId="77777777" w:rsidR="00351E2B" w:rsidRPr="00A002CA" w:rsidRDefault="00351E2B" w:rsidP="00D366CC">
      <w:pPr>
        <w:rPr>
          <w:sz w:val="24"/>
          <w:szCs w:val="24"/>
        </w:rPr>
      </w:pPr>
    </w:p>
    <w:p w14:paraId="1607FCBE" w14:textId="78C20A04" w:rsidR="00D366CC" w:rsidRPr="00A002CA" w:rsidRDefault="00A002CA" w:rsidP="00D366CC">
      <w:pPr>
        <w:rPr>
          <w:sz w:val="24"/>
          <w:szCs w:val="24"/>
        </w:rPr>
      </w:pPr>
      <w:r w:rsidRPr="00A002CA">
        <w:rPr>
          <w:sz w:val="24"/>
          <w:szCs w:val="24"/>
        </w:rPr>
        <w:t>Objednávka:</w:t>
      </w:r>
    </w:p>
    <w:p w14:paraId="47073F8D" w14:textId="7A11DCF3" w:rsidR="00A002CA" w:rsidRDefault="00A002CA" w:rsidP="00D366CC">
      <w:pPr>
        <w:rPr>
          <w:sz w:val="24"/>
          <w:szCs w:val="24"/>
        </w:rPr>
      </w:pPr>
    </w:p>
    <w:p w14:paraId="1A5641BA" w14:textId="77777777" w:rsidR="00351E2B" w:rsidRPr="00A002CA" w:rsidRDefault="00351E2B" w:rsidP="00D366CC">
      <w:pPr>
        <w:rPr>
          <w:sz w:val="24"/>
          <w:szCs w:val="24"/>
        </w:rPr>
      </w:pPr>
    </w:p>
    <w:p w14:paraId="18EB340C" w14:textId="77777777" w:rsidR="00A002CA" w:rsidRPr="00A002CA" w:rsidRDefault="00A002CA" w:rsidP="00D366CC">
      <w:pPr>
        <w:rPr>
          <w:sz w:val="24"/>
          <w:szCs w:val="24"/>
        </w:rPr>
      </w:pPr>
      <w:r w:rsidRPr="00A002CA">
        <w:rPr>
          <w:sz w:val="24"/>
          <w:szCs w:val="24"/>
        </w:rPr>
        <w:t xml:space="preserve">Objednávám podlahový mycí stroj s odsáváním </w:t>
      </w:r>
      <w:proofErr w:type="gramStart"/>
      <w:r w:rsidRPr="00A002CA">
        <w:rPr>
          <w:sz w:val="24"/>
          <w:szCs w:val="24"/>
        </w:rPr>
        <w:t>( 60</w:t>
      </w:r>
      <w:proofErr w:type="gramEnd"/>
      <w:r w:rsidRPr="00A002CA">
        <w:rPr>
          <w:sz w:val="24"/>
          <w:szCs w:val="24"/>
        </w:rPr>
        <w:t>l ) s pohonem pojezdu.</w:t>
      </w:r>
    </w:p>
    <w:p w14:paraId="7F802389" w14:textId="77777777" w:rsidR="00A002CA" w:rsidRPr="00A002CA" w:rsidRDefault="00A002CA" w:rsidP="00D366CC">
      <w:pPr>
        <w:rPr>
          <w:sz w:val="24"/>
          <w:szCs w:val="24"/>
        </w:rPr>
      </w:pPr>
      <w:r w:rsidRPr="00A002CA">
        <w:rPr>
          <w:sz w:val="24"/>
          <w:szCs w:val="24"/>
        </w:rPr>
        <w:t xml:space="preserve">Konfigurační příklad s kotoučovými kartáči, pracovní šířkou </w:t>
      </w:r>
      <w:proofErr w:type="gramStart"/>
      <w:r w:rsidRPr="00A002CA">
        <w:rPr>
          <w:sz w:val="24"/>
          <w:szCs w:val="24"/>
        </w:rPr>
        <w:t>65cm</w:t>
      </w:r>
      <w:proofErr w:type="gramEnd"/>
      <w:r w:rsidRPr="00A002CA">
        <w:rPr>
          <w:sz w:val="24"/>
          <w:szCs w:val="24"/>
        </w:rPr>
        <w:t xml:space="preserve"> a baterií 180 </w:t>
      </w:r>
      <w:proofErr w:type="spellStart"/>
      <w:r w:rsidRPr="00A002CA">
        <w:rPr>
          <w:sz w:val="24"/>
          <w:szCs w:val="24"/>
        </w:rPr>
        <w:t>Ah</w:t>
      </w:r>
      <w:proofErr w:type="spellEnd"/>
      <w:r w:rsidRPr="00A002CA">
        <w:rPr>
          <w:sz w:val="24"/>
          <w:szCs w:val="24"/>
        </w:rPr>
        <w:t>.</w:t>
      </w:r>
    </w:p>
    <w:p w14:paraId="44581722" w14:textId="2D319B80" w:rsidR="00A002CA" w:rsidRPr="00A002CA" w:rsidRDefault="00A002CA" w:rsidP="00D366CC">
      <w:pPr>
        <w:rPr>
          <w:sz w:val="24"/>
          <w:szCs w:val="24"/>
        </w:rPr>
      </w:pPr>
      <w:proofErr w:type="spellStart"/>
      <w:r w:rsidRPr="00A002CA">
        <w:rPr>
          <w:sz w:val="24"/>
          <w:szCs w:val="24"/>
        </w:rPr>
        <w:t>Přestavbová</w:t>
      </w:r>
      <w:proofErr w:type="spellEnd"/>
      <w:r w:rsidRPr="00A002CA">
        <w:rPr>
          <w:sz w:val="24"/>
          <w:szCs w:val="24"/>
        </w:rPr>
        <w:t xml:space="preserve"> sada koleček pro rozložení tlaku na podlahu</w:t>
      </w:r>
      <w:r>
        <w:rPr>
          <w:sz w:val="24"/>
          <w:szCs w:val="24"/>
        </w:rPr>
        <w:t xml:space="preserve"> pod 0,5 N/mm2</w:t>
      </w:r>
    </w:p>
    <w:p w14:paraId="2235CDF8" w14:textId="71E048DC" w:rsidR="00A002CA" w:rsidRPr="00A002CA" w:rsidRDefault="00A002CA" w:rsidP="00D366CC">
      <w:pPr>
        <w:rPr>
          <w:sz w:val="24"/>
          <w:szCs w:val="24"/>
        </w:rPr>
      </w:pPr>
      <w:proofErr w:type="spellStart"/>
      <w:r w:rsidRPr="00A002CA">
        <w:rPr>
          <w:sz w:val="24"/>
          <w:szCs w:val="24"/>
        </w:rPr>
        <w:t>Kärcher</w:t>
      </w:r>
      <w:proofErr w:type="spellEnd"/>
      <w:r w:rsidRPr="00A002CA">
        <w:rPr>
          <w:sz w:val="24"/>
          <w:szCs w:val="24"/>
        </w:rPr>
        <w:t xml:space="preserve"> B 60 W dle Vaší nabídky z 4.9.2017</w:t>
      </w:r>
    </w:p>
    <w:p w14:paraId="49F9832A" w14:textId="7A244253" w:rsidR="00D366CC" w:rsidRDefault="00D366CC" w:rsidP="00D366CC">
      <w:pPr>
        <w:rPr>
          <w:sz w:val="24"/>
          <w:szCs w:val="24"/>
        </w:rPr>
      </w:pPr>
    </w:p>
    <w:p w14:paraId="5C116E79" w14:textId="77777777" w:rsidR="00351E2B" w:rsidRPr="00A002CA" w:rsidRDefault="00351E2B" w:rsidP="00D366CC">
      <w:pPr>
        <w:rPr>
          <w:sz w:val="24"/>
          <w:szCs w:val="24"/>
        </w:rPr>
      </w:pPr>
      <w:bookmarkStart w:id="0" w:name="_GoBack"/>
      <w:bookmarkEnd w:id="0"/>
    </w:p>
    <w:p w14:paraId="38138E12" w14:textId="53BC4887" w:rsidR="00A002CA" w:rsidRPr="00A002CA" w:rsidRDefault="00A002CA" w:rsidP="00D366CC">
      <w:pPr>
        <w:rPr>
          <w:sz w:val="24"/>
          <w:szCs w:val="24"/>
        </w:rPr>
      </w:pPr>
      <w:r w:rsidRPr="00A002CA">
        <w:rPr>
          <w:sz w:val="24"/>
          <w:szCs w:val="24"/>
        </w:rPr>
        <w:t>Cena 184 570,- bez DPH</w:t>
      </w:r>
    </w:p>
    <w:p w14:paraId="79373DB4" w14:textId="1C670B70" w:rsidR="00A002CA" w:rsidRDefault="00A002CA" w:rsidP="00D366CC">
      <w:pPr>
        <w:rPr>
          <w:sz w:val="24"/>
          <w:szCs w:val="24"/>
        </w:rPr>
      </w:pPr>
    </w:p>
    <w:p w14:paraId="382E819C" w14:textId="6B2F00CE" w:rsidR="00274FAB" w:rsidRDefault="00274FAB" w:rsidP="00D366CC">
      <w:pPr>
        <w:rPr>
          <w:sz w:val="24"/>
          <w:szCs w:val="24"/>
        </w:rPr>
      </w:pPr>
    </w:p>
    <w:p w14:paraId="053ED574" w14:textId="377502BE" w:rsidR="00274FAB" w:rsidRPr="00A002CA" w:rsidRDefault="00274FAB" w:rsidP="00D366CC">
      <w:pPr>
        <w:rPr>
          <w:sz w:val="24"/>
          <w:szCs w:val="24"/>
        </w:rPr>
      </w:pPr>
      <w:r>
        <w:rPr>
          <w:sz w:val="24"/>
          <w:szCs w:val="24"/>
        </w:rPr>
        <w:t>Dne 5.10.2017</w:t>
      </w:r>
    </w:p>
    <w:p w14:paraId="50D134DD" w14:textId="77777777" w:rsidR="00D366CC" w:rsidRPr="00A002CA" w:rsidRDefault="00D366CC" w:rsidP="00D366CC">
      <w:pPr>
        <w:rPr>
          <w:sz w:val="24"/>
          <w:szCs w:val="24"/>
        </w:rPr>
      </w:pPr>
    </w:p>
    <w:p w14:paraId="03BB8C76" w14:textId="77777777" w:rsidR="00D366CC" w:rsidRPr="00A002CA" w:rsidRDefault="00D366CC" w:rsidP="00D366CC">
      <w:pPr>
        <w:rPr>
          <w:sz w:val="24"/>
          <w:szCs w:val="24"/>
        </w:rPr>
      </w:pPr>
    </w:p>
    <w:p w14:paraId="56906DC2" w14:textId="7E5BE479" w:rsidR="00484885" w:rsidRDefault="00484885" w:rsidP="00D366CC">
      <w:pPr>
        <w:tabs>
          <w:tab w:val="left" w:pos="2610"/>
        </w:tabs>
        <w:rPr>
          <w:sz w:val="24"/>
          <w:szCs w:val="24"/>
        </w:rPr>
      </w:pPr>
    </w:p>
    <w:p w14:paraId="2658F2DD" w14:textId="3D69DA55" w:rsidR="008D1302" w:rsidRDefault="008D1302" w:rsidP="00D366CC">
      <w:pPr>
        <w:tabs>
          <w:tab w:val="left" w:pos="2610"/>
        </w:tabs>
        <w:rPr>
          <w:sz w:val="24"/>
          <w:szCs w:val="24"/>
        </w:rPr>
      </w:pPr>
    </w:p>
    <w:p w14:paraId="20E9C4C0" w14:textId="432DB35F" w:rsidR="008D1302" w:rsidRDefault="008D1302" w:rsidP="00D366CC">
      <w:pPr>
        <w:tabs>
          <w:tab w:val="left" w:pos="2610"/>
        </w:tabs>
        <w:rPr>
          <w:sz w:val="24"/>
          <w:szCs w:val="24"/>
        </w:rPr>
      </w:pPr>
    </w:p>
    <w:p w14:paraId="4B471123" w14:textId="00694C74" w:rsidR="008D1302" w:rsidRDefault="008D1302" w:rsidP="00D366CC">
      <w:pPr>
        <w:tabs>
          <w:tab w:val="left" w:pos="2610"/>
        </w:tabs>
        <w:rPr>
          <w:sz w:val="24"/>
          <w:szCs w:val="24"/>
        </w:rPr>
      </w:pPr>
    </w:p>
    <w:p w14:paraId="62A69E5C" w14:textId="77777777" w:rsidR="008D1302" w:rsidRPr="00A002CA" w:rsidRDefault="008D1302" w:rsidP="00D366CC">
      <w:pPr>
        <w:tabs>
          <w:tab w:val="left" w:pos="2610"/>
        </w:tabs>
        <w:rPr>
          <w:sz w:val="24"/>
          <w:szCs w:val="24"/>
        </w:rPr>
      </w:pPr>
    </w:p>
    <w:sectPr w:rsidR="008D1302" w:rsidRPr="00A002CA" w:rsidSect="00AF1485">
      <w:headerReference w:type="default" r:id="rId6"/>
      <w:foot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947C" w14:textId="77777777" w:rsidR="00D366CC" w:rsidRDefault="00D366CC" w:rsidP="00D366CC">
      <w:pPr>
        <w:spacing w:line="240" w:lineRule="auto"/>
      </w:pPr>
      <w:r>
        <w:separator/>
      </w:r>
    </w:p>
  </w:endnote>
  <w:endnote w:type="continuationSeparator" w:id="0">
    <w:p w14:paraId="20AE89F6" w14:textId="77777777" w:rsidR="00D366CC" w:rsidRDefault="00D366CC" w:rsidP="00D36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AF22" w14:textId="2BF3AE1D" w:rsidR="00D366CC" w:rsidRDefault="00D366CC" w:rsidP="00D366CC">
    <w:pPr>
      <w:pStyle w:val="Zpat"/>
      <w:pBdr>
        <w:bottom w:val="single" w:sz="4" w:space="1" w:color="auto"/>
      </w:pBdr>
    </w:pPr>
  </w:p>
  <w:tbl>
    <w:tblPr>
      <w:tblStyle w:val="Mkatabulky"/>
      <w:tblW w:w="964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1985"/>
      <w:gridCol w:w="1843"/>
      <w:gridCol w:w="1989"/>
      <w:gridCol w:w="2547"/>
    </w:tblGrid>
    <w:tr w:rsidR="00E73288" w:rsidRPr="00E73288" w14:paraId="1F5E3A2A" w14:textId="77777777" w:rsidTr="00AE7F13">
      <w:tc>
        <w:tcPr>
          <w:tcW w:w="1276" w:type="dxa"/>
        </w:tcPr>
        <w:p w14:paraId="31039C83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r w:rsidRPr="00E73288">
            <w:rPr>
              <w:i/>
              <w:color w:val="808080" w:themeColor="background1" w:themeShade="80"/>
              <w:sz w:val="20"/>
              <w:szCs w:val="20"/>
            </w:rPr>
            <w:t>IČ:</w:t>
          </w:r>
        </w:p>
      </w:tc>
      <w:tc>
        <w:tcPr>
          <w:tcW w:w="1985" w:type="dxa"/>
        </w:tcPr>
        <w:p w14:paraId="72980F99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r w:rsidRPr="00E73288">
            <w:rPr>
              <w:i/>
              <w:color w:val="808080" w:themeColor="background1" w:themeShade="80"/>
              <w:sz w:val="20"/>
              <w:szCs w:val="20"/>
            </w:rPr>
            <w:t>06171150</w:t>
          </w:r>
        </w:p>
      </w:tc>
      <w:tc>
        <w:tcPr>
          <w:tcW w:w="1843" w:type="dxa"/>
        </w:tcPr>
        <w:p w14:paraId="4E9B61C2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1989" w:type="dxa"/>
        </w:tcPr>
        <w:p w14:paraId="3A022F03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r w:rsidRPr="00E73288">
            <w:rPr>
              <w:i/>
              <w:color w:val="808080" w:themeColor="background1" w:themeShade="80"/>
              <w:sz w:val="20"/>
              <w:szCs w:val="20"/>
            </w:rPr>
            <w:t>email:</w:t>
          </w:r>
        </w:p>
      </w:tc>
      <w:tc>
        <w:tcPr>
          <w:tcW w:w="2547" w:type="dxa"/>
        </w:tcPr>
        <w:p w14:paraId="00D25046" w14:textId="27274AD0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r w:rsidRPr="00E73288">
            <w:rPr>
              <w:i/>
              <w:color w:val="808080" w:themeColor="background1" w:themeShade="80"/>
              <w:sz w:val="20"/>
              <w:szCs w:val="20"/>
            </w:rPr>
            <w:t>msc@</w:t>
          </w:r>
          <w:r w:rsidR="00E73288" w:rsidRPr="00E73288">
            <w:rPr>
              <w:i/>
              <w:color w:val="808080" w:themeColor="background1" w:themeShade="80"/>
              <w:sz w:val="20"/>
              <w:szCs w:val="20"/>
            </w:rPr>
            <w:t>horovicesport.cz</w:t>
          </w:r>
        </w:p>
      </w:tc>
    </w:tr>
    <w:tr w:rsidR="00E73288" w:rsidRPr="00E73288" w14:paraId="6263EC72" w14:textId="77777777" w:rsidTr="00AE7F13">
      <w:tc>
        <w:tcPr>
          <w:tcW w:w="1276" w:type="dxa"/>
        </w:tcPr>
        <w:p w14:paraId="7CEA2197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r w:rsidRPr="00E73288">
            <w:rPr>
              <w:i/>
              <w:color w:val="808080" w:themeColor="background1" w:themeShade="80"/>
              <w:sz w:val="20"/>
              <w:szCs w:val="20"/>
            </w:rPr>
            <w:t>DIČ:</w:t>
          </w:r>
        </w:p>
      </w:tc>
      <w:tc>
        <w:tcPr>
          <w:tcW w:w="1985" w:type="dxa"/>
        </w:tcPr>
        <w:p w14:paraId="3D179C5F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r w:rsidRPr="00E73288">
            <w:rPr>
              <w:i/>
              <w:color w:val="808080" w:themeColor="background1" w:themeShade="80"/>
              <w:sz w:val="20"/>
              <w:szCs w:val="20"/>
            </w:rPr>
            <w:t>CZ06171150</w:t>
          </w:r>
        </w:p>
      </w:tc>
      <w:tc>
        <w:tcPr>
          <w:tcW w:w="1843" w:type="dxa"/>
        </w:tcPr>
        <w:p w14:paraId="4DD6CA25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1989" w:type="dxa"/>
        </w:tcPr>
        <w:p w14:paraId="4415BAEB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r w:rsidRPr="00E73288">
            <w:rPr>
              <w:i/>
              <w:color w:val="808080" w:themeColor="background1" w:themeShade="80"/>
              <w:sz w:val="20"/>
              <w:szCs w:val="20"/>
            </w:rPr>
            <w:t>datová schránka:</w:t>
          </w:r>
        </w:p>
      </w:tc>
      <w:tc>
        <w:tcPr>
          <w:tcW w:w="2547" w:type="dxa"/>
        </w:tcPr>
        <w:p w14:paraId="10B09C2C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proofErr w:type="spellStart"/>
          <w:r w:rsidRPr="00E73288">
            <w:rPr>
              <w:i/>
              <w:color w:val="808080" w:themeColor="background1" w:themeShade="80"/>
              <w:sz w:val="20"/>
              <w:szCs w:val="20"/>
            </w:rPr>
            <w:t>fzwkfez</w:t>
          </w:r>
          <w:proofErr w:type="spellEnd"/>
        </w:p>
      </w:tc>
    </w:tr>
    <w:tr w:rsidR="00E73288" w:rsidRPr="00E73288" w14:paraId="6DC46825" w14:textId="77777777" w:rsidTr="00AE7F13">
      <w:tc>
        <w:tcPr>
          <w:tcW w:w="1276" w:type="dxa"/>
        </w:tcPr>
        <w:p w14:paraId="2E72AE8D" w14:textId="05DFD68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1985" w:type="dxa"/>
        </w:tcPr>
        <w:p w14:paraId="009F2899" w14:textId="26808F49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1843" w:type="dxa"/>
        </w:tcPr>
        <w:p w14:paraId="74E53318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1989" w:type="dxa"/>
        </w:tcPr>
        <w:p w14:paraId="17E624CC" w14:textId="77777777" w:rsidR="00D366CC" w:rsidRPr="00E73288" w:rsidRDefault="00D366CC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r w:rsidRPr="00E73288">
            <w:rPr>
              <w:i/>
              <w:color w:val="808080" w:themeColor="background1" w:themeShade="80"/>
              <w:sz w:val="20"/>
              <w:szCs w:val="20"/>
            </w:rPr>
            <w:t>tel:</w:t>
          </w:r>
        </w:p>
      </w:tc>
      <w:tc>
        <w:tcPr>
          <w:tcW w:w="2547" w:type="dxa"/>
        </w:tcPr>
        <w:p w14:paraId="731E5589" w14:textId="33A3916D" w:rsidR="00D366CC" w:rsidRPr="00E73288" w:rsidRDefault="000C0E60" w:rsidP="00D366CC">
          <w:pPr>
            <w:rPr>
              <w:i/>
              <w:color w:val="808080" w:themeColor="background1" w:themeShade="80"/>
              <w:sz w:val="20"/>
              <w:szCs w:val="20"/>
            </w:rPr>
          </w:pPr>
          <w:r>
            <w:rPr>
              <w:i/>
              <w:color w:val="808080" w:themeColor="background1" w:themeShade="80"/>
              <w:sz w:val="20"/>
              <w:szCs w:val="20"/>
            </w:rPr>
            <w:t>312 242 270</w:t>
          </w:r>
        </w:p>
      </w:tc>
    </w:tr>
  </w:tbl>
  <w:p w14:paraId="0E2AD29A" w14:textId="77777777" w:rsidR="00D366CC" w:rsidRDefault="00D366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540F1" w14:textId="77777777" w:rsidR="00D366CC" w:rsidRDefault="00D366CC" w:rsidP="00D366CC">
      <w:pPr>
        <w:spacing w:line="240" w:lineRule="auto"/>
      </w:pPr>
      <w:r>
        <w:separator/>
      </w:r>
    </w:p>
  </w:footnote>
  <w:footnote w:type="continuationSeparator" w:id="0">
    <w:p w14:paraId="0F16DD90" w14:textId="77777777" w:rsidR="00D366CC" w:rsidRDefault="00D366CC" w:rsidP="00D36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3FB5" w14:textId="3DF77D5D" w:rsidR="00D366CC" w:rsidRPr="00E73288" w:rsidRDefault="00D366CC" w:rsidP="00D366CC">
    <w:pPr>
      <w:rPr>
        <w:color w:val="808080" w:themeColor="background1" w:themeShade="80"/>
        <w:sz w:val="24"/>
        <w:szCs w:val="24"/>
      </w:rPr>
    </w:pPr>
    <w:r w:rsidRPr="00E73288">
      <w:rPr>
        <w:b/>
        <w:color w:val="808080" w:themeColor="background1" w:themeShade="80"/>
        <w:sz w:val="28"/>
        <w:szCs w:val="28"/>
      </w:rPr>
      <w:t>Městské sportovní centrum Hořovice</w:t>
    </w:r>
    <w:r w:rsidRPr="00E73288">
      <w:rPr>
        <w:b/>
        <w:color w:val="808080" w:themeColor="background1" w:themeShade="80"/>
        <w:sz w:val="28"/>
        <w:szCs w:val="28"/>
      </w:rPr>
      <w:tab/>
    </w:r>
    <w:r w:rsidRPr="00E73288">
      <w:rPr>
        <w:color w:val="808080" w:themeColor="background1" w:themeShade="80"/>
        <w:sz w:val="28"/>
        <w:szCs w:val="28"/>
      </w:rPr>
      <w:tab/>
    </w:r>
    <w:r w:rsidRPr="00E73288">
      <w:rPr>
        <w:color w:val="808080" w:themeColor="background1" w:themeShade="80"/>
        <w:sz w:val="28"/>
        <w:szCs w:val="28"/>
      </w:rPr>
      <w:tab/>
    </w:r>
    <w:r w:rsidRPr="00E73288">
      <w:rPr>
        <w:color w:val="808080" w:themeColor="background1" w:themeShade="80"/>
        <w:sz w:val="24"/>
        <w:szCs w:val="24"/>
      </w:rPr>
      <w:t>Ke Stadionu 1385/1</w:t>
    </w:r>
  </w:p>
  <w:p w14:paraId="60CDA6DA" w14:textId="33D3A6B8" w:rsidR="00D366CC" w:rsidRPr="00E73288" w:rsidRDefault="00D366CC" w:rsidP="00D366CC">
    <w:pPr>
      <w:pStyle w:val="Zhlav"/>
      <w:tabs>
        <w:tab w:val="clear" w:pos="4536"/>
        <w:tab w:val="clear" w:pos="9072"/>
      </w:tabs>
      <w:rPr>
        <w:color w:val="808080" w:themeColor="background1" w:themeShade="80"/>
        <w:sz w:val="24"/>
        <w:szCs w:val="24"/>
      </w:rPr>
    </w:pPr>
    <w:r w:rsidRPr="00E73288">
      <w:rPr>
        <w:color w:val="808080" w:themeColor="background1" w:themeShade="80"/>
        <w:sz w:val="24"/>
        <w:szCs w:val="24"/>
      </w:rPr>
      <w:t>ředitel Jaroslav Sedlák</w:t>
    </w:r>
    <w:r w:rsidRPr="00E73288">
      <w:rPr>
        <w:color w:val="808080" w:themeColor="background1" w:themeShade="80"/>
        <w:sz w:val="24"/>
        <w:szCs w:val="24"/>
      </w:rPr>
      <w:tab/>
    </w:r>
    <w:r w:rsidRPr="00E73288">
      <w:rPr>
        <w:color w:val="808080" w:themeColor="background1" w:themeShade="80"/>
        <w:sz w:val="24"/>
        <w:szCs w:val="24"/>
      </w:rPr>
      <w:tab/>
    </w:r>
    <w:r w:rsidRPr="00E73288">
      <w:rPr>
        <w:color w:val="808080" w:themeColor="background1" w:themeShade="80"/>
        <w:sz w:val="24"/>
        <w:szCs w:val="24"/>
      </w:rPr>
      <w:tab/>
    </w:r>
    <w:r w:rsidRPr="00E73288">
      <w:rPr>
        <w:color w:val="808080" w:themeColor="background1" w:themeShade="80"/>
        <w:sz w:val="24"/>
        <w:szCs w:val="24"/>
      </w:rPr>
      <w:tab/>
    </w:r>
    <w:r w:rsidR="009E0993">
      <w:rPr>
        <w:color w:val="808080" w:themeColor="background1" w:themeShade="80"/>
        <w:sz w:val="24"/>
        <w:szCs w:val="24"/>
      </w:rPr>
      <w:tab/>
    </w:r>
    <w:r w:rsidR="009E0993">
      <w:rPr>
        <w:color w:val="808080" w:themeColor="background1" w:themeShade="80"/>
        <w:sz w:val="24"/>
        <w:szCs w:val="24"/>
      </w:rPr>
      <w:tab/>
    </w:r>
    <w:r w:rsidRPr="00E73288">
      <w:rPr>
        <w:color w:val="808080" w:themeColor="background1" w:themeShade="80"/>
        <w:sz w:val="24"/>
        <w:szCs w:val="24"/>
      </w:rPr>
      <w:t>Hořovice 268 01</w:t>
    </w:r>
  </w:p>
  <w:p w14:paraId="35938447" w14:textId="77777777" w:rsidR="00D366CC" w:rsidRPr="00E73288" w:rsidRDefault="00D366CC" w:rsidP="00D366CC">
    <w:pPr>
      <w:pStyle w:val="Zhlav"/>
      <w:pBdr>
        <w:top w:val="single" w:sz="4" w:space="1" w:color="auto"/>
      </w:pBdr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6A"/>
    <w:rsid w:val="000C0E60"/>
    <w:rsid w:val="00145D34"/>
    <w:rsid w:val="00274FAB"/>
    <w:rsid w:val="00351E2B"/>
    <w:rsid w:val="00463752"/>
    <w:rsid w:val="00484885"/>
    <w:rsid w:val="004B5F9D"/>
    <w:rsid w:val="00566EFB"/>
    <w:rsid w:val="005E3B9D"/>
    <w:rsid w:val="0065670F"/>
    <w:rsid w:val="00676718"/>
    <w:rsid w:val="00677FB7"/>
    <w:rsid w:val="006F37E2"/>
    <w:rsid w:val="007973B0"/>
    <w:rsid w:val="008D1302"/>
    <w:rsid w:val="009E0993"/>
    <w:rsid w:val="009E2903"/>
    <w:rsid w:val="00A002CA"/>
    <w:rsid w:val="00AF1485"/>
    <w:rsid w:val="00B6408C"/>
    <w:rsid w:val="00BB5E5D"/>
    <w:rsid w:val="00D366CC"/>
    <w:rsid w:val="00DB7A6A"/>
    <w:rsid w:val="00E73288"/>
    <w:rsid w:val="00F46375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E31"/>
  <w15:chartTrackingRefBased/>
  <w15:docId w15:val="{AC9C3977-9AEF-4AD3-B2DF-8CC74784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9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366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6CC"/>
  </w:style>
  <w:style w:type="paragraph" w:styleId="Zpat">
    <w:name w:val="footer"/>
    <w:basedOn w:val="Normln"/>
    <w:link w:val="ZpatChar"/>
    <w:uiPriority w:val="99"/>
    <w:unhideWhenUsed/>
    <w:rsid w:val="00D366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Sedlák</dc:creator>
  <cp:keywords/>
  <dc:description/>
  <cp:lastModifiedBy>Jaroslav Sedlák</cp:lastModifiedBy>
  <cp:revision>5</cp:revision>
  <dcterms:created xsi:type="dcterms:W3CDTF">2017-11-23T08:50:00Z</dcterms:created>
  <dcterms:modified xsi:type="dcterms:W3CDTF">2017-11-23T09:42:00Z</dcterms:modified>
</cp:coreProperties>
</file>