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01F" w:rsidRDefault="009C401F" w:rsidP="009C401F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milan.truhl@seznam.cz</w:t>
        </w:r>
      </w:hyperlink>
      <w:r>
        <w:rPr>
          <w:rFonts w:ascii="Tahoma" w:hAnsi="Tahoma" w:cs="Tahoma"/>
          <w:sz w:val="20"/>
          <w:szCs w:val="20"/>
        </w:rPr>
        <w:t xml:space="preserve"> [</w:t>
      </w:r>
      <w:hyperlink r:id="rId6" w:history="1">
        <w:r>
          <w:rPr>
            <w:rStyle w:val="Hypertextovodkaz"/>
            <w:rFonts w:ascii="Tahoma" w:hAnsi="Tahoma" w:cs="Tahoma"/>
            <w:sz w:val="20"/>
            <w:szCs w:val="20"/>
          </w:rPr>
          <w:t>mailto:milan.truhl@seznam.cz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>, August 16, 2017 9:13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sz w:val="20"/>
            <w:szCs w:val="20"/>
          </w:rPr>
          <w:t>SCHMIDTSCHLAGER@domovlibnic.cz</w:t>
        </w:r>
      </w:hyperlink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Ceny přetěsnění oken.</w:t>
      </w:r>
    </w:p>
    <w:p w:rsidR="009C401F" w:rsidRDefault="009C401F" w:rsidP="009C401F"/>
    <w:p w:rsidR="009C401F" w:rsidRDefault="009C401F" w:rsidP="009C401F">
      <w:r>
        <w:t>Okno rozměr :100 x 130 cm           141 ks   á    620,-       =       87.420,-</w:t>
      </w:r>
    </w:p>
    <w:p w:rsidR="009C401F" w:rsidRDefault="009C401F" w:rsidP="009C401F">
      <w:r>
        <w:t>                           40  x 60  cm              13 ks   á    274,-       =         3.562,-</w:t>
      </w:r>
    </w:p>
    <w:p w:rsidR="009C401F" w:rsidRDefault="009C401F" w:rsidP="009C401F">
      <w:r>
        <w:t>                          120 x 197 cm              5 ks    á    632,-      =          3.160,-</w:t>
      </w:r>
    </w:p>
    <w:p w:rsidR="009C401F" w:rsidRDefault="009C401F" w:rsidP="009C401F">
      <w:r>
        <w:t>                            90 x  197 cm              4 ks   á     298,-      =          1.198,-</w:t>
      </w:r>
    </w:p>
    <w:p w:rsidR="009C401F" w:rsidRDefault="009C401F" w:rsidP="009C401F">
      <w:r>
        <w:t>                          100 x 100 cm             22 ks  á      298,-      =          6.556,-</w:t>
      </w:r>
    </w:p>
    <w:p w:rsidR="009C401F" w:rsidRDefault="009C401F" w:rsidP="009C401F">
      <w:r>
        <w:t>======================================================</w:t>
      </w:r>
    </w:p>
    <w:p w:rsidR="009C401F" w:rsidRDefault="009C401F" w:rsidP="009C401F">
      <w:r>
        <w:t xml:space="preserve">                                                              185 ks                                 101.896,- </w:t>
      </w:r>
      <w:proofErr w:type="spellStart"/>
      <w:r>
        <w:t>kč</w:t>
      </w:r>
      <w:proofErr w:type="spellEnd"/>
      <w:r>
        <w:t xml:space="preserve"> bez DPH</w:t>
      </w:r>
    </w:p>
    <w:p w:rsidR="009C401F" w:rsidRDefault="009C401F" w:rsidP="009C401F"/>
    <w:p w:rsidR="009C401F" w:rsidRDefault="009C401F" w:rsidP="009C401F">
      <w:r>
        <w:t>Cena obsahuje výměnu těsně</w:t>
      </w:r>
      <w:r>
        <w:t>ní a dvoucestné rozvory(kličky)-objednávku akceptuji.</w:t>
      </w:r>
    </w:p>
    <w:p w:rsidR="009C401F" w:rsidRDefault="009C401F" w:rsidP="009C401F"/>
    <w:p w:rsidR="009C401F" w:rsidRDefault="009C401F" w:rsidP="009C401F"/>
    <w:p w:rsidR="009C401F" w:rsidRDefault="009C401F" w:rsidP="009C401F"/>
    <w:p w:rsidR="009C401F" w:rsidRDefault="009C401F" w:rsidP="009C401F">
      <w:r>
        <w:t xml:space="preserve">S pozdrave </w:t>
      </w:r>
      <w:proofErr w:type="spellStart"/>
      <w:r>
        <w:t>M.Urban</w:t>
      </w:r>
      <w:proofErr w:type="spellEnd"/>
      <w:r>
        <w:t>.</w:t>
      </w:r>
    </w:p>
    <w:p w:rsidR="00397E34" w:rsidRDefault="00397E34">
      <w:bookmarkStart w:id="0" w:name="_GoBack"/>
      <w:bookmarkEnd w:id="0"/>
    </w:p>
    <w:sectPr w:rsidR="00397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1F"/>
    <w:rsid w:val="00397E34"/>
    <w:rsid w:val="009C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401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C40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401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C40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9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MIDTSCHLAGER@domovlibnic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lan.truhl@seznam.cz" TargetMode="External"/><Relationship Id="rId5" Type="http://schemas.openxmlformats.org/officeDocument/2006/relationships/hyperlink" Target="mailto:milan.truhl@seznam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Koštelová</dc:creator>
  <cp:lastModifiedBy>Dana Koštelová</cp:lastModifiedBy>
  <cp:revision>1</cp:revision>
  <dcterms:created xsi:type="dcterms:W3CDTF">2017-11-28T12:19:00Z</dcterms:created>
  <dcterms:modified xsi:type="dcterms:W3CDTF">2017-11-28T12:21:00Z</dcterms:modified>
</cp:coreProperties>
</file>