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FE" w:rsidRPr="00E2714F" w:rsidRDefault="00E948FE" w:rsidP="00B223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14F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</w:t>
      </w:r>
      <w:r w:rsidR="00C4404E" w:rsidRPr="00E2714F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E2714F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4404E" w:rsidRPr="00E2714F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E2714F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ílo</w:t>
      </w:r>
    </w:p>
    <w:p w:rsidR="00B223DD" w:rsidRPr="00C4404E" w:rsidRDefault="00E948FE" w:rsidP="00B223DD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0"/>
          <w:szCs w:val="20"/>
        </w:rPr>
      </w:pPr>
      <w:r w:rsidRPr="00C4404E">
        <w:rPr>
          <w:rFonts w:ascii="Times New Roman" w:hAnsi="Times New Roman" w:cs="Times New Roman"/>
          <w:sz w:val="20"/>
          <w:szCs w:val="20"/>
        </w:rPr>
        <w:t>uzavřená dohodou smluvních stran na základě ustanovení § 2586 a násl. z</w:t>
      </w:r>
      <w:r w:rsidR="00C4404E">
        <w:rPr>
          <w:rFonts w:ascii="Times New Roman" w:hAnsi="Times New Roman" w:cs="Times New Roman"/>
          <w:sz w:val="20"/>
          <w:szCs w:val="20"/>
        </w:rPr>
        <w:t>ákona</w:t>
      </w:r>
      <w:r w:rsidR="001738DE" w:rsidRPr="00C4404E">
        <w:rPr>
          <w:rFonts w:ascii="Times New Roman" w:hAnsi="Times New Roman" w:cs="Times New Roman"/>
          <w:sz w:val="20"/>
          <w:szCs w:val="20"/>
        </w:rPr>
        <w:t xml:space="preserve"> </w:t>
      </w:r>
      <w:r w:rsidRPr="00C4404E">
        <w:rPr>
          <w:rFonts w:ascii="Times New Roman" w:hAnsi="Times New Roman" w:cs="Times New Roman"/>
          <w:sz w:val="20"/>
          <w:szCs w:val="20"/>
        </w:rPr>
        <w:t>č. 8</w:t>
      </w:r>
      <w:r w:rsidR="006C3A67" w:rsidRPr="00C4404E">
        <w:rPr>
          <w:rFonts w:ascii="Times New Roman" w:hAnsi="Times New Roman" w:cs="Times New Roman"/>
          <w:sz w:val="20"/>
          <w:szCs w:val="20"/>
        </w:rPr>
        <w:t>9/2012 Sb., občansk</w:t>
      </w:r>
      <w:r w:rsidR="00C4404E">
        <w:rPr>
          <w:rFonts w:ascii="Times New Roman" w:hAnsi="Times New Roman" w:cs="Times New Roman"/>
          <w:sz w:val="20"/>
          <w:szCs w:val="20"/>
        </w:rPr>
        <w:t>ý</w:t>
      </w:r>
      <w:r w:rsidR="006C3A67" w:rsidRPr="00C4404E">
        <w:rPr>
          <w:rFonts w:ascii="Times New Roman" w:hAnsi="Times New Roman" w:cs="Times New Roman"/>
          <w:sz w:val="20"/>
          <w:szCs w:val="20"/>
        </w:rPr>
        <w:t xml:space="preserve"> zákoník</w:t>
      </w:r>
      <w:r w:rsidRPr="00C4404E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223DD" w:rsidRDefault="00B223DD" w:rsidP="00B223DD">
      <w:pPr>
        <w:spacing w:after="0" w:line="240" w:lineRule="auto"/>
        <w:jc w:val="center"/>
        <w:rPr>
          <w:rFonts w:ascii="Times New Roman" w:hAnsi="Times New Roman" w:cs="Times New Roman"/>
          <w:color w:val="FF6600"/>
        </w:rPr>
      </w:pPr>
    </w:p>
    <w:p w:rsidR="00B223DD" w:rsidRDefault="001B2356" w:rsidP="00B223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</w:t>
      </w:r>
      <w:r w:rsidR="00E948FE" w:rsidRPr="00E948FE">
        <w:rPr>
          <w:rFonts w:ascii="Times New Roman" w:hAnsi="Times New Roman" w:cs="Times New Roman"/>
          <w:b/>
        </w:rPr>
        <w:t>l. 1</w:t>
      </w:r>
    </w:p>
    <w:p w:rsidR="00E948FE" w:rsidRPr="00E948FE" w:rsidRDefault="00E948FE" w:rsidP="00B223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Smluvní strany</w:t>
      </w:r>
    </w:p>
    <w:p w:rsidR="0022077B" w:rsidRDefault="0022077B" w:rsidP="00B223DD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</w:p>
    <w:p w:rsidR="00466E8C" w:rsidRDefault="006C3A67" w:rsidP="00B223DD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</w:rPr>
      </w:pPr>
      <w:r w:rsidRPr="006C3A67">
        <w:rPr>
          <w:rFonts w:ascii="Times New Roman" w:hAnsi="Times New Roman" w:cs="Times New Roman"/>
        </w:rPr>
        <w:t>Objednatel:</w:t>
      </w:r>
      <w:r w:rsidRPr="006C3A67">
        <w:rPr>
          <w:rFonts w:ascii="Times New Roman" w:hAnsi="Times New Roman" w:cs="Times New Roman"/>
        </w:rPr>
        <w:tab/>
      </w:r>
      <w:r w:rsidRPr="006C3A67">
        <w:rPr>
          <w:rFonts w:ascii="Times New Roman" w:hAnsi="Times New Roman" w:cs="Times New Roman"/>
          <w:b/>
        </w:rPr>
        <w:t xml:space="preserve">Městská část Praha </w:t>
      </w:r>
      <w:r>
        <w:rPr>
          <w:rFonts w:ascii="Times New Roman" w:hAnsi="Times New Roman" w:cs="Times New Roman"/>
          <w:b/>
        </w:rPr>
        <w:t>19</w:t>
      </w:r>
      <w:r w:rsidRPr="006C3A67">
        <w:rPr>
          <w:rFonts w:ascii="Times New Roman" w:hAnsi="Times New Roman" w:cs="Times New Roman"/>
          <w:b/>
        </w:rPr>
        <w:t xml:space="preserve">, se sídlem </w:t>
      </w:r>
      <w:r>
        <w:rPr>
          <w:rFonts w:ascii="Times New Roman" w:hAnsi="Times New Roman" w:cs="Times New Roman"/>
          <w:b/>
        </w:rPr>
        <w:t>Semilská 43/1</w:t>
      </w:r>
      <w:r w:rsidRPr="006C3A67">
        <w:rPr>
          <w:rFonts w:ascii="Times New Roman" w:hAnsi="Times New Roman" w:cs="Times New Roman"/>
          <w:b/>
        </w:rPr>
        <w:t>,19</w:t>
      </w:r>
      <w:r>
        <w:rPr>
          <w:rFonts w:ascii="Times New Roman" w:hAnsi="Times New Roman" w:cs="Times New Roman"/>
          <w:b/>
        </w:rPr>
        <w:t>7</w:t>
      </w:r>
      <w:r w:rsidRPr="006C3A67">
        <w:rPr>
          <w:rFonts w:ascii="Times New Roman" w:hAnsi="Times New Roman" w:cs="Times New Roman"/>
          <w:b/>
        </w:rPr>
        <w:t xml:space="preserve"> 00, Praha 9 – </w:t>
      </w:r>
      <w:r>
        <w:rPr>
          <w:rFonts w:ascii="Times New Roman" w:hAnsi="Times New Roman" w:cs="Times New Roman"/>
          <w:b/>
        </w:rPr>
        <w:t>Kbely</w:t>
      </w:r>
      <w:r w:rsidRPr="006C3A67">
        <w:rPr>
          <w:rFonts w:ascii="Times New Roman" w:hAnsi="Times New Roman" w:cs="Times New Roman"/>
          <w:b/>
        </w:rPr>
        <w:t xml:space="preserve">, zastoupen ve věcech smluvních starostou </w:t>
      </w:r>
      <w:r>
        <w:rPr>
          <w:rFonts w:ascii="Times New Roman" w:hAnsi="Times New Roman" w:cs="Times New Roman"/>
          <w:b/>
        </w:rPr>
        <w:t>Pavlem Žďárským</w:t>
      </w:r>
      <w:r w:rsidRPr="006C3A67">
        <w:rPr>
          <w:rFonts w:ascii="Times New Roman" w:hAnsi="Times New Roman" w:cs="Times New Roman"/>
          <w:b/>
        </w:rPr>
        <w:t xml:space="preserve">, zastoupen ve věcech technických: </w:t>
      </w:r>
      <w:r w:rsidR="00466E8C">
        <w:rPr>
          <w:rFonts w:ascii="Times New Roman" w:hAnsi="Times New Roman" w:cs="Times New Roman"/>
          <w:b/>
        </w:rPr>
        <w:t>Ing. Lubomírem Tejrovským</w:t>
      </w:r>
      <w:r w:rsidRPr="0035727B">
        <w:rPr>
          <w:rFonts w:ascii="Times New Roman" w:hAnsi="Times New Roman" w:cs="Times New Roman"/>
          <w:b/>
        </w:rPr>
        <w:t>,</w:t>
      </w:r>
      <w:r w:rsidRPr="006C3A67">
        <w:rPr>
          <w:rFonts w:ascii="Times New Roman" w:hAnsi="Times New Roman" w:cs="Times New Roman"/>
          <w:b/>
        </w:rPr>
        <w:t xml:space="preserve"> </w:t>
      </w:r>
    </w:p>
    <w:p w:rsidR="00466E8C" w:rsidRDefault="00466E8C" w:rsidP="00B223DD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6C3A67" w:rsidRPr="006C3A67">
        <w:rPr>
          <w:rFonts w:ascii="Times New Roman" w:hAnsi="Times New Roman" w:cs="Times New Roman"/>
          <w:b/>
        </w:rPr>
        <w:t>IČ 0023</w:t>
      </w:r>
      <w:r w:rsidR="00F959C0">
        <w:rPr>
          <w:rFonts w:ascii="Times New Roman" w:hAnsi="Times New Roman" w:cs="Times New Roman"/>
          <w:b/>
        </w:rPr>
        <w:t>1304</w:t>
      </w:r>
      <w:r w:rsidR="006C3A67" w:rsidRPr="006C3A67">
        <w:rPr>
          <w:rFonts w:ascii="Times New Roman" w:hAnsi="Times New Roman" w:cs="Times New Roman"/>
          <w:b/>
        </w:rPr>
        <w:t>, DIČ CZ</w:t>
      </w:r>
      <w:r w:rsidR="00B223DD">
        <w:rPr>
          <w:rFonts w:ascii="Times New Roman" w:hAnsi="Times New Roman" w:cs="Times New Roman"/>
          <w:b/>
        </w:rPr>
        <w:t> </w:t>
      </w:r>
      <w:r w:rsidR="006C3A67" w:rsidRPr="006C3A67">
        <w:rPr>
          <w:rFonts w:ascii="Times New Roman" w:hAnsi="Times New Roman" w:cs="Times New Roman"/>
          <w:b/>
        </w:rPr>
        <w:t>0023</w:t>
      </w:r>
      <w:r w:rsidR="00F959C0">
        <w:rPr>
          <w:rFonts w:ascii="Times New Roman" w:hAnsi="Times New Roman" w:cs="Times New Roman"/>
          <w:b/>
        </w:rPr>
        <w:t>1304</w:t>
      </w:r>
      <w:r w:rsidR="00404ACB">
        <w:rPr>
          <w:rFonts w:ascii="Times New Roman" w:hAnsi="Times New Roman" w:cs="Times New Roman"/>
          <w:b/>
        </w:rPr>
        <w:t>,</w:t>
      </w:r>
      <w:r w:rsidR="00404ACB" w:rsidRPr="00404ACB">
        <w:rPr>
          <w:rFonts w:ascii="Times New Roman" w:hAnsi="Times New Roman" w:cs="Times New Roman"/>
          <w:b/>
        </w:rPr>
        <w:t xml:space="preserve"> </w:t>
      </w:r>
    </w:p>
    <w:p w:rsidR="00466E8C" w:rsidRDefault="00466E8C" w:rsidP="00466E8C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223DD">
        <w:rPr>
          <w:rFonts w:ascii="Times New Roman" w:hAnsi="Times New Roman" w:cs="Times New Roman"/>
          <w:b/>
        </w:rPr>
        <w:t xml:space="preserve">bankovní spojení: </w:t>
      </w:r>
      <w:r>
        <w:rPr>
          <w:rFonts w:ascii="Times New Roman" w:hAnsi="Times New Roman" w:cs="Times New Roman"/>
          <w:b/>
        </w:rPr>
        <w:t>Česká spořitelna a.s. Praha 9, číslo účtu : 27-2000932309/0800</w:t>
      </w:r>
      <w:r w:rsidR="00404ACB" w:rsidRPr="00F959C0">
        <w:rPr>
          <w:rFonts w:ascii="Times New Roman" w:hAnsi="Times New Roman" w:cs="Times New Roman"/>
          <w:b/>
        </w:rPr>
        <w:t xml:space="preserve">, </w:t>
      </w:r>
    </w:p>
    <w:p w:rsidR="006C3A67" w:rsidRPr="006C3A67" w:rsidRDefault="006C3A67" w:rsidP="00466E8C">
      <w:pPr>
        <w:tabs>
          <w:tab w:val="left" w:pos="1418"/>
        </w:tabs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  <w:r w:rsidRPr="006C3A67">
        <w:rPr>
          <w:rFonts w:ascii="Times New Roman" w:hAnsi="Times New Roman" w:cs="Times New Roman"/>
        </w:rPr>
        <w:t>dále také jen „</w:t>
      </w:r>
      <w:r w:rsidRPr="006C3A67">
        <w:rPr>
          <w:rFonts w:ascii="Times New Roman" w:hAnsi="Times New Roman" w:cs="Times New Roman"/>
          <w:b/>
        </w:rPr>
        <w:t>objednatel</w:t>
      </w:r>
      <w:r w:rsidRPr="006C3A67">
        <w:rPr>
          <w:rFonts w:ascii="Times New Roman" w:hAnsi="Times New Roman" w:cs="Times New Roman"/>
        </w:rPr>
        <w:t>“</w:t>
      </w:r>
    </w:p>
    <w:p w:rsidR="006C3A67" w:rsidRPr="006C3A67" w:rsidRDefault="006C3A67" w:rsidP="00B223DD">
      <w:pPr>
        <w:spacing w:after="0" w:line="240" w:lineRule="auto"/>
        <w:ind w:right="72"/>
        <w:rPr>
          <w:rFonts w:ascii="Times New Roman" w:hAnsi="Times New Roman" w:cs="Times New Roman"/>
        </w:rPr>
      </w:pPr>
    </w:p>
    <w:p w:rsidR="00434333" w:rsidRPr="001046F5" w:rsidRDefault="006C3A67" w:rsidP="001046F5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C3A67">
        <w:rPr>
          <w:rFonts w:ascii="Times New Roman" w:hAnsi="Times New Roman" w:cs="Times New Roman"/>
        </w:rPr>
        <w:t>Zhotovitel:</w:t>
      </w:r>
      <w:r w:rsidR="00466E8C">
        <w:rPr>
          <w:rFonts w:ascii="Times New Roman" w:hAnsi="Times New Roman" w:cs="Times New Roman"/>
        </w:rPr>
        <w:tab/>
      </w:r>
      <w:proofErr w:type="spellStart"/>
      <w:r w:rsidR="00434333" w:rsidRPr="00404ADF">
        <w:rPr>
          <w:rFonts w:ascii="Times New Roman" w:hAnsi="Times New Roman" w:cs="Times New Roman"/>
          <w:b/>
        </w:rPr>
        <w:t>J&amp;PKra</w:t>
      </w:r>
      <w:proofErr w:type="spellEnd"/>
      <w:r w:rsidR="00434333" w:rsidRPr="00404ADF">
        <w:rPr>
          <w:rFonts w:ascii="Times New Roman" w:hAnsi="Times New Roman" w:cs="Times New Roman"/>
          <w:b/>
        </w:rPr>
        <w:t xml:space="preserve"> s.r.o. </w:t>
      </w:r>
      <w:r w:rsidR="00A44385">
        <w:rPr>
          <w:rFonts w:ascii="Times New Roman" w:hAnsi="Times New Roman" w:cs="Times New Roman"/>
          <w:b/>
        </w:rPr>
        <w:t xml:space="preserve">180 00  </w:t>
      </w:r>
      <w:r w:rsidR="00434333" w:rsidRPr="00404ADF">
        <w:rPr>
          <w:rFonts w:ascii="Times New Roman" w:hAnsi="Times New Roman" w:cs="Times New Roman"/>
          <w:b/>
        </w:rPr>
        <w:t xml:space="preserve">Praha 8 – Libeň, náměstí Dr. Václava Holého 1059/17, </w:t>
      </w:r>
    </w:p>
    <w:p w:rsidR="00434333" w:rsidRPr="00434333" w:rsidRDefault="00404ADF" w:rsidP="00466E8C">
      <w:pPr>
        <w:spacing w:after="0" w:line="240" w:lineRule="auto"/>
        <w:ind w:left="1275" w:firstLine="14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IČ:  </w:t>
      </w:r>
      <w:r w:rsidR="00434333" w:rsidRPr="00434333">
        <w:rPr>
          <w:rFonts w:ascii="Times New Roman" w:hAnsi="Times New Roman" w:cs="Times New Roman"/>
          <w:b/>
        </w:rPr>
        <w:t>24317772</w:t>
      </w:r>
      <w:r w:rsidR="00466E8C">
        <w:rPr>
          <w:rFonts w:ascii="Times New Roman" w:hAnsi="Times New Roman" w:cs="Times New Roman"/>
          <w:b/>
        </w:rPr>
        <w:t xml:space="preserve">, </w:t>
      </w:r>
      <w:r w:rsidR="00434333" w:rsidRPr="00434333">
        <w:rPr>
          <w:rFonts w:ascii="Times New Roman" w:hAnsi="Times New Roman" w:cs="Times New Roman"/>
          <w:b/>
        </w:rPr>
        <w:t>CZ24317772</w:t>
      </w:r>
    </w:p>
    <w:p w:rsidR="00434333" w:rsidRPr="00434333" w:rsidRDefault="00434333" w:rsidP="00466E8C">
      <w:pPr>
        <w:spacing w:after="0" w:line="240" w:lineRule="auto"/>
        <w:ind w:left="1275" w:firstLine="141"/>
        <w:rPr>
          <w:rFonts w:ascii="Times New Roman" w:hAnsi="Times New Roman" w:cs="Times New Roman"/>
          <w:b/>
        </w:rPr>
      </w:pPr>
      <w:r w:rsidRPr="00434333">
        <w:rPr>
          <w:rFonts w:ascii="Times New Roman" w:hAnsi="Times New Roman" w:cs="Times New Roman"/>
          <w:b/>
        </w:rPr>
        <w:t>Zasto</w:t>
      </w:r>
      <w:r w:rsidR="00404ADF">
        <w:rPr>
          <w:rFonts w:ascii="Times New Roman" w:hAnsi="Times New Roman" w:cs="Times New Roman"/>
          <w:b/>
        </w:rPr>
        <w:t>upená:</w:t>
      </w:r>
      <w:r w:rsidRPr="00434333">
        <w:rPr>
          <w:rFonts w:ascii="Times New Roman" w:hAnsi="Times New Roman" w:cs="Times New Roman"/>
          <w:b/>
        </w:rPr>
        <w:t xml:space="preserve"> Petrou Kramlovou, jednatelkou společnosti</w:t>
      </w:r>
    </w:p>
    <w:p w:rsidR="00434333" w:rsidRPr="00434333" w:rsidRDefault="00404ADF" w:rsidP="00466E8C">
      <w:pPr>
        <w:autoSpaceDE w:val="0"/>
        <w:spacing w:after="0" w:line="240" w:lineRule="auto"/>
        <w:ind w:left="1134" w:firstLine="28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Bankovní spojení:</w:t>
      </w:r>
      <w:r w:rsidR="00434333" w:rsidRPr="00434333">
        <w:rPr>
          <w:rFonts w:ascii="Times New Roman" w:hAnsi="Times New Roman" w:cs="Times New Roman"/>
          <w:b/>
        </w:rPr>
        <w:t xml:space="preserve"> Česká spořitelna a.s. Praha 8</w:t>
      </w:r>
    </w:p>
    <w:p w:rsidR="00434333" w:rsidRPr="00434333" w:rsidRDefault="00404ADF" w:rsidP="00466E8C">
      <w:pPr>
        <w:autoSpaceDE w:val="0"/>
        <w:spacing w:after="0" w:line="240" w:lineRule="auto"/>
        <w:ind w:left="993" w:firstLine="4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Číslo účtu:</w:t>
      </w:r>
      <w:r w:rsidR="00434333" w:rsidRPr="00434333">
        <w:rPr>
          <w:rFonts w:ascii="Times New Roman" w:hAnsi="Times New Roman" w:cs="Times New Roman"/>
          <w:b/>
        </w:rPr>
        <w:t xml:space="preserve"> 2833536319/0800</w:t>
      </w:r>
    </w:p>
    <w:p w:rsidR="00434333" w:rsidRPr="00434333" w:rsidRDefault="00404ADF" w:rsidP="00466E8C">
      <w:pPr>
        <w:autoSpaceDE w:val="0"/>
        <w:spacing w:after="0" w:line="240" w:lineRule="auto"/>
        <w:ind w:left="852" w:firstLine="5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E-mail: </w:t>
      </w:r>
      <w:r w:rsidR="00434333" w:rsidRPr="00434333">
        <w:rPr>
          <w:rFonts w:ascii="Times New Roman" w:hAnsi="Times New Roman" w:cs="Times New Roman"/>
          <w:b/>
        </w:rPr>
        <w:t xml:space="preserve"> </w:t>
      </w:r>
      <w:hyperlink r:id="rId9" w:history="1">
        <w:r w:rsidR="00466E8C" w:rsidRPr="001E0929">
          <w:rPr>
            <w:rStyle w:val="Hypertextovodkaz"/>
            <w:rFonts w:ascii="Times New Roman" w:hAnsi="Times New Roman" w:cs="Times New Roman"/>
            <w:b/>
          </w:rPr>
          <w:t>japkra.sro</w:t>
        </w:r>
        <w:r w:rsidR="00466E8C" w:rsidRPr="001E0929">
          <w:rPr>
            <w:rStyle w:val="Hypertextovodkaz"/>
            <w:rFonts w:ascii="Times New Roman" w:hAnsi="Times New Roman" w:cs="Times New Roman"/>
            <w:b/>
            <w:lang w:val="en-US"/>
          </w:rPr>
          <w:t>@seznam.cz</w:t>
        </w:r>
      </w:hyperlink>
      <w:r w:rsidR="00466E8C">
        <w:rPr>
          <w:rFonts w:ascii="Times New Roman" w:hAnsi="Times New Roman" w:cs="Times New Roman"/>
          <w:b/>
          <w:lang w:val="en-US"/>
        </w:rPr>
        <w:t xml:space="preserve">, </w:t>
      </w:r>
      <w:r>
        <w:rPr>
          <w:rFonts w:ascii="Times New Roman" w:hAnsi="Times New Roman" w:cs="Times New Roman"/>
          <w:b/>
        </w:rPr>
        <w:t>Telefon:  +420 737404901</w:t>
      </w:r>
    </w:p>
    <w:p w:rsidR="00434333" w:rsidRPr="00434333" w:rsidRDefault="00434333" w:rsidP="001046F5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434333">
        <w:rPr>
          <w:rFonts w:ascii="Times New Roman" w:hAnsi="Times New Roman" w:cs="Times New Roman"/>
          <w:b/>
        </w:rPr>
        <w:t xml:space="preserve">zapsaná v obchodním rejstříku vedeném Městským soudem v Praze, oddíl C, </w:t>
      </w:r>
      <w:r w:rsidR="00466E8C">
        <w:rPr>
          <w:rFonts w:ascii="Times New Roman" w:hAnsi="Times New Roman" w:cs="Times New Roman"/>
          <w:b/>
        </w:rPr>
        <w:t xml:space="preserve"> </w:t>
      </w:r>
      <w:r w:rsidR="001046F5">
        <w:rPr>
          <w:rFonts w:ascii="Times New Roman" w:hAnsi="Times New Roman" w:cs="Times New Roman"/>
          <w:b/>
        </w:rPr>
        <w:t xml:space="preserve">vložka </w:t>
      </w:r>
      <w:r w:rsidRPr="00434333">
        <w:rPr>
          <w:rFonts w:ascii="Times New Roman" w:hAnsi="Times New Roman" w:cs="Times New Roman"/>
          <w:b/>
        </w:rPr>
        <w:t>196183</w:t>
      </w:r>
    </w:p>
    <w:p w:rsidR="006C3A67" w:rsidRPr="00404ADF" w:rsidRDefault="009316B6" w:rsidP="001046F5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dále jen „zhotovitel</w:t>
      </w:r>
    </w:p>
    <w:p w:rsidR="00404ACB" w:rsidRDefault="00404ACB" w:rsidP="00B223DD">
      <w:pPr>
        <w:spacing w:after="0" w:line="240" w:lineRule="auto"/>
        <w:ind w:right="-108"/>
        <w:rPr>
          <w:rFonts w:ascii="Times New Roman" w:hAnsi="Times New Roman" w:cs="Times New Roman"/>
          <w:b/>
        </w:rPr>
      </w:pPr>
    </w:p>
    <w:p w:rsidR="00B223DD" w:rsidRDefault="00404ACB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</w:t>
      </w:r>
      <w:r w:rsidR="00E948FE" w:rsidRPr="00E948FE">
        <w:rPr>
          <w:rFonts w:ascii="Times New Roman" w:hAnsi="Times New Roman" w:cs="Times New Roman"/>
          <w:b/>
        </w:rPr>
        <w:t>l. 2</w:t>
      </w:r>
    </w:p>
    <w:p w:rsidR="00E948FE" w:rsidRDefault="00E948FE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Předmět smlouvy</w:t>
      </w:r>
    </w:p>
    <w:p w:rsidR="00C4404E" w:rsidRPr="00E948FE" w:rsidRDefault="00C4404E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</w:p>
    <w:p w:rsidR="001738D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2.1</w:t>
      </w:r>
      <w:r w:rsidRPr="00E948FE">
        <w:rPr>
          <w:rFonts w:ascii="Times New Roman" w:hAnsi="Times New Roman" w:cs="Times New Roman"/>
        </w:rPr>
        <w:tab/>
        <w:t>Předmětem smlouvy je provedení díla dle článku 3 této smlouvy zhotovitelem ve prospěch objednatele a zaplacení ceny díla objednatelem ve prospěch zhotovitele podle podmínek této smlouvy.</w:t>
      </w:r>
    </w:p>
    <w:p w:rsidR="001738DE" w:rsidRPr="00E948FE" w:rsidRDefault="001738D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E948FE" w:rsidRP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2.2</w:t>
      </w:r>
      <w:r w:rsidRPr="00E948FE">
        <w:rPr>
          <w:rFonts w:ascii="Times New Roman" w:hAnsi="Times New Roman" w:cs="Times New Roman"/>
        </w:rPr>
        <w:tab/>
        <w:t>Zhotovitel může pověřit prováděním díla nebo jeho části jinou osobu pouze po předchozím písemném souhlasu objednatele.</w:t>
      </w:r>
    </w:p>
    <w:p w:rsidR="00E948FE" w:rsidRP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223DD" w:rsidRDefault="00E948FE" w:rsidP="00B223DD">
      <w:pPr>
        <w:spacing w:after="0" w:line="240" w:lineRule="auto"/>
        <w:ind w:left="720" w:right="-108" w:hanging="720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3</w:t>
      </w:r>
    </w:p>
    <w:p w:rsidR="0022077B" w:rsidRDefault="00E948FE" w:rsidP="00B223DD">
      <w:pPr>
        <w:spacing w:after="0" w:line="240" w:lineRule="auto"/>
        <w:ind w:left="720" w:right="-108" w:hanging="720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Předmět díla</w:t>
      </w:r>
    </w:p>
    <w:p w:rsidR="00C4404E" w:rsidRPr="00E948FE" w:rsidRDefault="00C4404E" w:rsidP="00B223DD">
      <w:pPr>
        <w:spacing w:after="0" w:line="240" w:lineRule="auto"/>
        <w:ind w:left="720" w:right="-108" w:hanging="720"/>
        <w:jc w:val="center"/>
        <w:rPr>
          <w:rFonts w:ascii="Times New Roman" w:hAnsi="Times New Roman" w:cs="Times New Roman"/>
          <w:b/>
        </w:rPr>
      </w:pPr>
    </w:p>
    <w:p w:rsidR="001738DE" w:rsidRDefault="003C279B" w:rsidP="00B223DD">
      <w:pPr>
        <w:spacing w:after="0" w:line="240" w:lineRule="auto"/>
        <w:ind w:left="720" w:right="-108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ab/>
      </w:r>
      <w:r w:rsidR="00404ACB" w:rsidRPr="00404ACB">
        <w:rPr>
          <w:rFonts w:ascii="Times New Roman" w:hAnsi="Times New Roman"/>
          <w:color w:val="000000"/>
        </w:rPr>
        <w:t xml:space="preserve">Předmětem </w:t>
      </w:r>
      <w:r w:rsidR="00290204">
        <w:rPr>
          <w:rFonts w:ascii="Times New Roman" w:hAnsi="Times New Roman"/>
          <w:color w:val="000000"/>
        </w:rPr>
        <w:t xml:space="preserve">díla je </w:t>
      </w:r>
      <w:r w:rsidR="00290204" w:rsidRPr="001738DE">
        <w:rPr>
          <w:rFonts w:ascii="Times New Roman" w:hAnsi="Times New Roman"/>
          <w:b/>
          <w:color w:val="000000"/>
        </w:rPr>
        <w:t xml:space="preserve">„Přístavba </w:t>
      </w:r>
      <w:r w:rsidR="001738DE" w:rsidRPr="001738DE">
        <w:rPr>
          <w:rFonts w:ascii="Times New Roman" w:hAnsi="Times New Roman"/>
          <w:b/>
          <w:color w:val="000000"/>
        </w:rPr>
        <w:t>garáže požární zbrojnice Kbely</w:t>
      </w:r>
      <w:r w:rsidR="00290204" w:rsidRPr="001738DE">
        <w:rPr>
          <w:rFonts w:ascii="Times New Roman" w:hAnsi="Times New Roman"/>
          <w:b/>
          <w:color w:val="000000"/>
        </w:rPr>
        <w:t>“</w:t>
      </w:r>
      <w:r w:rsidR="00290204">
        <w:rPr>
          <w:rFonts w:ascii="Times New Roman" w:hAnsi="Times New Roman"/>
        </w:rPr>
        <w:t>. Způsob provedení díla a r</w:t>
      </w:r>
      <w:r w:rsidR="00404ACB" w:rsidRPr="00404ACB">
        <w:rPr>
          <w:rFonts w:ascii="Times New Roman" w:hAnsi="Times New Roman" w:cs="Times New Roman"/>
        </w:rPr>
        <w:t xml:space="preserve">ozsah prací je určen </w:t>
      </w:r>
      <w:r w:rsidR="00290204">
        <w:rPr>
          <w:rFonts w:ascii="Times New Roman" w:hAnsi="Times New Roman" w:cs="Times New Roman"/>
        </w:rPr>
        <w:t xml:space="preserve">projektovou </w:t>
      </w:r>
      <w:r w:rsidR="00404ACB" w:rsidRPr="00404ACB">
        <w:rPr>
          <w:rFonts w:ascii="Times New Roman" w:hAnsi="Times New Roman" w:cs="Times New Roman"/>
        </w:rPr>
        <w:t>dokumentací</w:t>
      </w:r>
      <w:r w:rsidR="00466E8C">
        <w:rPr>
          <w:rFonts w:ascii="Times New Roman" w:hAnsi="Times New Roman" w:cs="Times New Roman"/>
        </w:rPr>
        <w:t xml:space="preserve"> zpracovanou Ing. Petrem Granátem, která je v příloze </w:t>
      </w:r>
      <w:r w:rsidR="00EA2F9A">
        <w:rPr>
          <w:rFonts w:ascii="Times New Roman" w:hAnsi="Times New Roman" w:cs="Times New Roman"/>
        </w:rPr>
        <w:t>této s</w:t>
      </w:r>
      <w:r w:rsidR="00A43203">
        <w:rPr>
          <w:rFonts w:ascii="Times New Roman" w:hAnsi="Times New Roman" w:cs="Times New Roman"/>
        </w:rPr>
        <w:t>mlouvy.</w:t>
      </w:r>
    </w:p>
    <w:p w:rsidR="001738DE" w:rsidRPr="00404ACB" w:rsidRDefault="001738DE" w:rsidP="00B223DD">
      <w:pPr>
        <w:spacing w:after="0" w:line="240" w:lineRule="auto"/>
        <w:ind w:left="720" w:right="-108" w:hanging="720"/>
        <w:jc w:val="both"/>
        <w:rPr>
          <w:rFonts w:ascii="Times New Roman" w:hAnsi="Times New Roman" w:cs="Times New Roman"/>
        </w:rPr>
      </w:pPr>
    </w:p>
    <w:p w:rsidR="00E948FE" w:rsidRDefault="00E948FE" w:rsidP="00B223DD">
      <w:pPr>
        <w:spacing w:after="0" w:line="240" w:lineRule="auto"/>
        <w:ind w:left="720" w:right="-108" w:hanging="720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3.2</w:t>
      </w:r>
      <w:r w:rsidRPr="00E948FE">
        <w:rPr>
          <w:rFonts w:ascii="Times New Roman" w:hAnsi="Times New Roman" w:cs="Times New Roman"/>
        </w:rPr>
        <w:tab/>
        <w:t>Dílo bude provedeno technologií a z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materiálů dle požadavku objednatele, tj. zejména technologiemi a z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materiálů uvedený</w:t>
      </w:r>
      <w:r w:rsidR="009F32F8">
        <w:rPr>
          <w:rFonts w:ascii="Times New Roman" w:hAnsi="Times New Roman" w:cs="Times New Roman"/>
        </w:rPr>
        <w:t>ch v</w:t>
      </w:r>
      <w:r w:rsidR="009316B6">
        <w:rPr>
          <w:rFonts w:ascii="Times New Roman" w:hAnsi="Times New Roman" w:cs="Times New Roman"/>
        </w:rPr>
        <w:t> </w:t>
      </w:r>
      <w:r w:rsidR="009F32F8">
        <w:rPr>
          <w:rFonts w:ascii="Times New Roman" w:hAnsi="Times New Roman" w:cs="Times New Roman"/>
        </w:rPr>
        <w:t>dokumentaci uvedené v</w:t>
      </w:r>
      <w:r w:rsidR="009316B6">
        <w:rPr>
          <w:rFonts w:ascii="Times New Roman" w:hAnsi="Times New Roman" w:cs="Times New Roman"/>
        </w:rPr>
        <w:t> </w:t>
      </w:r>
      <w:r w:rsidR="009F32F8">
        <w:rPr>
          <w:rFonts w:ascii="Times New Roman" w:hAnsi="Times New Roman" w:cs="Times New Roman"/>
        </w:rPr>
        <w:t>čl. 3</w:t>
      </w:r>
      <w:r w:rsidRPr="00E948FE">
        <w:rPr>
          <w:rFonts w:ascii="Times New Roman" w:hAnsi="Times New Roman" w:cs="Times New Roman"/>
        </w:rPr>
        <w:t xml:space="preserve"> odst. </w:t>
      </w:r>
      <w:r w:rsidR="009F32F8">
        <w:rPr>
          <w:rFonts w:ascii="Times New Roman" w:hAnsi="Times New Roman" w:cs="Times New Roman"/>
        </w:rPr>
        <w:t>3.1</w:t>
      </w:r>
      <w:r w:rsidRPr="00E948FE">
        <w:rPr>
          <w:rFonts w:ascii="Times New Roman" w:hAnsi="Times New Roman" w:cs="Times New Roman"/>
        </w:rPr>
        <w:t xml:space="preserve"> této smlouvy.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případě použití jiných technologií a materiálů musí být tyto změny písemnou formou předem odsouhlaseny objednatelem.</w:t>
      </w:r>
    </w:p>
    <w:p w:rsidR="00434333" w:rsidRDefault="00434333" w:rsidP="00B223DD">
      <w:pPr>
        <w:spacing w:after="0" w:line="240" w:lineRule="auto"/>
        <w:ind w:left="720" w:right="-108" w:hanging="720"/>
        <w:jc w:val="both"/>
        <w:rPr>
          <w:rFonts w:ascii="Times New Roman" w:hAnsi="Times New Roman" w:cs="Times New Roman"/>
        </w:rPr>
      </w:pPr>
    </w:p>
    <w:p w:rsidR="00434333" w:rsidRDefault="00434333" w:rsidP="00B223DD">
      <w:pPr>
        <w:spacing w:after="0" w:line="240" w:lineRule="auto"/>
        <w:ind w:left="720" w:right="-108" w:hanging="720"/>
        <w:jc w:val="both"/>
        <w:rPr>
          <w:rFonts w:ascii="Times New Roman" w:hAnsi="Times New Roman" w:cs="Times New Roman"/>
        </w:rPr>
      </w:pPr>
    </w:p>
    <w:p w:rsidR="00434333" w:rsidRDefault="00434333" w:rsidP="00B223DD">
      <w:pPr>
        <w:spacing w:after="0" w:line="240" w:lineRule="auto"/>
        <w:ind w:left="720" w:right="-108" w:hanging="720"/>
        <w:jc w:val="both"/>
        <w:rPr>
          <w:rFonts w:ascii="Times New Roman" w:hAnsi="Times New Roman" w:cs="Times New Roman"/>
        </w:rPr>
      </w:pPr>
    </w:p>
    <w:p w:rsidR="00B223DD" w:rsidRDefault="00E948FE" w:rsidP="00B223DD">
      <w:pPr>
        <w:spacing w:after="0" w:line="240" w:lineRule="auto"/>
        <w:ind w:left="720" w:right="-108" w:hanging="720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4</w:t>
      </w:r>
    </w:p>
    <w:p w:rsidR="00C4404E" w:rsidRPr="00E948FE" w:rsidRDefault="00E948FE" w:rsidP="00B223DD">
      <w:pPr>
        <w:spacing w:after="0" w:line="240" w:lineRule="auto"/>
        <w:ind w:left="720" w:right="-108" w:hanging="720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Místo plnění</w:t>
      </w:r>
    </w:p>
    <w:p w:rsidR="00B223DD" w:rsidRPr="00B223DD" w:rsidRDefault="00E948FE" w:rsidP="0034716D">
      <w:pPr>
        <w:numPr>
          <w:ilvl w:val="1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A1407">
        <w:rPr>
          <w:rFonts w:ascii="Times New Roman" w:hAnsi="Times New Roman" w:cs="Times New Roman"/>
        </w:rPr>
        <w:t xml:space="preserve">Dílo bude provedeno na místě: </w:t>
      </w:r>
      <w:r w:rsidR="000A1407" w:rsidRPr="000A1407">
        <w:rPr>
          <w:rFonts w:ascii="Times New Roman" w:hAnsi="Times New Roman" w:cs="Times New Roman"/>
        </w:rPr>
        <w:t>dílo bude provedeno na pozemku p</w:t>
      </w:r>
      <w:r w:rsidR="0022077B">
        <w:rPr>
          <w:rFonts w:ascii="Times New Roman" w:hAnsi="Times New Roman" w:cs="Times New Roman"/>
        </w:rPr>
        <w:t>arc</w:t>
      </w:r>
      <w:r w:rsidR="000A1407" w:rsidRPr="000A1407">
        <w:rPr>
          <w:rFonts w:ascii="Times New Roman" w:hAnsi="Times New Roman" w:cs="Times New Roman"/>
        </w:rPr>
        <w:t>.</w:t>
      </w:r>
      <w:r w:rsidR="0022077B">
        <w:rPr>
          <w:rFonts w:ascii="Times New Roman" w:hAnsi="Times New Roman" w:cs="Times New Roman"/>
        </w:rPr>
        <w:t xml:space="preserve"> </w:t>
      </w:r>
      <w:r w:rsidR="00721E87">
        <w:rPr>
          <w:rFonts w:ascii="Times New Roman" w:hAnsi="Times New Roman" w:cs="Times New Roman"/>
        </w:rPr>
        <w:t>č</w:t>
      </w:r>
      <w:r w:rsidR="000A1407" w:rsidRPr="000A1407">
        <w:rPr>
          <w:rFonts w:ascii="Times New Roman" w:hAnsi="Times New Roman" w:cs="Times New Roman"/>
        </w:rPr>
        <w:t xml:space="preserve">. </w:t>
      </w:r>
      <w:r w:rsidR="00A65D62">
        <w:rPr>
          <w:rFonts w:ascii="Times New Roman" w:hAnsi="Times New Roman" w:cs="Times New Roman"/>
        </w:rPr>
        <w:t>4/5 v</w:t>
      </w:r>
      <w:r w:rsidR="009316B6">
        <w:rPr>
          <w:rFonts w:ascii="Times New Roman" w:hAnsi="Times New Roman" w:cs="Times New Roman"/>
        </w:rPr>
        <w:t> </w:t>
      </w:r>
      <w:r w:rsidR="000A1407" w:rsidRPr="000A1407">
        <w:rPr>
          <w:rFonts w:ascii="Times New Roman" w:hAnsi="Times New Roman" w:cs="Times New Roman"/>
        </w:rPr>
        <w:t>k.</w:t>
      </w:r>
      <w:r w:rsidR="0022077B">
        <w:rPr>
          <w:rFonts w:ascii="Times New Roman" w:hAnsi="Times New Roman" w:cs="Times New Roman"/>
        </w:rPr>
        <w:t xml:space="preserve"> </w:t>
      </w:r>
      <w:proofErr w:type="spellStart"/>
      <w:r w:rsidR="000A1407" w:rsidRPr="000A1407">
        <w:rPr>
          <w:rFonts w:ascii="Times New Roman" w:hAnsi="Times New Roman" w:cs="Times New Roman"/>
        </w:rPr>
        <w:t>ú.</w:t>
      </w:r>
      <w:proofErr w:type="spellEnd"/>
      <w:r w:rsidR="000A1407" w:rsidRPr="000A1407">
        <w:rPr>
          <w:rFonts w:ascii="Times New Roman" w:hAnsi="Times New Roman" w:cs="Times New Roman"/>
        </w:rPr>
        <w:t xml:space="preserve"> Kbely a obci </w:t>
      </w:r>
      <w:r w:rsidR="00A65D62">
        <w:rPr>
          <w:rFonts w:ascii="Times New Roman" w:hAnsi="Times New Roman" w:cs="Times New Roman"/>
        </w:rPr>
        <w:t xml:space="preserve">hl. m. </w:t>
      </w:r>
      <w:r w:rsidR="000A1407" w:rsidRPr="000A1407">
        <w:rPr>
          <w:rFonts w:ascii="Times New Roman" w:hAnsi="Times New Roman" w:cs="Times New Roman"/>
        </w:rPr>
        <w:t>Praha a přiléhat bude k</w:t>
      </w:r>
      <w:r w:rsidR="009316B6">
        <w:rPr>
          <w:rFonts w:ascii="Times New Roman" w:hAnsi="Times New Roman" w:cs="Times New Roman"/>
        </w:rPr>
        <w:t> </w:t>
      </w:r>
      <w:r w:rsidR="000A1407" w:rsidRPr="000A1407">
        <w:rPr>
          <w:rFonts w:ascii="Times New Roman" w:hAnsi="Times New Roman" w:cs="Times New Roman"/>
        </w:rPr>
        <w:t>budově č.</w:t>
      </w:r>
      <w:r w:rsidR="0022077B">
        <w:rPr>
          <w:rFonts w:ascii="Times New Roman" w:hAnsi="Times New Roman" w:cs="Times New Roman"/>
        </w:rPr>
        <w:t xml:space="preserve"> </w:t>
      </w:r>
      <w:r w:rsidR="000A1407" w:rsidRPr="000A1407">
        <w:rPr>
          <w:rFonts w:ascii="Times New Roman" w:hAnsi="Times New Roman" w:cs="Times New Roman"/>
        </w:rPr>
        <w:t>p.</w:t>
      </w:r>
      <w:r w:rsidR="0022077B">
        <w:rPr>
          <w:rFonts w:ascii="Times New Roman" w:hAnsi="Times New Roman" w:cs="Times New Roman"/>
        </w:rPr>
        <w:t xml:space="preserve"> </w:t>
      </w:r>
      <w:r w:rsidR="00A65D62">
        <w:rPr>
          <w:rFonts w:ascii="Times New Roman" w:hAnsi="Times New Roman" w:cs="Times New Roman"/>
        </w:rPr>
        <w:t>1042</w:t>
      </w:r>
      <w:r w:rsidR="000A1407" w:rsidRPr="000A1407">
        <w:rPr>
          <w:rFonts w:ascii="Times New Roman" w:hAnsi="Times New Roman" w:cs="Times New Roman"/>
        </w:rPr>
        <w:t>, která je součástí pozemku p</w:t>
      </w:r>
      <w:r w:rsidR="0022077B">
        <w:rPr>
          <w:rFonts w:ascii="Times New Roman" w:hAnsi="Times New Roman" w:cs="Times New Roman"/>
        </w:rPr>
        <w:t xml:space="preserve">arc. </w:t>
      </w:r>
      <w:r w:rsidR="00721E87">
        <w:rPr>
          <w:rFonts w:ascii="Times New Roman" w:hAnsi="Times New Roman" w:cs="Times New Roman"/>
        </w:rPr>
        <w:t>č</w:t>
      </w:r>
      <w:r w:rsidR="000A1407" w:rsidRPr="000A1407">
        <w:rPr>
          <w:rFonts w:ascii="Times New Roman" w:hAnsi="Times New Roman" w:cs="Times New Roman"/>
        </w:rPr>
        <w:t>.</w:t>
      </w:r>
      <w:r w:rsidR="00AB01C5">
        <w:rPr>
          <w:rFonts w:ascii="Times New Roman" w:hAnsi="Times New Roman" w:cs="Times New Roman"/>
        </w:rPr>
        <w:t xml:space="preserve"> </w:t>
      </w:r>
      <w:r w:rsidR="00A65D62">
        <w:rPr>
          <w:rFonts w:ascii="Times New Roman" w:hAnsi="Times New Roman" w:cs="Times New Roman"/>
        </w:rPr>
        <w:t>4/43</w:t>
      </w:r>
      <w:r w:rsidR="00AB01C5">
        <w:rPr>
          <w:rFonts w:ascii="Times New Roman" w:hAnsi="Times New Roman" w:cs="Times New Roman"/>
        </w:rPr>
        <w:t>, vš</w:t>
      </w:r>
      <w:r w:rsidR="000A1407" w:rsidRPr="000A1407">
        <w:rPr>
          <w:rFonts w:ascii="Times New Roman" w:hAnsi="Times New Roman" w:cs="Times New Roman"/>
        </w:rPr>
        <w:t>e k.</w:t>
      </w:r>
      <w:r w:rsidR="0022077B">
        <w:rPr>
          <w:rFonts w:ascii="Times New Roman" w:hAnsi="Times New Roman" w:cs="Times New Roman"/>
        </w:rPr>
        <w:t xml:space="preserve"> </w:t>
      </w:r>
      <w:proofErr w:type="spellStart"/>
      <w:r w:rsidR="000A1407" w:rsidRPr="000A1407">
        <w:rPr>
          <w:rFonts w:ascii="Times New Roman" w:hAnsi="Times New Roman" w:cs="Times New Roman"/>
        </w:rPr>
        <w:t>ú.</w:t>
      </w:r>
      <w:proofErr w:type="spellEnd"/>
      <w:r w:rsidR="000A1407" w:rsidRPr="000A1407">
        <w:rPr>
          <w:rFonts w:ascii="Times New Roman" w:hAnsi="Times New Roman" w:cs="Times New Roman"/>
        </w:rPr>
        <w:t xml:space="preserve"> Kbely, obec </w:t>
      </w:r>
      <w:r w:rsidR="00A65D62">
        <w:rPr>
          <w:rFonts w:ascii="Times New Roman" w:hAnsi="Times New Roman" w:cs="Times New Roman"/>
        </w:rPr>
        <w:t xml:space="preserve">hl. m. </w:t>
      </w:r>
      <w:r w:rsidR="000A1407" w:rsidRPr="000A1407">
        <w:rPr>
          <w:rFonts w:ascii="Times New Roman" w:hAnsi="Times New Roman" w:cs="Times New Roman"/>
        </w:rPr>
        <w:t xml:space="preserve">Praha. </w:t>
      </w:r>
    </w:p>
    <w:p w:rsidR="00B223DD" w:rsidRDefault="00B223DD" w:rsidP="00B223DD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</w:rPr>
      </w:pPr>
    </w:p>
    <w:p w:rsidR="00B223DD" w:rsidRDefault="00E948FE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lastRenderedPageBreak/>
        <w:t>Čl. 5</w:t>
      </w:r>
    </w:p>
    <w:p w:rsidR="00C4404E" w:rsidRPr="00E948FE" w:rsidRDefault="00E948FE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Termín plnění</w:t>
      </w:r>
    </w:p>
    <w:p w:rsidR="0022077B" w:rsidRDefault="00E3231A" w:rsidP="00B223D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>
        <w:rPr>
          <w:rFonts w:ascii="Times New Roman" w:hAnsi="Times New Roman" w:cs="Times New Roman"/>
        </w:rPr>
        <w:tab/>
        <w:t xml:space="preserve">Zahájení prací na díla: </w:t>
      </w:r>
      <w:r w:rsidR="00466E8C">
        <w:rPr>
          <w:rFonts w:ascii="Times New Roman" w:hAnsi="Times New Roman" w:cs="Times New Roman"/>
        </w:rPr>
        <w:t xml:space="preserve">listopad </w:t>
      </w:r>
      <w:r>
        <w:rPr>
          <w:rFonts w:ascii="Times New Roman" w:hAnsi="Times New Roman" w:cs="Times New Roman"/>
        </w:rPr>
        <w:t>2017 dle klimatických podmínek</w:t>
      </w:r>
    </w:p>
    <w:p w:rsidR="0022077B" w:rsidRPr="00E948FE" w:rsidRDefault="0022077B" w:rsidP="00B223D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22077B" w:rsidRDefault="009F32F8" w:rsidP="00B223D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</w:t>
      </w:r>
      <w:r>
        <w:rPr>
          <w:rFonts w:ascii="Times New Roman" w:hAnsi="Times New Roman" w:cs="Times New Roman"/>
        </w:rPr>
        <w:tab/>
        <w:t>Dokončení díla:</w:t>
      </w:r>
      <w:r w:rsidR="0022077B">
        <w:rPr>
          <w:rFonts w:ascii="Times New Roman" w:hAnsi="Times New Roman" w:cs="Times New Roman"/>
        </w:rPr>
        <w:t xml:space="preserve"> </w:t>
      </w:r>
    </w:p>
    <w:p w:rsidR="00E2714F" w:rsidRDefault="0022077B" w:rsidP="0034716D">
      <w:pPr>
        <w:numPr>
          <w:ilvl w:val="0"/>
          <w:numId w:val="3"/>
        </w:num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E2714F">
        <w:rPr>
          <w:rFonts w:ascii="Times New Roman" w:hAnsi="Times New Roman" w:cs="Times New Roman"/>
        </w:rPr>
        <w:t>D</w:t>
      </w:r>
      <w:r w:rsidR="00E3231A" w:rsidRPr="00E2714F">
        <w:rPr>
          <w:rFonts w:ascii="Times New Roman" w:hAnsi="Times New Roman" w:cs="Times New Roman"/>
        </w:rPr>
        <w:t>okončení hrubé stavby, tj. vybudování základů</w:t>
      </w:r>
      <w:r w:rsidR="00E2714F" w:rsidRPr="00E2714F">
        <w:rPr>
          <w:rFonts w:ascii="Times New Roman" w:hAnsi="Times New Roman" w:cs="Times New Roman"/>
        </w:rPr>
        <w:t xml:space="preserve">, obvodových zdí do 22. 12. 2017, a to v souladu s klimatickými a technologickými podmínkami. </w:t>
      </w:r>
    </w:p>
    <w:p w:rsidR="00E948FE" w:rsidRPr="00E2714F" w:rsidRDefault="0022077B" w:rsidP="0034716D">
      <w:pPr>
        <w:numPr>
          <w:ilvl w:val="0"/>
          <w:numId w:val="3"/>
        </w:num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E2714F">
        <w:rPr>
          <w:rFonts w:ascii="Times New Roman" w:hAnsi="Times New Roman" w:cs="Times New Roman"/>
        </w:rPr>
        <w:t>Dokončení celého díla do dne 15.4.2018.</w:t>
      </w:r>
      <w:r w:rsidR="009F32F8" w:rsidRPr="00E2714F">
        <w:rPr>
          <w:rFonts w:ascii="Times New Roman" w:hAnsi="Times New Roman" w:cs="Times New Roman"/>
        </w:rPr>
        <w:t xml:space="preserve"> </w:t>
      </w:r>
    </w:p>
    <w:p w:rsidR="00C4404E" w:rsidRDefault="00C4404E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</w:p>
    <w:p w:rsidR="00B223DD" w:rsidRDefault="00E948FE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6</w:t>
      </w:r>
    </w:p>
    <w:p w:rsidR="00C4404E" w:rsidRPr="00E948FE" w:rsidRDefault="00E948FE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Cena díla</w:t>
      </w:r>
    </w:p>
    <w:p w:rsidR="0022077B" w:rsidRDefault="00E948FE" w:rsidP="00B223DD">
      <w:pPr>
        <w:spacing w:after="0" w:line="240" w:lineRule="auto"/>
        <w:ind w:left="709" w:right="-108" w:hanging="709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6.1</w:t>
      </w:r>
      <w:r w:rsidRPr="00E948FE">
        <w:rPr>
          <w:rFonts w:ascii="Times New Roman" w:hAnsi="Times New Roman" w:cs="Times New Roman"/>
        </w:rPr>
        <w:tab/>
        <w:t>Cena je stanovena ve smyslu zákona o cenách jako cena smluvní na rozsah díla dle předmětu této smlouvy</w:t>
      </w:r>
      <w:r w:rsidR="00AB01C5">
        <w:rPr>
          <w:rFonts w:ascii="Times New Roman" w:hAnsi="Times New Roman" w:cs="Times New Roman"/>
        </w:rPr>
        <w:t xml:space="preserve"> a je stanovena na základě položkovéh</w:t>
      </w:r>
      <w:r w:rsidR="0022077B">
        <w:rPr>
          <w:rFonts w:ascii="Times New Roman" w:hAnsi="Times New Roman" w:cs="Times New Roman"/>
        </w:rPr>
        <w:t>o rozpočtu jako konečná ve výši </w:t>
      </w:r>
      <w:r w:rsidR="00AB01C5">
        <w:rPr>
          <w:rFonts w:ascii="Times New Roman" w:hAnsi="Times New Roman" w:cs="Times New Roman"/>
        </w:rPr>
        <w:t>3</w:t>
      </w:r>
      <w:r w:rsidR="00434333">
        <w:rPr>
          <w:rFonts w:ascii="Times New Roman" w:hAnsi="Times New Roman" w:cs="Times New Roman"/>
        </w:rPr>
        <w:t>19.432</w:t>
      </w:r>
      <w:r w:rsidR="00AB01C5">
        <w:rPr>
          <w:rFonts w:ascii="Times New Roman" w:hAnsi="Times New Roman" w:cs="Times New Roman"/>
        </w:rPr>
        <w:t>,</w:t>
      </w:r>
      <w:r w:rsidR="0022077B">
        <w:rPr>
          <w:rFonts w:ascii="Times New Roman" w:hAnsi="Times New Roman" w:cs="Times New Roman"/>
        </w:rPr>
        <w:noBreakHyphen/>
      </w:r>
      <w:r w:rsidRPr="00E948FE">
        <w:rPr>
          <w:rFonts w:ascii="Times New Roman" w:hAnsi="Times New Roman" w:cs="Times New Roman"/>
        </w:rPr>
        <w:t xml:space="preserve">Kč </w:t>
      </w:r>
      <w:r w:rsidR="00434333">
        <w:rPr>
          <w:rFonts w:ascii="Times New Roman" w:hAnsi="Times New Roman" w:cs="Times New Roman"/>
        </w:rPr>
        <w:t>bez</w:t>
      </w:r>
      <w:r w:rsidRPr="00E948FE">
        <w:rPr>
          <w:rFonts w:ascii="Times New Roman" w:hAnsi="Times New Roman" w:cs="Times New Roman"/>
        </w:rPr>
        <w:t xml:space="preserve"> DPH, slovy: (</w:t>
      </w:r>
      <w:r w:rsidR="00AB01C5">
        <w:rPr>
          <w:rFonts w:ascii="Times New Roman" w:hAnsi="Times New Roman" w:cs="Times New Roman"/>
        </w:rPr>
        <w:t>tři</w:t>
      </w:r>
      <w:r w:rsidR="0022077B">
        <w:rPr>
          <w:rFonts w:ascii="Times New Roman" w:hAnsi="Times New Roman" w:cs="Times New Roman"/>
        </w:rPr>
        <w:t xml:space="preserve"> </w:t>
      </w:r>
      <w:r w:rsidR="00AB01C5">
        <w:rPr>
          <w:rFonts w:ascii="Times New Roman" w:hAnsi="Times New Roman" w:cs="Times New Roman"/>
        </w:rPr>
        <w:t>sta</w:t>
      </w:r>
      <w:r w:rsidR="00E3231A">
        <w:rPr>
          <w:rFonts w:ascii="Times New Roman" w:hAnsi="Times New Roman" w:cs="Times New Roman"/>
        </w:rPr>
        <w:t xml:space="preserve"> devatenáct tisíc </w:t>
      </w:r>
      <w:proofErr w:type="spellStart"/>
      <w:r w:rsidR="00E3231A">
        <w:rPr>
          <w:rFonts w:ascii="Times New Roman" w:hAnsi="Times New Roman" w:cs="Times New Roman"/>
        </w:rPr>
        <w:t>čtyřista</w:t>
      </w:r>
      <w:proofErr w:type="spellEnd"/>
      <w:r w:rsidR="00E3231A">
        <w:rPr>
          <w:rFonts w:ascii="Times New Roman" w:hAnsi="Times New Roman" w:cs="Times New Roman"/>
        </w:rPr>
        <w:t xml:space="preserve"> třicet dva </w:t>
      </w:r>
      <w:r w:rsidR="0022077B">
        <w:rPr>
          <w:rFonts w:ascii="Times New Roman" w:hAnsi="Times New Roman" w:cs="Times New Roman"/>
        </w:rPr>
        <w:t>korun českých</w:t>
      </w:r>
      <w:r w:rsidRPr="00E948FE">
        <w:rPr>
          <w:rFonts w:ascii="Times New Roman" w:hAnsi="Times New Roman" w:cs="Times New Roman"/>
        </w:rPr>
        <w:t>).</w:t>
      </w:r>
      <w:r w:rsidR="00434333">
        <w:rPr>
          <w:rFonts w:ascii="Times New Roman" w:hAnsi="Times New Roman" w:cs="Times New Roman"/>
        </w:rPr>
        <w:t xml:space="preserve"> </w:t>
      </w:r>
      <w:r w:rsidR="00AD0DFF">
        <w:rPr>
          <w:rFonts w:ascii="Times New Roman" w:hAnsi="Times New Roman" w:cs="Times New Roman"/>
          <w:sz w:val="24"/>
          <w:szCs w:val="24"/>
        </w:rPr>
        <w:t>J</w:t>
      </w:r>
      <w:r w:rsidR="00AD0DFF" w:rsidRPr="00BE3970">
        <w:rPr>
          <w:rFonts w:ascii="Times New Roman" w:hAnsi="Times New Roman" w:cs="Times New Roman"/>
          <w:sz w:val="24"/>
          <w:szCs w:val="24"/>
        </w:rPr>
        <w:t xml:space="preserve">ako cenu nejvýše přípustnou, </w:t>
      </w:r>
      <w:proofErr w:type="spellStart"/>
      <w:r w:rsidR="00AD0DFF" w:rsidRPr="00BE397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AD0DFF" w:rsidRPr="00434333">
        <w:rPr>
          <w:rFonts w:ascii="Times New Roman" w:hAnsi="Times New Roman" w:cs="Times New Roman"/>
        </w:rPr>
        <w:t xml:space="preserve"> </w:t>
      </w:r>
      <w:r w:rsidR="00AD0DFF">
        <w:rPr>
          <w:rFonts w:ascii="Times New Roman" w:hAnsi="Times New Roman" w:cs="Times New Roman"/>
        </w:rPr>
        <w:t>386.513 Kč s</w:t>
      </w:r>
      <w:r w:rsidR="009316B6">
        <w:rPr>
          <w:rFonts w:ascii="Times New Roman" w:hAnsi="Times New Roman" w:cs="Times New Roman"/>
        </w:rPr>
        <w:t> </w:t>
      </w:r>
      <w:r w:rsidR="00AD0DFF">
        <w:rPr>
          <w:rFonts w:ascii="Times New Roman" w:hAnsi="Times New Roman" w:cs="Times New Roman"/>
        </w:rPr>
        <w:t xml:space="preserve">DPH ,slovy (tři sta osmdesát tisíc </w:t>
      </w:r>
      <w:proofErr w:type="spellStart"/>
      <w:r w:rsidR="00AD0DFF">
        <w:rPr>
          <w:rFonts w:ascii="Times New Roman" w:hAnsi="Times New Roman" w:cs="Times New Roman"/>
        </w:rPr>
        <w:t>pětset</w:t>
      </w:r>
      <w:proofErr w:type="spellEnd"/>
      <w:r w:rsidR="00AD0DFF">
        <w:rPr>
          <w:rFonts w:ascii="Times New Roman" w:hAnsi="Times New Roman" w:cs="Times New Roman"/>
        </w:rPr>
        <w:t xml:space="preserve"> třináct korun českých), při sazbě DPH 21%. DPH činí částku 67.080,72 Kč. Výši daně je povinen</w:t>
      </w:r>
      <w:r w:rsidR="00434333" w:rsidRPr="00434333">
        <w:rPr>
          <w:rFonts w:ascii="Times New Roman" w:hAnsi="Times New Roman" w:cs="Times New Roman"/>
        </w:rPr>
        <w:t xml:space="preserve"> přiznat plátce,</w:t>
      </w:r>
      <w:r w:rsidR="00434333">
        <w:rPr>
          <w:rFonts w:ascii="Times New Roman" w:hAnsi="Times New Roman" w:cs="Times New Roman"/>
        </w:rPr>
        <w:t xml:space="preserve"> </w:t>
      </w:r>
      <w:r w:rsidR="00434333" w:rsidRPr="00434333">
        <w:rPr>
          <w:rFonts w:ascii="Times New Roman" w:hAnsi="Times New Roman" w:cs="Times New Roman"/>
        </w:rPr>
        <w:t>pro kterého bylo plnění uskutečněno – dle § 92a-e zákona o DPH</w:t>
      </w:r>
      <w:r w:rsidR="00AD0DFF">
        <w:rPr>
          <w:rFonts w:ascii="Times New Roman" w:hAnsi="Times New Roman" w:cs="Times New Roman"/>
        </w:rPr>
        <w:t>.</w:t>
      </w:r>
    </w:p>
    <w:p w:rsidR="00E948FE" w:rsidRPr="0022077B" w:rsidRDefault="00E948FE" w:rsidP="00B223DD">
      <w:pPr>
        <w:spacing w:after="0" w:line="240" w:lineRule="auto"/>
        <w:ind w:left="709" w:right="-108" w:hanging="709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 xml:space="preserve"> </w:t>
      </w:r>
    </w:p>
    <w:p w:rsidR="0022077B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6.2</w:t>
      </w:r>
      <w:r w:rsidRPr="00E948FE">
        <w:rPr>
          <w:rFonts w:ascii="Times New Roman" w:hAnsi="Times New Roman" w:cs="Times New Roman"/>
        </w:rPr>
        <w:tab/>
        <w:t>Celková smluvní cena je nejvýše přípustná a zahrnuje veškeré přímé i nepřímé náklady zhotovitele potřebné k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řádnému provedení a dokončení díla, včetně nákladů, které zhotovitel výslovně neuvedl, případně nejsou výslovně uvedené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této smlouvě o dílo.</w:t>
      </w:r>
    </w:p>
    <w:p w:rsidR="0022077B" w:rsidRPr="00E948FE" w:rsidRDefault="0022077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223DD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7</w:t>
      </w:r>
    </w:p>
    <w:p w:rsidR="00C4404E" w:rsidRPr="00E948FE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Financování</w:t>
      </w:r>
    </w:p>
    <w:p w:rsid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  <w:b/>
        </w:rPr>
        <w:tab/>
      </w:r>
      <w:r w:rsidRPr="00E948FE">
        <w:rPr>
          <w:rFonts w:ascii="Times New Roman" w:hAnsi="Times New Roman" w:cs="Times New Roman"/>
        </w:rPr>
        <w:t>Po vzájemné dohodě obou smluvních stran se stanovuje následující postup financování:</w:t>
      </w:r>
    </w:p>
    <w:p w:rsidR="0022077B" w:rsidRPr="00E948FE" w:rsidRDefault="0022077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E948FE" w:rsidRDefault="00E948FE" w:rsidP="00434333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noProof/>
        </w:rPr>
      </w:pPr>
      <w:r w:rsidRPr="00E948FE">
        <w:rPr>
          <w:rFonts w:ascii="Times New Roman" w:hAnsi="Times New Roman" w:cs="Times New Roman"/>
        </w:rPr>
        <w:t>7.1</w:t>
      </w:r>
      <w:r w:rsidRPr="00E948FE">
        <w:rPr>
          <w:rFonts w:ascii="Times New Roman" w:hAnsi="Times New Roman" w:cs="Times New Roman"/>
        </w:rPr>
        <w:tab/>
      </w:r>
      <w:r w:rsidR="00634710" w:rsidRPr="00634710">
        <w:rPr>
          <w:rFonts w:ascii="Times New Roman" w:hAnsi="Times New Roman" w:cs="Times New Roman"/>
          <w:noProof/>
        </w:rPr>
        <w:t xml:space="preserve">Po řádném dokončení </w:t>
      </w:r>
      <w:r w:rsidR="0022077B">
        <w:rPr>
          <w:rFonts w:ascii="Times New Roman" w:hAnsi="Times New Roman" w:cs="Times New Roman"/>
          <w:noProof/>
        </w:rPr>
        <w:t>hrubé stavby</w:t>
      </w:r>
      <w:r w:rsidR="00634710" w:rsidRPr="00634710">
        <w:rPr>
          <w:rFonts w:ascii="Times New Roman" w:hAnsi="Times New Roman" w:cs="Times New Roman"/>
          <w:noProof/>
        </w:rPr>
        <w:t xml:space="preserve"> je zhotovitel oprávněn vystavit fakturu </w:t>
      </w:r>
      <w:r w:rsidR="00343382">
        <w:rPr>
          <w:rFonts w:ascii="Times New Roman" w:hAnsi="Times New Roman" w:cs="Times New Roman"/>
          <w:noProof/>
        </w:rPr>
        <w:t>na</w:t>
      </w:r>
      <w:r w:rsidR="00F87EE3">
        <w:rPr>
          <w:rFonts w:ascii="Times New Roman" w:hAnsi="Times New Roman" w:cs="Times New Roman"/>
          <w:noProof/>
        </w:rPr>
        <w:t xml:space="preserve"> </w:t>
      </w:r>
      <w:r w:rsidR="00434333">
        <w:rPr>
          <w:rFonts w:ascii="Times New Roman" w:hAnsi="Times New Roman" w:cs="Times New Roman"/>
          <w:noProof/>
        </w:rPr>
        <w:t>částku</w:t>
      </w:r>
      <w:r w:rsidR="00721E87">
        <w:rPr>
          <w:rFonts w:ascii="Times New Roman" w:hAnsi="Times New Roman" w:cs="Times New Roman"/>
          <w:noProof/>
        </w:rPr>
        <w:t xml:space="preserve"> v maximální výši</w:t>
      </w:r>
      <w:r w:rsidR="00434333">
        <w:rPr>
          <w:rFonts w:ascii="Times New Roman" w:hAnsi="Times New Roman" w:cs="Times New Roman"/>
          <w:noProof/>
        </w:rPr>
        <w:t xml:space="preserve"> </w:t>
      </w:r>
      <w:r w:rsidR="00343382">
        <w:rPr>
          <w:rFonts w:ascii="Times New Roman" w:hAnsi="Times New Roman" w:cs="Times New Roman"/>
          <w:noProof/>
        </w:rPr>
        <w:t>1</w:t>
      </w:r>
      <w:r w:rsidR="00F87EE3">
        <w:rPr>
          <w:rFonts w:ascii="Times New Roman" w:hAnsi="Times New Roman" w:cs="Times New Roman"/>
          <w:noProof/>
        </w:rPr>
        <w:t xml:space="preserve">50.000,- </w:t>
      </w:r>
      <w:r w:rsidR="00D73C42">
        <w:rPr>
          <w:rFonts w:ascii="Times New Roman" w:hAnsi="Times New Roman" w:cs="Times New Roman"/>
          <w:noProof/>
        </w:rPr>
        <w:t xml:space="preserve">Kč </w:t>
      </w:r>
      <w:r w:rsidR="00434333">
        <w:rPr>
          <w:rFonts w:ascii="Times New Roman" w:hAnsi="Times New Roman" w:cs="Times New Roman"/>
          <w:noProof/>
        </w:rPr>
        <w:t>(bez</w:t>
      </w:r>
      <w:r w:rsidR="00E3231A">
        <w:rPr>
          <w:rFonts w:ascii="Times New Roman" w:hAnsi="Times New Roman" w:cs="Times New Roman"/>
          <w:noProof/>
        </w:rPr>
        <w:t xml:space="preserve"> DPH).</w:t>
      </w:r>
    </w:p>
    <w:p w:rsidR="0022077B" w:rsidRPr="00E948FE" w:rsidRDefault="0022077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i/>
        </w:rPr>
      </w:pPr>
    </w:p>
    <w:p w:rsidR="0022077B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7.2</w:t>
      </w:r>
      <w:r w:rsidRPr="00E948FE">
        <w:rPr>
          <w:rFonts w:ascii="Times New Roman" w:hAnsi="Times New Roman" w:cs="Times New Roman"/>
        </w:rPr>
        <w:tab/>
        <w:t>Doba splatnosti daňových dokladů je stanovena na 30 kalendářních dnů ode dne doručení daňového dokladu objednateli. Úhrada je uskutečněna dnem jejího odeslání z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 xml:space="preserve">účtu objednatele. Objednatel má právo fakturu ve lhůtě splatnosti vrátit, obsahuje-li chybné údaje, resp. </w:t>
      </w:r>
      <w:r w:rsidR="009316B6" w:rsidRPr="00E948FE">
        <w:rPr>
          <w:rFonts w:ascii="Times New Roman" w:hAnsi="Times New Roman" w:cs="Times New Roman"/>
        </w:rPr>
        <w:t>B</w:t>
      </w:r>
      <w:r w:rsidRPr="00E948FE">
        <w:rPr>
          <w:rFonts w:ascii="Times New Roman" w:hAnsi="Times New Roman" w:cs="Times New Roman"/>
        </w:rPr>
        <w:t xml:space="preserve">yla-li faktura vystavena neoprávněně. Objednatel též vrátí fakturu, má-li účtované plnění vady. </w:t>
      </w:r>
    </w:p>
    <w:p w:rsidR="00E2714F" w:rsidRPr="00E948FE" w:rsidRDefault="00E2714F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E948FE" w:rsidRP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7.3</w:t>
      </w:r>
      <w:r w:rsidRPr="00E948FE">
        <w:rPr>
          <w:rFonts w:ascii="Times New Roman" w:hAnsi="Times New Roman" w:cs="Times New Roman"/>
        </w:rPr>
        <w:tab/>
        <w:t>Veškeré faktury musí obsahovat náležitosti daňového dokladu dle zákona č. 235/2004 Sb., o dani z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přidané hodnoty,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platném znění, případně dle příslušných platných právních předpisů.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 xml:space="preserve">případě, že účetní doklady nebudou mít odpovídající náležitosti, je </w:t>
      </w:r>
      <w:r w:rsidR="00634710">
        <w:rPr>
          <w:rFonts w:ascii="Times New Roman" w:hAnsi="Times New Roman" w:cs="Times New Roman"/>
        </w:rPr>
        <w:t xml:space="preserve">objednatel </w:t>
      </w:r>
      <w:r w:rsidRPr="00E948FE">
        <w:rPr>
          <w:rFonts w:ascii="Times New Roman" w:hAnsi="Times New Roman" w:cs="Times New Roman"/>
        </w:rPr>
        <w:t xml:space="preserve">oprávněn zaslat je ve lhůtě splatnosti zpět </w:t>
      </w:r>
      <w:r w:rsidR="00634710">
        <w:rPr>
          <w:rFonts w:ascii="Times New Roman" w:hAnsi="Times New Roman" w:cs="Times New Roman"/>
        </w:rPr>
        <w:t>zhotoviteli</w:t>
      </w:r>
      <w:r w:rsidRPr="00E948FE">
        <w:rPr>
          <w:rFonts w:ascii="Times New Roman" w:hAnsi="Times New Roman" w:cs="Times New Roman"/>
        </w:rPr>
        <w:t xml:space="preserve"> k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doplnění, aniž se tak dostane do prodlení se splatností; lhůta splatnosti počíná běžet znovu od opětovného doručení náležitě doplněných či opravených dokladů objednateli.</w:t>
      </w:r>
    </w:p>
    <w:p w:rsidR="00634710" w:rsidRDefault="00634710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  <w:b/>
        </w:rPr>
      </w:pPr>
    </w:p>
    <w:p w:rsidR="00434333" w:rsidRDefault="00434333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</w:p>
    <w:p w:rsidR="00B223DD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8</w:t>
      </w:r>
    </w:p>
    <w:p w:rsidR="00C4404E" w:rsidRPr="00E948FE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Povinnosti smluvních stran</w:t>
      </w:r>
    </w:p>
    <w:p w:rsidR="0022077B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8.1</w:t>
      </w:r>
      <w:r w:rsidRPr="00E948FE">
        <w:rPr>
          <w:rFonts w:ascii="Times New Roman" w:hAnsi="Times New Roman" w:cs="Times New Roman"/>
        </w:rPr>
        <w:tab/>
        <w:t>Zhotovitel je povinen udržovat dílo a jeho okolí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bezvadném stavu a odpovídá za škody vzniklé jeho činností po celou dobu provádění prací na díle. Pokud během realizace díla dojde k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 xml:space="preserve">poškození stávajících objektů či okolních zařízení činností zhotovitele, zavazuje se zhotovitel způsobenou škodu bezodkladně odstranit uvedením do původního stavu, a to na vlastní náklady. </w:t>
      </w:r>
    </w:p>
    <w:p w:rsidR="00C4404E" w:rsidRPr="00E948FE" w:rsidRDefault="00C4404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8.2</w:t>
      </w:r>
      <w:r w:rsidRPr="00E948FE">
        <w:rPr>
          <w:rFonts w:ascii="Times New Roman" w:hAnsi="Times New Roman" w:cs="Times New Roman"/>
        </w:rPr>
        <w:tab/>
        <w:t xml:space="preserve">Zhotovitel odpovídá za odborné provádění díla podle platných předpisů a za dodržování bezpečnosti práce a ochranu zdraví všech pracovníků na stavbě, vč. </w:t>
      </w:r>
      <w:r w:rsidR="009316B6" w:rsidRPr="00E948FE">
        <w:rPr>
          <w:rFonts w:ascii="Times New Roman" w:hAnsi="Times New Roman" w:cs="Times New Roman"/>
        </w:rPr>
        <w:t>P</w:t>
      </w:r>
      <w:r w:rsidRPr="00E948FE">
        <w:rPr>
          <w:rFonts w:ascii="Times New Roman" w:hAnsi="Times New Roman" w:cs="Times New Roman"/>
        </w:rPr>
        <w:t>rotipožárních předpisů.</w:t>
      </w:r>
    </w:p>
    <w:p w:rsidR="0022077B" w:rsidRPr="00E948FE" w:rsidRDefault="0022077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22077B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lastRenderedPageBreak/>
        <w:t>8.3</w:t>
      </w:r>
      <w:r w:rsidRPr="00E948FE">
        <w:rPr>
          <w:rFonts w:ascii="Times New Roman" w:hAnsi="Times New Roman" w:cs="Times New Roman"/>
        </w:rPr>
        <w:tab/>
        <w:t>Zhotovitel se zavazuje realizovat dílo podle podmínek stavebního povolení, popř. ohlášení a obecně platných norem, obecně závazných právních předpisů a vyhlášek na území celé ČR.</w:t>
      </w:r>
    </w:p>
    <w:p w:rsidR="0022077B" w:rsidRPr="00E948FE" w:rsidRDefault="0022077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22077B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8.</w:t>
      </w:r>
      <w:r w:rsidR="0022077B">
        <w:rPr>
          <w:rFonts w:ascii="Times New Roman" w:hAnsi="Times New Roman" w:cs="Times New Roman"/>
        </w:rPr>
        <w:t>4</w:t>
      </w:r>
      <w:r w:rsidRPr="00E948FE">
        <w:rPr>
          <w:rFonts w:ascii="Times New Roman" w:hAnsi="Times New Roman" w:cs="Times New Roman"/>
        </w:rPr>
        <w:tab/>
        <w:t>Zhotovitel zajistí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případě potřeby ochranu nedokončených prací a výkonů před vlivy nepříznivého počasí. Náklady spojené s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touto činností hradí zhotovitel.</w:t>
      </w:r>
    </w:p>
    <w:p w:rsidR="00C4404E" w:rsidRPr="00E948FE" w:rsidRDefault="00C4404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223DD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9</w:t>
      </w:r>
    </w:p>
    <w:p w:rsidR="00C4404E" w:rsidRPr="00E948FE" w:rsidRDefault="0022077B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Převzetí díla</w:t>
      </w:r>
    </w:p>
    <w:p w:rsidR="00E948FE" w:rsidRDefault="0022077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948FE" w:rsidRPr="00E948FE">
        <w:rPr>
          <w:rFonts w:ascii="Times New Roman" w:hAnsi="Times New Roman" w:cs="Times New Roman"/>
        </w:rPr>
        <w:t>.1</w:t>
      </w:r>
      <w:r w:rsidR="00E948FE" w:rsidRPr="00E948FE">
        <w:rPr>
          <w:rFonts w:ascii="Times New Roman" w:hAnsi="Times New Roman" w:cs="Times New Roman"/>
        </w:rPr>
        <w:tab/>
        <w:t>Po řádném dokončení díla zhotovitel písemně vyzve objednatele k</w:t>
      </w:r>
      <w:r w:rsidR="009316B6">
        <w:rPr>
          <w:rFonts w:ascii="Times New Roman" w:hAnsi="Times New Roman" w:cs="Times New Roman"/>
        </w:rPr>
        <w:t> </w:t>
      </w:r>
      <w:r w:rsidR="00E948FE" w:rsidRPr="00E948FE">
        <w:rPr>
          <w:rFonts w:ascii="Times New Roman" w:hAnsi="Times New Roman" w:cs="Times New Roman"/>
        </w:rPr>
        <w:t xml:space="preserve">převzetí díla. Dílo bude převzato na místě plnění a o jeho převzetí bude pořízen zápis, který podepíší obě strany. </w:t>
      </w:r>
    </w:p>
    <w:p w:rsidR="0022077B" w:rsidRPr="00E948FE" w:rsidRDefault="0022077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E948FE" w:rsidRDefault="0022077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948FE" w:rsidRPr="00E948FE">
        <w:rPr>
          <w:rFonts w:ascii="Times New Roman" w:hAnsi="Times New Roman" w:cs="Times New Roman"/>
        </w:rPr>
        <w:t>.2</w:t>
      </w:r>
      <w:r w:rsidR="00E948FE" w:rsidRPr="00E948FE">
        <w:rPr>
          <w:rFonts w:ascii="Times New Roman" w:hAnsi="Times New Roman" w:cs="Times New Roman"/>
        </w:rPr>
        <w:tab/>
        <w:t>Objednatel není povinen převzít vadné nebo nedokončené dílo, nicméně jestliže tak učiní, zhotovitel bude mít povinnost uvést dílo bez zbytečného odkladu do bezvadného stavu.</w:t>
      </w:r>
    </w:p>
    <w:p w:rsidR="00B223DD" w:rsidRDefault="00B223DD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155EB" w:rsidRPr="00E948FE" w:rsidRDefault="00B155E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223DD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1</w:t>
      </w:r>
      <w:r w:rsidR="00B223DD">
        <w:rPr>
          <w:rFonts w:ascii="Times New Roman" w:hAnsi="Times New Roman" w:cs="Times New Roman"/>
          <w:b/>
        </w:rPr>
        <w:t>0</w:t>
      </w:r>
    </w:p>
    <w:p w:rsidR="00C4404E" w:rsidRPr="00E948FE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Záruční podmínky</w:t>
      </w:r>
    </w:p>
    <w:p w:rsidR="00E948FE" w:rsidRDefault="00E948FE" w:rsidP="00B223DD">
      <w:pPr>
        <w:spacing w:after="0" w:line="240" w:lineRule="auto"/>
        <w:ind w:left="705" w:right="-108" w:hanging="705"/>
        <w:jc w:val="both"/>
        <w:outlineLvl w:val="0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1</w:t>
      </w:r>
      <w:r w:rsidR="00B223DD">
        <w:rPr>
          <w:rFonts w:ascii="Times New Roman" w:hAnsi="Times New Roman" w:cs="Times New Roman"/>
        </w:rPr>
        <w:t>0</w:t>
      </w:r>
      <w:r w:rsidRPr="00E948FE">
        <w:rPr>
          <w:rFonts w:ascii="Times New Roman" w:hAnsi="Times New Roman" w:cs="Times New Roman"/>
        </w:rPr>
        <w:t>.1</w:t>
      </w:r>
      <w:r w:rsidRPr="00E948FE">
        <w:rPr>
          <w:rFonts w:ascii="Times New Roman" w:hAnsi="Times New Roman" w:cs="Times New Roman"/>
        </w:rPr>
        <w:tab/>
        <w:t>Zhotovitel odpovídá za vady díla, které má dílo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době jeho předání objednateli, a za vady, které se vyskytnou po převzetí díla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záruční době.</w:t>
      </w:r>
    </w:p>
    <w:p w:rsidR="00B223DD" w:rsidRPr="00E948FE" w:rsidRDefault="00B223DD" w:rsidP="00B223DD">
      <w:pPr>
        <w:spacing w:after="0" w:line="240" w:lineRule="auto"/>
        <w:ind w:left="705" w:right="-108" w:hanging="705"/>
        <w:jc w:val="both"/>
        <w:outlineLvl w:val="0"/>
        <w:rPr>
          <w:rFonts w:ascii="Times New Roman" w:hAnsi="Times New Roman" w:cs="Times New Roman"/>
        </w:rPr>
      </w:pPr>
    </w:p>
    <w:p w:rsid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1</w:t>
      </w:r>
      <w:r w:rsidR="00B223DD">
        <w:rPr>
          <w:rFonts w:ascii="Times New Roman" w:hAnsi="Times New Roman" w:cs="Times New Roman"/>
        </w:rPr>
        <w:t>0</w:t>
      </w:r>
      <w:r w:rsidRPr="00E948FE">
        <w:rPr>
          <w:rFonts w:ascii="Times New Roman" w:hAnsi="Times New Roman" w:cs="Times New Roman"/>
        </w:rPr>
        <w:t>.2</w:t>
      </w:r>
      <w:r w:rsidRPr="00E948FE">
        <w:rPr>
          <w:rFonts w:ascii="Times New Roman" w:hAnsi="Times New Roman" w:cs="Times New Roman"/>
        </w:rPr>
        <w:tab/>
        <w:t>Zhotovitel poskytuje na dílo záruku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 xml:space="preserve">délce </w:t>
      </w:r>
      <w:r w:rsidR="00434333">
        <w:rPr>
          <w:rFonts w:ascii="Times New Roman" w:hAnsi="Times New Roman" w:cs="Times New Roman"/>
        </w:rPr>
        <w:t>36</w:t>
      </w:r>
      <w:r w:rsidR="00B223DD">
        <w:rPr>
          <w:rFonts w:ascii="Times New Roman" w:hAnsi="Times New Roman" w:cs="Times New Roman"/>
        </w:rPr>
        <w:t xml:space="preserve"> </w:t>
      </w:r>
      <w:r w:rsidRPr="00E948FE">
        <w:rPr>
          <w:rFonts w:ascii="Times New Roman" w:hAnsi="Times New Roman" w:cs="Times New Roman"/>
        </w:rPr>
        <w:t>měsíců na provedené práce. Objednatel může reklamovat provedené práce podle podmínek této smlouvy a občanského zákoníku. Záruční doba se prodlužuje o dobu, po kterou probíhá odstranění vad.</w:t>
      </w:r>
    </w:p>
    <w:p w:rsidR="00B223DD" w:rsidRPr="00E948FE" w:rsidRDefault="00B223DD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E948FE" w:rsidRPr="00E948FE" w:rsidRDefault="00E948FE" w:rsidP="00B223DD">
      <w:pPr>
        <w:spacing w:after="0" w:line="240" w:lineRule="auto"/>
        <w:ind w:left="705" w:right="-108" w:hanging="705"/>
        <w:jc w:val="both"/>
        <w:outlineLvl w:val="0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1</w:t>
      </w:r>
      <w:r w:rsidR="00B223DD">
        <w:rPr>
          <w:rFonts w:ascii="Times New Roman" w:hAnsi="Times New Roman" w:cs="Times New Roman"/>
        </w:rPr>
        <w:t>0</w:t>
      </w:r>
      <w:r w:rsidRPr="00E948FE">
        <w:rPr>
          <w:rFonts w:ascii="Times New Roman" w:hAnsi="Times New Roman" w:cs="Times New Roman"/>
        </w:rPr>
        <w:t>.3</w:t>
      </w:r>
      <w:r w:rsidRPr="00E948FE">
        <w:rPr>
          <w:rFonts w:ascii="Times New Roman" w:hAnsi="Times New Roman" w:cs="Times New Roman"/>
        </w:rPr>
        <w:tab/>
        <w:t>Zhotovitel je povinen odstranit vady, které objednatel uplatnil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záruční době.</w:t>
      </w:r>
    </w:p>
    <w:p w:rsidR="00E948FE" w:rsidRP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223DD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1</w:t>
      </w:r>
      <w:r w:rsidR="00B223DD">
        <w:rPr>
          <w:rFonts w:ascii="Times New Roman" w:hAnsi="Times New Roman" w:cs="Times New Roman"/>
          <w:b/>
        </w:rPr>
        <w:t>1</w:t>
      </w:r>
    </w:p>
    <w:p w:rsidR="00C4404E" w:rsidRPr="00E948FE" w:rsidRDefault="00B223DD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Záruka na jakost</w:t>
      </w:r>
    </w:p>
    <w:p w:rsidR="00E948FE" w:rsidRPr="00E948FE" w:rsidRDefault="00B223DD" w:rsidP="00B223DD">
      <w:pPr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</w:t>
      </w:r>
      <w:r>
        <w:rPr>
          <w:rFonts w:ascii="Times New Roman" w:hAnsi="Times New Roman" w:cs="Times New Roman"/>
        </w:rPr>
        <w:tab/>
      </w:r>
      <w:r w:rsidR="00E948FE" w:rsidRPr="00E948FE">
        <w:rPr>
          <w:rFonts w:ascii="Times New Roman" w:hAnsi="Times New Roman" w:cs="Times New Roman"/>
        </w:rPr>
        <w:t xml:space="preserve">Záruční doby počínají běžet převzetím díla a jejich běh se staví na dobu počínající dnem </w:t>
      </w:r>
      <w:r>
        <w:rPr>
          <w:rFonts w:ascii="Times New Roman" w:hAnsi="Times New Roman" w:cs="Times New Roman"/>
        </w:rPr>
        <w:tab/>
      </w:r>
      <w:r w:rsidR="00E948FE" w:rsidRPr="00E948FE">
        <w:rPr>
          <w:rFonts w:ascii="Times New Roman" w:hAnsi="Times New Roman" w:cs="Times New Roman"/>
        </w:rPr>
        <w:t>uplatnění oprávněné reklamace a končící dnem řádného odstranění vady.</w:t>
      </w:r>
    </w:p>
    <w:p w:rsidR="00E948FE" w:rsidRDefault="00E948FE" w:rsidP="00B223D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155EB" w:rsidRPr="00E948FE" w:rsidRDefault="00B155EB" w:rsidP="00B223DD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</w:p>
    <w:p w:rsidR="00B223DD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1</w:t>
      </w:r>
      <w:r w:rsidR="00B223DD">
        <w:rPr>
          <w:rFonts w:ascii="Times New Roman" w:hAnsi="Times New Roman" w:cs="Times New Roman"/>
          <w:b/>
        </w:rPr>
        <w:t>2</w:t>
      </w:r>
    </w:p>
    <w:p w:rsidR="00C4404E" w:rsidRPr="00E948FE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Odstranění vad</w:t>
      </w:r>
    </w:p>
    <w:p w:rsidR="009316B6" w:rsidRDefault="00E948FE" w:rsidP="00BA7863">
      <w:pPr>
        <w:ind w:left="709" w:hanging="709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1</w:t>
      </w:r>
      <w:r w:rsidR="00B223DD">
        <w:rPr>
          <w:rFonts w:ascii="Times New Roman" w:hAnsi="Times New Roman" w:cs="Times New Roman"/>
        </w:rPr>
        <w:t>2</w:t>
      </w:r>
      <w:r w:rsidRPr="00E948FE">
        <w:rPr>
          <w:rFonts w:ascii="Times New Roman" w:hAnsi="Times New Roman" w:cs="Times New Roman"/>
        </w:rPr>
        <w:t>.1</w:t>
      </w:r>
      <w:r w:rsidR="00BA7863">
        <w:rPr>
          <w:rFonts w:ascii="Times New Roman" w:hAnsi="Times New Roman" w:cs="Times New Roman"/>
        </w:rPr>
        <w:tab/>
      </w:r>
      <w:r w:rsidRPr="00E948FE">
        <w:rPr>
          <w:rFonts w:ascii="Times New Roman" w:hAnsi="Times New Roman" w:cs="Times New Roman"/>
        </w:rPr>
        <w:t>Veškeré řádně uplatněné vady vzniklé podle této smlouvy budou zhotovitelem odstraněny na vlastní náklady. Zhotovitel se zavazuje odstraňovat závady vzniklé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 xml:space="preserve">záruční době do </w:t>
      </w:r>
      <w:r w:rsidR="008671A1">
        <w:rPr>
          <w:rFonts w:ascii="Times New Roman" w:hAnsi="Times New Roman" w:cs="Times New Roman"/>
        </w:rPr>
        <w:t xml:space="preserve">5 </w:t>
      </w:r>
      <w:r w:rsidRPr="00E948FE">
        <w:rPr>
          <w:rFonts w:ascii="Times New Roman" w:hAnsi="Times New Roman" w:cs="Times New Roman"/>
        </w:rPr>
        <w:t>kalendářních dnů od výzvy doručené objednatelem, nebude-li písemně dohodnuto jinak z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důvodu zachování</w:t>
      </w:r>
      <w:r w:rsidR="00E2714F">
        <w:rPr>
          <w:rFonts w:ascii="Times New Roman" w:hAnsi="Times New Roman" w:cs="Times New Roman"/>
        </w:rPr>
        <w:t xml:space="preserve"> </w:t>
      </w:r>
      <w:r w:rsidRPr="00E948FE">
        <w:rPr>
          <w:rFonts w:ascii="Times New Roman" w:hAnsi="Times New Roman" w:cs="Times New Roman"/>
        </w:rPr>
        <w:t>určitého technologického postupu. Závady bránící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>užívání vzniklé v</w:t>
      </w:r>
      <w:r w:rsidR="009316B6">
        <w:rPr>
          <w:rFonts w:ascii="Times New Roman" w:hAnsi="Times New Roman" w:cs="Times New Roman"/>
        </w:rPr>
        <w:t> </w:t>
      </w:r>
      <w:r w:rsidRPr="00E948FE">
        <w:rPr>
          <w:rFonts w:ascii="Times New Roman" w:hAnsi="Times New Roman" w:cs="Times New Roman"/>
        </w:rPr>
        <w:t xml:space="preserve">záruční době pak budou odstraněny neprodleně do 24 hodin, pokud tomu nebrání technologický postup. </w:t>
      </w:r>
    </w:p>
    <w:p w:rsidR="00B155EB" w:rsidRDefault="009316B6" w:rsidP="00B155EB">
      <w:pPr>
        <w:spacing w:after="0"/>
        <w:jc w:val="center"/>
        <w:rPr>
          <w:rFonts w:ascii="Times New Roman" w:hAnsi="Times New Roman" w:cs="Times New Roman"/>
          <w:b/>
        </w:rPr>
      </w:pPr>
      <w:r w:rsidRPr="009316B6">
        <w:rPr>
          <w:rFonts w:ascii="Times New Roman" w:hAnsi="Times New Roman" w:cs="Times New Roman"/>
          <w:b/>
        </w:rPr>
        <w:t>Čl.13</w:t>
      </w:r>
    </w:p>
    <w:p w:rsidR="009316B6" w:rsidRPr="009316B6" w:rsidRDefault="009316B6" w:rsidP="00B155EB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16B6">
        <w:rPr>
          <w:rFonts w:ascii="Times New Roman" w:eastAsia="Calibri" w:hAnsi="Times New Roman" w:cs="Times New Roman"/>
          <w:b/>
          <w:lang w:eastAsia="en-US"/>
        </w:rPr>
        <w:t>Věci určené k</w:t>
      </w:r>
      <w:r>
        <w:rPr>
          <w:rFonts w:ascii="Times New Roman" w:eastAsia="Calibri" w:hAnsi="Times New Roman" w:cs="Times New Roman"/>
          <w:b/>
          <w:lang w:eastAsia="en-US"/>
        </w:rPr>
        <w:t> </w:t>
      </w:r>
      <w:r w:rsidRPr="009316B6">
        <w:rPr>
          <w:rFonts w:ascii="Times New Roman" w:eastAsia="Calibri" w:hAnsi="Times New Roman" w:cs="Times New Roman"/>
          <w:b/>
          <w:lang w:eastAsia="en-US"/>
        </w:rPr>
        <w:t>provedení díla</w:t>
      </w:r>
    </w:p>
    <w:p w:rsidR="009316B6" w:rsidRDefault="009316B6" w:rsidP="00B155EB">
      <w:pPr>
        <w:suppressAutoHyphens w:val="0"/>
        <w:ind w:left="709" w:hanging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13.1   </w:t>
      </w:r>
      <w:r w:rsidRPr="009316B6">
        <w:rPr>
          <w:rFonts w:ascii="Times New Roman" w:eastAsia="Calibri" w:hAnsi="Times New Roman" w:cs="Times New Roman"/>
          <w:lang w:eastAsia="en-US"/>
        </w:rPr>
        <w:t>Objednatel poskytne zhotoviteli v případě vyžádání jednu místnost pro uskladnění materiálu popř. šatnu atd. Tento prostor bude zhotoviteli k dispozici po celou dobu provádění díla. Po skončení díla předá zhotovitel objednateli zapůjčený prostor v původním stavu.</w:t>
      </w:r>
    </w:p>
    <w:p w:rsidR="00E2714F" w:rsidRPr="009316B6" w:rsidRDefault="00E2714F" w:rsidP="00E2714F">
      <w:pPr>
        <w:suppressAutoHyphens w:val="0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9316B6" w:rsidRPr="009316B6" w:rsidRDefault="009316B6" w:rsidP="00B155EB">
      <w:pPr>
        <w:suppressAutoHyphens w:val="0"/>
        <w:ind w:left="709" w:hanging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13.2</w:t>
      </w:r>
      <w:r w:rsidR="00B155EB">
        <w:rPr>
          <w:rFonts w:ascii="Times New Roman" w:eastAsia="Calibri" w:hAnsi="Times New Roman" w:cs="Times New Roman"/>
          <w:lang w:eastAsia="en-US"/>
        </w:rPr>
        <w:tab/>
      </w:r>
      <w:r w:rsidRPr="009316B6">
        <w:rPr>
          <w:rFonts w:ascii="Times New Roman" w:eastAsia="Calibri" w:hAnsi="Times New Roman" w:cs="Times New Roman"/>
          <w:lang w:eastAsia="en-US"/>
        </w:rPr>
        <w:t>Pracovníci zhotovitele jsou povinni dodržovat při plnění díla pracovní dobu, která je v pracovní dny od 8:00 hod do 18:00 hod. Zhotovitel odpovídá za pořádek na staveništi, provádění běžného úklidu. Pracovníci zhotovitele jsou povinni se pohybovat pouze v prostorách určených jim k provedení díla.</w:t>
      </w:r>
    </w:p>
    <w:p w:rsidR="00B223DD" w:rsidRDefault="009316B6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14</w:t>
      </w:r>
    </w:p>
    <w:p w:rsidR="00C4404E" w:rsidRPr="00E948FE" w:rsidRDefault="00E948FE" w:rsidP="00B223DD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Sankce</w:t>
      </w:r>
    </w:p>
    <w:p w:rsidR="00404ADF" w:rsidRPr="009316B6" w:rsidRDefault="00E948FE" w:rsidP="009316B6">
      <w:pPr>
        <w:shd w:val="clear" w:color="auto" w:fill="FFFFFF"/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1</w:t>
      </w:r>
      <w:r w:rsidR="009316B6">
        <w:rPr>
          <w:rFonts w:ascii="Times New Roman" w:hAnsi="Times New Roman" w:cs="Times New Roman"/>
        </w:rPr>
        <w:t>4</w:t>
      </w:r>
      <w:r w:rsidRPr="00E948FE">
        <w:rPr>
          <w:rFonts w:ascii="Times New Roman" w:hAnsi="Times New Roman" w:cs="Times New Roman"/>
        </w:rPr>
        <w:t>.1</w:t>
      </w:r>
      <w:r w:rsidRPr="00E948FE">
        <w:rPr>
          <w:rFonts w:ascii="Times New Roman" w:hAnsi="Times New Roman" w:cs="Times New Roman"/>
        </w:rPr>
        <w:tab/>
        <w:t xml:space="preserve">Pro případ prodlení zhotovitele s řádným dokončením a předáním díla sjednávají </w:t>
      </w:r>
      <w:r w:rsidR="009316B6">
        <w:rPr>
          <w:rFonts w:ascii="Times New Roman" w:hAnsi="Times New Roman" w:cs="Times New Roman"/>
        </w:rPr>
        <w:t xml:space="preserve"> </w:t>
      </w:r>
      <w:r w:rsidRPr="00E948FE">
        <w:rPr>
          <w:rFonts w:ascii="Times New Roman" w:hAnsi="Times New Roman" w:cs="Times New Roman"/>
        </w:rPr>
        <w:t>smluvn</w:t>
      </w:r>
      <w:r w:rsidR="00404ADF">
        <w:rPr>
          <w:rFonts w:ascii="Times New Roman" w:hAnsi="Times New Roman" w:cs="Times New Roman"/>
        </w:rPr>
        <w:t xml:space="preserve">í strany smluvní pokutu ve výši 0,05% </w:t>
      </w:r>
      <w:r w:rsidR="00404ADF">
        <w:rPr>
          <w:rFonts w:ascii="Times New Roman" w:hAnsi="Times New Roman" w:cs="Times New Roman"/>
          <w:sz w:val="24"/>
          <w:szCs w:val="24"/>
        </w:rPr>
        <w:t>z celkové ceny díla bez</w:t>
      </w:r>
      <w:r w:rsidR="00404ADF" w:rsidRPr="00404ADF">
        <w:rPr>
          <w:rFonts w:ascii="Times New Roman" w:hAnsi="Times New Roman" w:cs="Times New Roman"/>
          <w:sz w:val="24"/>
          <w:szCs w:val="24"/>
        </w:rPr>
        <w:t xml:space="preserve"> DPH za každý i započatý kalendářní den prodlení.</w:t>
      </w:r>
    </w:p>
    <w:p w:rsidR="00E948FE" w:rsidRPr="00E948FE" w:rsidRDefault="00404ADF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948FE" w:rsidRPr="00E948FE">
        <w:rPr>
          <w:rFonts w:ascii="Times New Roman" w:hAnsi="Times New Roman" w:cs="Times New Roman"/>
        </w:rPr>
        <w:t xml:space="preserve"> Oprávněně účtovanou smluvní pokutu je objednatel oprávněn z</w:t>
      </w:r>
      <w:r w:rsidR="008671A1">
        <w:rPr>
          <w:rFonts w:ascii="Times New Roman" w:hAnsi="Times New Roman" w:cs="Times New Roman"/>
        </w:rPr>
        <w:t>apočíst oproti splatné faktuře</w:t>
      </w:r>
      <w:r w:rsidR="00E948FE" w:rsidRPr="00E948FE">
        <w:rPr>
          <w:rFonts w:ascii="Times New Roman" w:hAnsi="Times New Roman" w:cs="Times New Roman"/>
        </w:rPr>
        <w:t>. Ujednáním o smluvní pokutě není dotčen nárok objednatele na náhradu škody způsobené porušením povinnosti sankcionované smluvní pokutou, a to i ve výši přesahující smluvní pokutu.</w:t>
      </w:r>
    </w:p>
    <w:p w:rsidR="00C4404E" w:rsidRDefault="00C4404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</w:p>
    <w:p w:rsidR="00404ADF" w:rsidRDefault="00404ADF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</w:p>
    <w:p w:rsidR="00B223DD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1</w:t>
      </w:r>
      <w:r w:rsidR="009316B6">
        <w:rPr>
          <w:rFonts w:ascii="Times New Roman" w:hAnsi="Times New Roman" w:cs="Times New Roman"/>
          <w:b/>
        </w:rPr>
        <w:t>5</w:t>
      </w:r>
    </w:p>
    <w:p w:rsidR="00C4404E" w:rsidRPr="00E948FE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Právní vztahy</w:t>
      </w:r>
    </w:p>
    <w:p w:rsidR="00E948FE" w:rsidRDefault="009316B6" w:rsidP="00B223DD">
      <w:pPr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B223DD">
        <w:rPr>
          <w:rFonts w:ascii="Times New Roman" w:hAnsi="Times New Roman" w:cs="Times New Roman"/>
        </w:rPr>
        <w:t>.1</w:t>
      </w:r>
      <w:r w:rsidR="00B223DD">
        <w:rPr>
          <w:rFonts w:ascii="Times New Roman" w:hAnsi="Times New Roman" w:cs="Times New Roman"/>
        </w:rPr>
        <w:tab/>
      </w:r>
      <w:r w:rsidR="00E948FE" w:rsidRPr="00E948FE">
        <w:rPr>
          <w:rFonts w:ascii="Times New Roman" w:hAnsi="Times New Roman" w:cs="Times New Roman"/>
        </w:rPr>
        <w:t xml:space="preserve">Na právní vztahy touto smlouvou neupravené se vztahují na základě výslovné dohody </w:t>
      </w:r>
      <w:r w:rsidR="00B223DD">
        <w:rPr>
          <w:rFonts w:ascii="Times New Roman" w:hAnsi="Times New Roman" w:cs="Times New Roman"/>
        </w:rPr>
        <w:tab/>
      </w:r>
      <w:r w:rsidR="00E948FE" w:rsidRPr="00E948FE">
        <w:rPr>
          <w:rFonts w:ascii="Times New Roman" w:hAnsi="Times New Roman" w:cs="Times New Roman"/>
        </w:rPr>
        <w:t>smluvních stran příslušná ustanovení o</w:t>
      </w:r>
      <w:r w:rsidR="007221FC">
        <w:rPr>
          <w:rFonts w:ascii="Times New Roman" w:hAnsi="Times New Roman" w:cs="Times New Roman"/>
        </w:rPr>
        <w:t>bčanského</w:t>
      </w:r>
      <w:r w:rsidR="00E948FE" w:rsidRPr="00E948FE">
        <w:rPr>
          <w:rFonts w:ascii="Times New Roman" w:hAnsi="Times New Roman" w:cs="Times New Roman"/>
        </w:rPr>
        <w:t xml:space="preserve"> zákoníku.</w:t>
      </w:r>
    </w:p>
    <w:p w:rsidR="009316B6" w:rsidRDefault="009316B6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</w:p>
    <w:p w:rsidR="009316B6" w:rsidRDefault="009316B6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</w:p>
    <w:p w:rsidR="00D73C42" w:rsidRDefault="00D73C42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</w:p>
    <w:p w:rsidR="00B223DD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Čl. 1</w:t>
      </w:r>
      <w:r w:rsidR="009316B6">
        <w:rPr>
          <w:rFonts w:ascii="Times New Roman" w:hAnsi="Times New Roman" w:cs="Times New Roman"/>
          <w:b/>
        </w:rPr>
        <w:t>6</w:t>
      </w:r>
    </w:p>
    <w:p w:rsidR="00C4404E" w:rsidRPr="00E948FE" w:rsidRDefault="00E948FE" w:rsidP="00B223DD">
      <w:pPr>
        <w:spacing w:after="0" w:line="240" w:lineRule="auto"/>
        <w:ind w:left="705" w:right="-108" w:hanging="705"/>
        <w:jc w:val="center"/>
        <w:rPr>
          <w:rFonts w:ascii="Times New Roman" w:hAnsi="Times New Roman" w:cs="Times New Roman"/>
          <w:b/>
        </w:rPr>
      </w:pPr>
      <w:r w:rsidRPr="00E948FE">
        <w:rPr>
          <w:rFonts w:ascii="Times New Roman" w:hAnsi="Times New Roman" w:cs="Times New Roman"/>
          <w:b/>
        </w:rPr>
        <w:t>Závěrečná ustanovení</w:t>
      </w:r>
    </w:p>
    <w:p w:rsid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1</w:t>
      </w:r>
      <w:r w:rsidR="009316B6">
        <w:rPr>
          <w:rFonts w:ascii="Times New Roman" w:hAnsi="Times New Roman" w:cs="Times New Roman"/>
        </w:rPr>
        <w:t>6</w:t>
      </w:r>
      <w:r w:rsidRPr="00E948FE">
        <w:rPr>
          <w:rFonts w:ascii="Times New Roman" w:hAnsi="Times New Roman" w:cs="Times New Roman"/>
        </w:rPr>
        <w:t>.1</w:t>
      </w:r>
      <w:r w:rsidRPr="00E948FE">
        <w:rPr>
          <w:rFonts w:ascii="Times New Roman" w:hAnsi="Times New Roman" w:cs="Times New Roman"/>
        </w:rPr>
        <w:tab/>
        <w:t>Tato smlouva, kterou nelze zrušit jednostranným prohlášením jedné smluvní strany s výjimkou příslušných ustanovení této smlouvy nabývá účinnosti dne podpisu odpovědných zástupců obou smluvních stran na znamení dohody o všech jejích náležitostech.</w:t>
      </w:r>
    </w:p>
    <w:p w:rsidR="00B223DD" w:rsidRPr="00E948FE" w:rsidRDefault="00B223DD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1</w:t>
      </w:r>
      <w:r w:rsidR="009316B6">
        <w:rPr>
          <w:rFonts w:ascii="Times New Roman" w:hAnsi="Times New Roman" w:cs="Times New Roman"/>
        </w:rPr>
        <w:t>6</w:t>
      </w:r>
      <w:r w:rsidRPr="00E948FE">
        <w:rPr>
          <w:rFonts w:ascii="Times New Roman" w:hAnsi="Times New Roman" w:cs="Times New Roman"/>
        </w:rPr>
        <w:t>.2</w:t>
      </w:r>
      <w:r w:rsidRPr="00E948FE">
        <w:rPr>
          <w:rFonts w:ascii="Times New Roman" w:hAnsi="Times New Roman" w:cs="Times New Roman"/>
        </w:rPr>
        <w:tab/>
        <w:t>Měnit a doplňovat text této smlouvy je možné jen formou písemných číslovaných dodatků, které budou platné, jestliže budou řádně potvrzeny a podepsány odpovědnými zástupci obou smluvních stran.</w:t>
      </w:r>
    </w:p>
    <w:p w:rsidR="00B223DD" w:rsidRPr="00E948FE" w:rsidRDefault="00B223DD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223DD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 w:rsidRPr="00E948FE">
        <w:rPr>
          <w:rFonts w:ascii="Times New Roman" w:hAnsi="Times New Roman" w:cs="Times New Roman"/>
        </w:rPr>
        <w:t>1</w:t>
      </w:r>
      <w:r w:rsidR="009316B6">
        <w:rPr>
          <w:rFonts w:ascii="Times New Roman" w:hAnsi="Times New Roman" w:cs="Times New Roman"/>
        </w:rPr>
        <w:t>6</w:t>
      </w:r>
      <w:r w:rsidRPr="00E948FE">
        <w:rPr>
          <w:rFonts w:ascii="Times New Roman" w:hAnsi="Times New Roman" w:cs="Times New Roman"/>
        </w:rPr>
        <w:t xml:space="preserve">.3 </w:t>
      </w:r>
      <w:r w:rsidRPr="00E948FE">
        <w:rPr>
          <w:rFonts w:ascii="Times New Roman" w:hAnsi="Times New Roman" w:cs="Times New Roman"/>
        </w:rPr>
        <w:tab/>
        <w:t>Tato smlouva se vyhotovuje ve 4 výtiscích, z nichž každý má platnost originálu a z nichž každá strana obdrží po dvou vyhotoveních.</w:t>
      </w:r>
    </w:p>
    <w:p w:rsidR="00B223DD" w:rsidRDefault="00B223DD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223DD" w:rsidRDefault="009316B6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B223DD">
        <w:rPr>
          <w:rFonts w:ascii="Times New Roman" w:hAnsi="Times New Roman" w:cs="Times New Roman"/>
        </w:rPr>
        <w:t>.4</w:t>
      </w:r>
      <w:r w:rsidR="00B223DD">
        <w:rPr>
          <w:rFonts w:ascii="Times New Roman" w:hAnsi="Times New Roman" w:cs="Times New Roman"/>
        </w:rPr>
        <w:tab/>
        <w:t xml:space="preserve">Součástí smlouvy je </w:t>
      </w:r>
      <w:r w:rsidR="00E948FE" w:rsidRPr="00B223DD">
        <w:rPr>
          <w:rFonts w:ascii="Times New Roman" w:hAnsi="Times New Roman" w:cs="Times New Roman"/>
        </w:rPr>
        <w:t>Příloha č. 1 – Projektová dokumentace</w:t>
      </w:r>
      <w:r w:rsidR="00B155EB">
        <w:rPr>
          <w:rFonts w:ascii="Times New Roman" w:hAnsi="Times New Roman" w:cs="Times New Roman"/>
        </w:rPr>
        <w:t xml:space="preserve"> Ing. Petr Granát</w:t>
      </w:r>
      <w:r w:rsidR="00B223DD">
        <w:rPr>
          <w:rFonts w:ascii="Times New Roman" w:hAnsi="Times New Roman" w:cs="Times New Roman"/>
        </w:rPr>
        <w:t>.</w:t>
      </w:r>
    </w:p>
    <w:p w:rsidR="00B223DD" w:rsidRDefault="00B223DD" w:rsidP="00B223DD">
      <w:pPr>
        <w:suppressAutoHyphens w:val="0"/>
        <w:spacing w:after="0" w:line="240" w:lineRule="auto"/>
        <w:ind w:left="720" w:right="-108"/>
        <w:jc w:val="both"/>
        <w:rPr>
          <w:rFonts w:ascii="Times New Roman" w:hAnsi="Times New Roman" w:cs="Times New Roman"/>
        </w:rPr>
      </w:pPr>
    </w:p>
    <w:p w:rsidR="00B223DD" w:rsidRDefault="00B223DD" w:rsidP="00B223DD">
      <w:pPr>
        <w:suppressAutoHyphens w:val="0"/>
        <w:spacing w:after="0" w:line="240" w:lineRule="auto"/>
        <w:ind w:left="720" w:right="-108"/>
        <w:jc w:val="both"/>
        <w:rPr>
          <w:rFonts w:ascii="Times New Roman" w:hAnsi="Times New Roman" w:cs="Times New Roman"/>
        </w:rPr>
      </w:pPr>
    </w:p>
    <w:p w:rsidR="00B155EB" w:rsidRPr="00B223DD" w:rsidRDefault="00B155EB" w:rsidP="00B223DD">
      <w:pPr>
        <w:suppressAutoHyphens w:val="0"/>
        <w:spacing w:after="0" w:line="240" w:lineRule="auto"/>
        <w:ind w:left="720" w:right="-108"/>
        <w:jc w:val="both"/>
        <w:rPr>
          <w:rFonts w:ascii="Times New Roman" w:hAnsi="Times New Roman" w:cs="Times New Roman"/>
        </w:rPr>
      </w:pPr>
    </w:p>
    <w:p w:rsidR="00B223DD" w:rsidRPr="00E948FE" w:rsidRDefault="00477501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Praze</w:t>
      </w:r>
      <w:r w:rsidR="00B223DD">
        <w:rPr>
          <w:rFonts w:ascii="Times New Roman" w:hAnsi="Times New Roman" w:cs="Times New Roman"/>
        </w:rPr>
        <w:t xml:space="preserve"> dne _______________________</w:t>
      </w:r>
      <w:r w:rsidR="00B223DD">
        <w:rPr>
          <w:rFonts w:ascii="Times New Roman" w:hAnsi="Times New Roman" w:cs="Times New Roman"/>
        </w:rPr>
        <w:tab/>
      </w:r>
      <w:r w:rsidR="00B223DD">
        <w:rPr>
          <w:rFonts w:ascii="Times New Roman" w:hAnsi="Times New Roman" w:cs="Times New Roman"/>
        </w:rPr>
        <w:tab/>
        <w:t>V Praze dne _______________________</w:t>
      </w:r>
    </w:p>
    <w:p w:rsidR="00E948FE" w:rsidRPr="00E948FE" w:rsidRDefault="00E948FE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223DD" w:rsidRPr="00E948FE" w:rsidRDefault="00B223DD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155EB" w:rsidRDefault="00B155E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155EB" w:rsidRDefault="00B155E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155EB" w:rsidRDefault="00B155E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155EB" w:rsidRDefault="00B155E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155EB" w:rsidRDefault="00B155E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155EB" w:rsidRDefault="00B155EB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</w:p>
    <w:p w:rsidR="00B223DD" w:rsidRPr="00E948FE" w:rsidRDefault="00B223DD" w:rsidP="00B223DD">
      <w:pPr>
        <w:spacing w:after="0" w:line="240" w:lineRule="auto"/>
        <w:ind w:left="705" w:right="-108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:rsidR="00E948FE" w:rsidRDefault="00B223DD" w:rsidP="00B223DD">
      <w:pPr>
        <w:tabs>
          <w:tab w:val="left" w:pos="851"/>
        </w:tabs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</w:t>
      </w:r>
      <w:r w:rsidR="00477501">
        <w:rPr>
          <w:rFonts w:ascii="Times New Roman" w:hAnsi="Times New Roman" w:cs="Times New Roman"/>
        </w:rPr>
        <w:t xml:space="preserve">vel Žďárský, </w:t>
      </w:r>
      <w:r>
        <w:rPr>
          <w:rFonts w:ascii="Times New Roman" w:hAnsi="Times New Roman" w:cs="Times New Roman"/>
        </w:rPr>
        <w:t>s</w:t>
      </w:r>
      <w:r w:rsidR="00E948FE" w:rsidRPr="00E948FE">
        <w:rPr>
          <w:rFonts w:ascii="Times New Roman" w:hAnsi="Times New Roman" w:cs="Times New Roman"/>
        </w:rPr>
        <w:t xml:space="preserve">tarosta MČ Praha </w:t>
      </w:r>
      <w:r w:rsidR="00477501">
        <w:rPr>
          <w:rFonts w:ascii="Times New Roman" w:hAnsi="Times New Roman" w:cs="Times New Roman"/>
        </w:rPr>
        <w:t>19</w:t>
      </w:r>
      <w:r w:rsidR="00E3231A">
        <w:rPr>
          <w:rFonts w:ascii="Times New Roman" w:hAnsi="Times New Roman" w:cs="Times New Roman"/>
        </w:rPr>
        <w:tab/>
      </w:r>
      <w:r w:rsidR="00E3231A">
        <w:rPr>
          <w:rFonts w:ascii="Times New Roman" w:hAnsi="Times New Roman" w:cs="Times New Roman"/>
        </w:rPr>
        <w:tab/>
      </w:r>
      <w:r w:rsidR="00E3231A">
        <w:rPr>
          <w:rFonts w:ascii="Times New Roman" w:hAnsi="Times New Roman" w:cs="Times New Roman"/>
        </w:rPr>
        <w:tab/>
        <w:t>Petra Kramlová</w:t>
      </w:r>
    </w:p>
    <w:p w:rsidR="00B223DD" w:rsidRPr="00E948FE" w:rsidRDefault="00B223DD" w:rsidP="00B155EB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</w:t>
      </w:r>
      <w:r w:rsidRPr="00E948FE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>tovitel</w:t>
      </w:r>
    </w:p>
    <w:p w:rsidR="005E08F1" w:rsidRPr="00E948FE" w:rsidRDefault="005E08F1">
      <w:pPr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E08F1" w:rsidRPr="00E948FE" w:rsidSect="00B155EB">
      <w:footerReference w:type="default" r:id="rId10"/>
      <w:pgSz w:w="11906" w:h="16838"/>
      <w:pgMar w:top="1417" w:right="1417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FF" w:rsidRDefault="003049FF">
      <w:pPr>
        <w:spacing w:after="0" w:line="240" w:lineRule="auto"/>
      </w:pPr>
      <w:r>
        <w:separator/>
      </w:r>
    </w:p>
  </w:endnote>
  <w:endnote w:type="continuationSeparator" w:id="0">
    <w:p w:rsidR="003049FF" w:rsidRDefault="0030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ADF" w:rsidRDefault="00404AD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08F1">
      <w:rPr>
        <w:noProof/>
      </w:rPr>
      <w:t>1</w:t>
    </w:r>
    <w:r>
      <w:fldChar w:fldCharType="end"/>
    </w:r>
  </w:p>
  <w:p w:rsidR="00404ADF" w:rsidRDefault="00404A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FF" w:rsidRDefault="003049FF">
      <w:pPr>
        <w:spacing w:after="0" w:line="240" w:lineRule="auto"/>
      </w:pPr>
      <w:r>
        <w:separator/>
      </w:r>
    </w:p>
  </w:footnote>
  <w:footnote w:type="continuationSeparator" w:id="0">
    <w:p w:rsidR="003049FF" w:rsidRDefault="00304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-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7">
    <w:nsid w:val="00000008"/>
    <w:multiLevelType w:val="multilevel"/>
    <w:tmpl w:val="BBAEB94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  <w:sz w:val="20"/>
      </w:rPr>
    </w:lvl>
    <w:lvl w:ilvl="2">
      <w:start w:val="1"/>
      <w:numFmt w:val="lowerRoman"/>
      <w:suff w:val="space"/>
      <w:lvlText w:val="%3."/>
      <w:lvlJc w:val="left"/>
      <w:pPr>
        <w:tabs>
          <w:tab w:val="num" w:pos="0"/>
        </w:tabs>
        <w:ind w:left="1948" w:hanging="68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95DA39A8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7086B9A"/>
    <w:multiLevelType w:val="hybridMultilevel"/>
    <w:tmpl w:val="27E4C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C4636"/>
    <w:multiLevelType w:val="hybridMultilevel"/>
    <w:tmpl w:val="75F81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5A36BE"/>
    <w:multiLevelType w:val="multilevel"/>
    <w:tmpl w:val="A2E6CBA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36"/>
    <w:rsid w:val="00043A66"/>
    <w:rsid w:val="00052C69"/>
    <w:rsid w:val="00087CB8"/>
    <w:rsid w:val="00087DB1"/>
    <w:rsid w:val="000A1407"/>
    <w:rsid w:val="000C0170"/>
    <w:rsid w:val="001046F5"/>
    <w:rsid w:val="0014770D"/>
    <w:rsid w:val="0015292F"/>
    <w:rsid w:val="001738DE"/>
    <w:rsid w:val="00177120"/>
    <w:rsid w:val="00193F8B"/>
    <w:rsid w:val="001B2356"/>
    <w:rsid w:val="00210214"/>
    <w:rsid w:val="0022077B"/>
    <w:rsid w:val="002528C3"/>
    <w:rsid w:val="002663BB"/>
    <w:rsid w:val="00267664"/>
    <w:rsid w:val="00290204"/>
    <w:rsid w:val="002B50CF"/>
    <w:rsid w:val="003049FF"/>
    <w:rsid w:val="00320C7D"/>
    <w:rsid w:val="00343382"/>
    <w:rsid w:val="0034716D"/>
    <w:rsid w:val="0035727B"/>
    <w:rsid w:val="0036439D"/>
    <w:rsid w:val="003A36BA"/>
    <w:rsid w:val="003B2F53"/>
    <w:rsid w:val="003C1ED7"/>
    <w:rsid w:val="003C279B"/>
    <w:rsid w:val="00400670"/>
    <w:rsid w:val="00404ACB"/>
    <w:rsid w:val="00404ADF"/>
    <w:rsid w:val="00434333"/>
    <w:rsid w:val="00440E81"/>
    <w:rsid w:val="00453ECF"/>
    <w:rsid w:val="00463DBE"/>
    <w:rsid w:val="00466E8C"/>
    <w:rsid w:val="00477501"/>
    <w:rsid w:val="00573310"/>
    <w:rsid w:val="005945F4"/>
    <w:rsid w:val="005E08F1"/>
    <w:rsid w:val="005E67E1"/>
    <w:rsid w:val="005F59AC"/>
    <w:rsid w:val="00600833"/>
    <w:rsid w:val="00634710"/>
    <w:rsid w:val="00640C74"/>
    <w:rsid w:val="00645549"/>
    <w:rsid w:val="00653053"/>
    <w:rsid w:val="00680F18"/>
    <w:rsid w:val="006C3A67"/>
    <w:rsid w:val="006E5CDF"/>
    <w:rsid w:val="00721E87"/>
    <w:rsid w:val="007221FC"/>
    <w:rsid w:val="00732511"/>
    <w:rsid w:val="00766D45"/>
    <w:rsid w:val="00787CF8"/>
    <w:rsid w:val="007B648F"/>
    <w:rsid w:val="007F2A0B"/>
    <w:rsid w:val="00800B44"/>
    <w:rsid w:val="0081408E"/>
    <w:rsid w:val="008367DA"/>
    <w:rsid w:val="008671A1"/>
    <w:rsid w:val="008B47E0"/>
    <w:rsid w:val="008B55FF"/>
    <w:rsid w:val="009060AB"/>
    <w:rsid w:val="009316B6"/>
    <w:rsid w:val="00942527"/>
    <w:rsid w:val="00946E2D"/>
    <w:rsid w:val="00954483"/>
    <w:rsid w:val="00966AE6"/>
    <w:rsid w:val="00970727"/>
    <w:rsid w:val="00973F8C"/>
    <w:rsid w:val="009E1B71"/>
    <w:rsid w:val="009F1B7C"/>
    <w:rsid w:val="009F32F8"/>
    <w:rsid w:val="00A12136"/>
    <w:rsid w:val="00A320F9"/>
    <w:rsid w:val="00A43203"/>
    <w:rsid w:val="00A44385"/>
    <w:rsid w:val="00A65D62"/>
    <w:rsid w:val="00A7696D"/>
    <w:rsid w:val="00A775E7"/>
    <w:rsid w:val="00AA6145"/>
    <w:rsid w:val="00AB01C5"/>
    <w:rsid w:val="00AD0DFF"/>
    <w:rsid w:val="00AD2D06"/>
    <w:rsid w:val="00AE6B34"/>
    <w:rsid w:val="00B155EB"/>
    <w:rsid w:val="00B223DD"/>
    <w:rsid w:val="00B44F35"/>
    <w:rsid w:val="00BA1DC9"/>
    <w:rsid w:val="00BA7863"/>
    <w:rsid w:val="00BB3D3A"/>
    <w:rsid w:val="00BC477A"/>
    <w:rsid w:val="00BC5C3E"/>
    <w:rsid w:val="00C05681"/>
    <w:rsid w:val="00C204B9"/>
    <w:rsid w:val="00C207F9"/>
    <w:rsid w:val="00C25809"/>
    <w:rsid w:val="00C4404E"/>
    <w:rsid w:val="00C77875"/>
    <w:rsid w:val="00C8289E"/>
    <w:rsid w:val="00C935A6"/>
    <w:rsid w:val="00C96675"/>
    <w:rsid w:val="00CC7F75"/>
    <w:rsid w:val="00CD2271"/>
    <w:rsid w:val="00D04950"/>
    <w:rsid w:val="00D73C42"/>
    <w:rsid w:val="00DD3612"/>
    <w:rsid w:val="00DE156E"/>
    <w:rsid w:val="00E13032"/>
    <w:rsid w:val="00E1744F"/>
    <w:rsid w:val="00E24780"/>
    <w:rsid w:val="00E24CF4"/>
    <w:rsid w:val="00E2714F"/>
    <w:rsid w:val="00E3231A"/>
    <w:rsid w:val="00E948FE"/>
    <w:rsid w:val="00EA2F9A"/>
    <w:rsid w:val="00EB7A9C"/>
    <w:rsid w:val="00F054D8"/>
    <w:rsid w:val="00F172D4"/>
    <w:rsid w:val="00F35DB2"/>
    <w:rsid w:val="00F373E3"/>
    <w:rsid w:val="00F87EE3"/>
    <w:rsid w:val="00F959C0"/>
    <w:rsid w:val="00FB11C3"/>
    <w:rsid w:val="00F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color w:val="000000"/>
    </w:rPr>
  </w:style>
  <w:style w:type="character" w:customStyle="1" w:styleId="WW8Num8z0">
    <w:name w:val="WW8Num8z0"/>
    <w:rPr>
      <w:rFonts w:ascii="Arial" w:eastAsia="Times New Roman" w:hAnsi="Arial" w:cs="Arial"/>
      <w:b w:val="0"/>
      <w:i w:val="0"/>
      <w:color w:val="auto"/>
      <w:sz w:val="20"/>
    </w:rPr>
  </w:style>
  <w:style w:type="character" w:customStyle="1" w:styleId="WW8Num8z1">
    <w:name w:val="WW8Num8z1"/>
    <w:rPr>
      <w:b w:val="0"/>
      <w:i w:val="0"/>
      <w:sz w:val="20"/>
    </w:rPr>
  </w:style>
  <w:style w:type="character" w:customStyle="1" w:styleId="Standardnpsmoodstavce2">
    <w:name w:val="Standardní písmo odstavce2"/>
  </w:style>
  <w:style w:type="character" w:customStyle="1" w:styleId="WW8Num2z0">
    <w:name w:val="WW8Num2z0"/>
    <w:rPr>
      <w:b w:val="0"/>
    </w:rPr>
  </w:style>
  <w:style w:type="character" w:customStyle="1" w:styleId="WW8Num5z0">
    <w:name w:val="WW8Num5z0"/>
    <w:rPr>
      <w:color w:val="000000"/>
    </w:rPr>
  </w:style>
  <w:style w:type="character" w:customStyle="1" w:styleId="WW8Num10z0">
    <w:name w:val="WW8Num10z0"/>
    <w:rPr>
      <w:rFonts w:ascii="Arial" w:eastAsia="Times New Roman" w:hAnsi="Arial" w:cs="Arial"/>
      <w:b w:val="0"/>
      <w:i w:val="0"/>
      <w:color w:val="auto"/>
      <w:sz w:val="20"/>
    </w:rPr>
  </w:style>
  <w:style w:type="character" w:customStyle="1" w:styleId="WW8Num10z1">
    <w:name w:val="WW8Num10z1"/>
    <w:rPr>
      <w:b w:val="0"/>
      <w:i w:val="0"/>
      <w:sz w:val="20"/>
    </w:rPr>
  </w:style>
  <w:style w:type="character" w:customStyle="1" w:styleId="WW8Num3z0">
    <w:name w:val="WW8Num3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1z0">
    <w:name w:val="WW8Num11z0"/>
    <w:rPr>
      <w:rFonts w:ascii="Arial" w:eastAsia="Times New Roman" w:hAnsi="Arial" w:cs="Arial"/>
      <w:b w:val="0"/>
      <w:i w:val="0"/>
      <w:color w:val="auto"/>
      <w:sz w:val="20"/>
    </w:rPr>
  </w:style>
  <w:style w:type="character" w:customStyle="1" w:styleId="WW8Num11z1">
    <w:name w:val="WW8Num11z1"/>
    <w:rPr>
      <w:b w:val="0"/>
      <w:i w:val="0"/>
      <w:sz w:val="20"/>
    </w:rPr>
  </w:style>
  <w:style w:type="character" w:customStyle="1" w:styleId="WW8Num7z0">
    <w:name w:val="WW8Num7z0"/>
    <w:rPr>
      <w:color w:val="000000"/>
    </w:rPr>
  </w:style>
  <w:style w:type="character" w:customStyle="1" w:styleId="WW8Num12z0">
    <w:name w:val="WW8Num12z0"/>
    <w:rPr>
      <w:rFonts w:ascii="Arial" w:eastAsia="Times New Roman" w:hAnsi="Arial" w:cs="Arial"/>
      <w:b w:val="0"/>
      <w:i w:val="0"/>
      <w:color w:val="auto"/>
      <w:sz w:val="20"/>
    </w:rPr>
  </w:style>
  <w:style w:type="character" w:customStyle="1" w:styleId="WW8Num12z1">
    <w:name w:val="WW8Num12z1"/>
    <w:rPr>
      <w:b w:val="0"/>
      <w:i w:val="0"/>
      <w:sz w:val="20"/>
    </w:rPr>
  </w:style>
  <w:style w:type="character" w:customStyle="1" w:styleId="WW8Num1z0">
    <w:name w:val="WW8Num1z0"/>
    <w:rPr>
      <w:b w:val="0"/>
    </w:rPr>
  </w:style>
  <w:style w:type="character" w:customStyle="1" w:styleId="WW8Num15z2">
    <w:name w:val="WW8Num15z2"/>
    <w:rPr>
      <w:rFonts w:ascii="Arial" w:eastAsia="Times New Roman" w:hAnsi="Arial" w:cs="Times New Roman"/>
      <w:i w:val="0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ListLabel1">
    <w:name w:val="ListLabel 1"/>
    <w:rPr>
      <w:b w:val="0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hAnsi="Calibri" w:cs="Calibri"/>
    </w:rPr>
  </w:style>
  <w:style w:type="character" w:customStyle="1" w:styleId="PedmtkomenteChar">
    <w:name w:val="Předmět komentáře Char"/>
    <w:rPr>
      <w:rFonts w:ascii="Calibri" w:hAnsi="Calibri" w:cs="Calibri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hd w:val="clear" w:color="auto" w:fill="CCCCCC"/>
      <w:spacing w:after="0" w:line="240" w:lineRule="auto"/>
      <w:jc w:val="center"/>
    </w:pPr>
    <w:rPr>
      <w:rFonts w:ascii="Arial" w:hAnsi="Arial" w:cs="Arial"/>
      <w:b/>
      <w:caps/>
      <w:sz w:val="30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widowControl w:val="0"/>
      <w:spacing w:after="0" w:line="240" w:lineRule="auto"/>
      <w:jc w:val="both"/>
    </w:pPr>
    <w:rPr>
      <w:rFonts w:ascii="Arial" w:hAnsi="Arial" w:cs="Arial"/>
      <w:sz w:val="26"/>
      <w:szCs w:val="20"/>
    </w:rPr>
  </w:style>
  <w:style w:type="paragraph" w:customStyle="1" w:styleId="Zkladntext210">
    <w:name w:val="Základní text 21"/>
    <w:basedOn w:val="Normln"/>
    <w:pPr>
      <w:spacing w:after="0" w:line="240" w:lineRule="auto"/>
      <w:jc w:val="both"/>
    </w:pPr>
    <w:rPr>
      <w:rFonts w:ascii="Arial" w:hAnsi="Arial" w:cs="Arial"/>
      <w:szCs w:val="20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703"/>
        <w:tab w:val="right" w:pos="9406"/>
      </w:tabs>
    </w:pPr>
    <w:rPr>
      <w:rFonts w:cs="Times New Roman"/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JKNadpis3">
    <w:name w:val="JK_Nadpis 3"/>
    <w:basedOn w:val="Nadpis3"/>
    <w:pPr>
      <w:keepNext w:val="0"/>
      <w:numPr>
        <w:ilvl w:val="0"/>
        <w:numId w:val="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5E67E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E67E1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5E67E1"/>
    <w:rPr>
      <w:rFonts w:ascii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E1744F"/>
    <w:pPr>
      <w:ind w:left="708"/>
    </w:pPr>
  </w:style>
  <w:style w:type="character" w:customStyle="1" w:styleId="ZpatChar">
    <w:name w:val="Zápatí Char"/>
    <w:link w:val="Zpat"/>
    <w:uiPriority w:val="99"/>
    <w:rsid w:val="00573310"/>
    <w:rPr>
      <w:rFonts w:ascii="Calibri" w:hAnsi="Calibri" w:cs="Calibri"/>
      <w:sz w:val="22"/>
      <w:szCs w:val="22"/>
      <w:lang w:eastAsia="ar-SA"/>
    </w:rPr>
  </w:style>
  <w:style w:type="paragraph" w:styleId="Prosttext">
    <w:name w:val="Plain Text"/>
    <w:basedOn w:val="Normln"/>
    <w:link w:val="ProsttextChar"/>
    <w:rsid w:val="00E948FE"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948FE"/>
    <w:rPr>
      <w:rFonts w:ascii="Courier New" w:hAnsi="Courier New"/>
    </w:rPr>
  </w:style>
  <w:style w:type="paragraph" w:customStyle="1" w:styleId="VZT">
    <w:name w:val="VZT"/>
    <w:basedOn w:val="Normln"/>
    <w:rsid w:val="00E948FE"/>
    <w:pPr>
      <w:widowControl w:val="0"/>
      <w:suppressAutoHyphens w:val="0"/>
      <w:spacing w:before="120" w:after="0" w:line="240" w:lineRule="auto"/>
      <w:ind w:firstLine="567"/>
      <w:jc w:val="both"/>
    </w:pPr>
    <w:rPr>
      <w:rFonts w:ascii="Avinion" w:hAnsi="Avinio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6E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color w:val="000000"/>
    </w:rPr>
  </w:style>
  <w:style w:type="character" w:customStyle="1" w:styleId="WW8Num8z0">
    <w:name w:val="WW8Num8z0"/>
    <w:rPr>
      <w:rFonts w:ascii="Arial" w:eastAsia="Times New Roman" w:hAnsi="Arial" w:cs="Arial"/>
      <w:b w:val="0"/>
      <w:i w:val="0"/>
      <w:color w:val="auto"/>
      <w:sz w:val="20"/>
    </w:rPr>
  </w:style>
  <w:style w:type="character" w:customStyle="1" w:styleId="WW8Num8z1">
    <w:name w:val="WW8Num8z1"/>
    <w:rPr>
      <w:b w:val="0"/>
      <w:i w:val="0"/>
      <w:sz w:val="20"/>
    </w:rPr>
  </w:style>
  <w:style w:type="character" w:customStyle="1" w:styleId="Standardnpsmoodstavce2">
    <w:name w:val="Standardní písmo odstavce2"/>
  </w:style>
  <w:style w:type="character" w:customStyle="1" w:styleId="WW8Num2z0">
    <w:name w:val="WW8Num2z0"/>
    <w:rPr>
      <w:b w:val="0"/>
    </w:rPr>
  </w:style>
  <w:style w:type="character" w:customStyle="1" w:styleId="WW8Num5z0">
    <w:name w:val="WW8Num5z0"/>
    <w:rPr>
      <w:color w:val="000000"/>
    </w:rPr>
  </w:style>
  <w:style w:type="character" w:customStyle="1" w:styleId="WW8Num10z0">
    <w:name w:val="WW8Num10z0"/>
    <w:rPr>
      <w:rFonts w:ascii="Arial" w:eastAsia="Times New Roman" w:hAnsi="Arial" w:cs="Arial"/>
      <w:b w:val="0"/>
      <w:i w:val="0"/>
      <w:color w:val="auto"/>
      <w:sz w:val="20"/>
    </w:rPr>
  </w:style>
  <w:style w:type="character" w:customStyle="1" w:styleId="WW8Num10z1">
    <w:name w:val="WW8Num10z1"/>
    <w:rPr>
      <w:b w:val="0"/>
      <w:i w:val="0"/>
      <w:sz w:val="20"/>
    </w:rPr>
  </w:style>
  <w:style w:type="character" w:customStyle="1" w:styleId="WW8Num3z0">
    <w:name w:val="WW8Num3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1z0">
    <w:name w:val="WW8Num11z0"/>
    <w:rPr>
      <w:rFonts w:ascii="Arial" w:eastAsia="Times New Roman" w:hAnsi="Arial" w:cs="Arial"/>
      <w:b w:val="0"/>
      <w:i w:val="0"/>
      <w:color w:val="auto"/>
      <w:sz w:val="20"/>
    </w:rPr>
  </w:style>
  <w:style w:type="character" w:customStyle="1" w:styleId="WW8Num11z1">
    <w:name w:val="WW8Num11z1"/>
    <w:rPr>
      <w:b w:val="0"/>
      <w:i w:val="0"/>
      <w:sz w:val="20"/>
    </w:rPr>
  </w:style>
  <w:style w:type="character" w:customStyle="1" w:styleId="WW8Num7z0">
    <w:name w:val="WW8Num7z0"/>
    <w:rPr>
      <w:color w:val="000000"/>
    </w:rPr>
  </w:style>
  <w:style w:type="character" w:customStyle="1" w:styleId="WW8Num12z0">
    <w:name w:val="WW8Num12z0"/>
    <w:rPr>
      <w:rFonts w:ascii="Arial" w:eastAsia="Times New Roman" w:hAnsi="Arial" w:cs="Arial"/>
      <w:b w:val="0"/>
      <w:i w:val="0"/>
      <w:color w:val="auto"/>
      <w:sz w:val="20"/>
    </w:rPr>
  </w:style>
  <w:style w:type="character" w:customStyle="1" w:styleId="WW8Num12z1">
    <w:name w:val="WW8Num12z1"/>
    <w:rPr>
      <w:b w:val="0"/>
      <w:i w:val="0"/>
      <w:sz w:val="20"/>
    </w:rPr>
  </w:style>
  <w:style w:type="character" w:customStyle="1" w:styleId="WW8Num1z0">
    <w:name w:val="WW8Num1z0"/>
    <w:rPr>
      <w:b w:val="0"/>
    </w:rPr>
  </w:style>
  <w:style w:type="character" w:customStyle="1" w:styleId="WW8Num15z2">
    <w:name w:val="WW8Num15z2"/>
    <w:rPr>
      <w:rFonts w:ascii="Arial" w:eastAsia="Times New Roman" w:hAnsi="Arial" w:cs="Times New Roman"/>
      <w:i w:val="0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ListLabel1">
    <w:name w:val="ListLabel 1"/>
    <w:rPr>
      <w:b w:val="0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hAnsi="Calibri" w:cs="Calibri"/>
    </w:rPr>
  </w:style>
  <w:style w:type="character" w:customStyle="1" w:styleId="PedmtkomenteChar">
    <w:name w:val="Předmět komentáře Char"/>
    <w:rPr>
      <w:rFonts w:ascii="Calibri" w:hAnsi="Calibri" w:cs="Calibri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hd w:val="clear" w:color="auto" w:fill="CCCCCC"/>
      <w:spacing w:after="0" w:line="240" w:lineRule="auto"/>
      <w:jc w:val="center"/>
    </w:pPr>
    <w:rPr>
      <w:rFonts w:ascii="Arial" w:hAnsi="Arial" w:cs="Arial"/>
      <w:b/>
      <w:caps/>
      <w:sz w:val="30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widowControl w:val="0"/>
      <w:spacing w:after="0" w:line="240" w:lineRule="auto"/>
      <w:jc w:val="both"/>
    </w:pPr>
    <w:rPr>
      <w:rFonts w:ascii="Arial" w:hAnsi="Arial" w:cs="Arial"/>
      <w:sz w:val="26"/>
      <w:szCs w:val="20"/>
    </w:rPr>
  </w:style>
  <w:style w:type="paragraph" w:customStyle="1" w:styleId="Zkladntext210">
    <w:name w:val="Základní text 21"/>
    <w:basedOn w:val="Normln"/>
    <w:pPr>
      <w:spacing w:after="0" w:line="240" w:lineRule="auto"/>
      <w:jc w:val="both"/>
    </w:pPr>
    <w:rPr>
      <w:rFonts w:ascii="Arial" w:hAnsi="Arial" w:cs="Arial"/>
      <w:szCs w:val="20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703"/>
        <w:tab w:val="right" w:pos="9406"/>
      </w:tabs>
    </w:pPr>
    <w:rPr>
      <w:rFonts w:cs="Times New Roman"/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JKNadpis3">
    <w:name w:val="JK_Nadpis 3"/>
    <w:basedOn w:val="Nadpis3"/>
    <w:pPr>
      <w:keepNext w:val="0"/>
      <w:numPr>
        <w:ilvl w:val="0"/>
        <w:numId w:val="0"/>
      </w:numPr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5E67E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E67E1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5E67E1"/>
    <w:rPr>
      <w:rFonts w:ascii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E1744F"/>
    <w:pPr>
      <w:ind w:left="708"/>
    </w:pPr>
  </w:style>
  <w:style w:type="character" w:customStyle="1" w:styleId="ZpatChar">
    <w:name w:val="Zápatí Char"/>
    <w:link w:val="Zpat"/>
    <w:uiPriority w:val="99"/>
    <w:rsid w:val="00573310"/>
    <w:rPr>
      <w:rFonts w:ascii="Calibri" w:hAnsi="Calibri" w:cs="Calibri"/>
      <w:sz w:val="22"/>
      <w:szCs w:val="22"/>
      <w:lang w:eastAsia="ar-SA"/>
    </w:rPr>
  </w:style>
  <w:style w:type="paragraph" w:styleId="Prosttext">
    <w:name w:val="Plain Text"/>
    <w:basedOn w:val="Normln"/>
    <w:link w:val="ProsttextChar"/>
    <w:rsid w:val="00E948FE"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948FE"/>
    <w:rPr>
      <w:rFonts w:ascii="Courier New" w:hAnsi="Courier New"/>
    </w:rPr>
  </w:style>
  <w:style w:type="paragraph" w:customStyle="1" w:styleId="VZT">
    <w:name w:val="VZT"/>
    <w:basedOn w:val="Normln"/>
    <w:rsid w:val="00E948FE"/>
    <w:pPr>
      <w:widowControl w:val="0"/>
      <w:suppressAutoHyphens w:val="0"/>
      <w:spacing w:before="120" w:after="0" w:line="240" w:lineRule="auto"/>
      <w:ind w:firstLine="567"/>
      <w:jc w:val="both"/>
    </w:pPr>
    <w:rPr>
      <w:rFonts w:ascii="Avinion" w:hAnsi="Avinio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6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pkra.sro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7E31-5731-420A-BF91-EFEB0C38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7688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GAMA HOLDING Praha a</vt:lpstr>
      <vt:lpstr>GAMA HOLDING Praha a</vt:lpstr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GAMA HOLDING Praha a</dc:title>
  <dc:creator>Ing. Nataša Buřičová</dc:creator>
  <cp:lastModifiedBy>Tejrovský Lubomír</cp:lastModifiedBy>
  <cp:revision>2</cp:revision>
  <cp:lastPrinted>2017-11-13T10:18:00Z</cp:lastPrinted>
  <dcterms:created xsi:type="dcterms:W3CDTF">2017-11-28T09:56:00Z</dcterms:created>
  <dcterms:modified xsi:type="dcterms:W3CDTF">2017-11-28T09:56:00Z</dcterms:modified>
</cp:coreProperties>
</file>