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1044931731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Linková Marta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52</w:t>
      </w:r>
      <w:r w:rsidR="00CB0237">
        <w:rPr>
          <w:rFonts w:ascii="Arial" w:hAnsi="Arial" w:cs="Arial"/>
          <w:color w:val="000000"/>
          <w:sz w:val="22"/>
          <w:szCs w:val="22"/>
        </w:rPr>
        <w:t>xxxxxxxxxx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B0237">
        <w:rPr>
          <w:rFonts w:ascii="Arial" w:hAnsi="Arial" w:cs="Arial"/>
          <w:color w:val="000000"/>
          <w:sz w:val="22"/>
          <w:szCs w:val="22"/>
        </w:rPr>
        <w:t>xxxxxxxxxxxxxx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>, Přimda, PSČ 34806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1044931731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Tachov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Přimda</w:t>
      </w:r>
      <w:r w:rsidRPr="00CC06C7">
        <w:rPr>
          <w:rFonts w:ascii="Arial" w:hAnsi="Arial" w:cs="Arial"/>
          <w:sz w:val="18"/>
          <w:szCs w:val="18"/>
        </w:rPr>
        <w:tab/>
        <w:t>Velké Dvorce</w:t>
      </w:r>
      <w:r w:rsidRPr="00CC06C7">
        <w:rPr>
          <w:rFonts w:ascii="Arial" w:hAnsi="Arial" w:cs="Arial"/>
          <w:sz w:val="18"/>
          <w:szCs w:val="18"/>
        </w:rPr>
        <w:tab/>
        <w:t>34/14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Nově vytvořeno GP: číslo 166-51/2016 ze dne 12.5.2016 11:28:00 z parcely č. 34/8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CB0237" w:rsidRDefault="00CB023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Velké Dvorce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34/14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90 010,00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90 010,00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CB0237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Užívací vztah k prodávanému pozemku je řešen: nájemní smlouvou č.  264N05/31, kterou s SPÚ, resp. dříve PF ČR uzavřel Linková Marta, jakožto nájemce. S obsahem nájemní smlouvy byl kupující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</w:t>
      </w:r>
      <w:r w:rsidRPr="00CC06C7">
        <w:rPr>
          <w:rFonts w:ascii="Arial" w:hAnsi="Arial" w:cs="Arial"/>
          <w:sz w:val="22"/>
          <w:szCs w:val="22"/>
        </w:rPr>
        <w:lastRenderedPageBreak/>
        <w:t>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Plzni dne </w:t>
      </w:r>
      <w:r w:rsidR="00CB0237">
        <w:rPr>
          <w:rFonts w:ascii="Arial" w:hAnsi="Arial" w:cs="Arial"/>
          <w:sz w:val="22"/>
          <w:szCs w:val="22"/>
        </w:rPr>
        <w:t>…………</w:t>
      </w:r>
      <w:proofErr w:type="gramStart"/>
      <w:r w:rsidR="00CB023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CB0237">
        <w:rPr>
          <w:rFonts w:ascii="Arial" w:hAnsi="Arial" w:cs="Arial"/>
          <w:sz w:val="22"/>
          <w:szCs w:val="22"/>
        </w:rPr>
        <w:t>Plzni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dne 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Linková Marta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Plzeňský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Papež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5994031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Michal Dolejší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Brabcová Jaroslava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B0237" w:rsidRPr="00CC06C7" w:rsidRDefault="00CB0237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CB0237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Jaroslava Brabcová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</w:t>
      </w:r>
      <w:r w:rsidR="00CB0237">
        <w:rPr>
          <w:rFonts w:ascii="Arial" w:hAnsi="Arial" w:cs="Arial"/>
          <w:sz w:val="22"/>
          <w:szCs w:val="22"/>
        </w:rPr>
        <w:t xml:space="preserve"> Plzni                       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237" w:rsidRDefault="00CB0237">
      <w:r>
        <w:separator/>
      </w:r>
    </w:p>
  </w:endnote>
  <w:endnote w:type="continuationSeparator" w:id="0">
    <w:p w:rsidR="00CB0237" w:rsidRDefault="00CB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237" w:rsidRDefault="00CB0237">
      <w:r>
        <w:separator/>
      </w:r>
    </w:p>
  </w:footnote>
  <w:footnote w:type="continuationSeparator" w:id="0">
    <w:p w:rsidR="00CB0237" w:rsidRDefault="00CB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3066F0"/>
    <w:rsid w:val="00412D61"/>
    <w:rsid w:val="0043604A"/>
    <w:rsid w:val="00450D6D"/>
    <w:rsid w:val="004C0CB6"/>
    <w:rsid w:val="004D056F"/>
    <w:rsid w:val="0056566C"/>
    <w:rsid w:val="005A57F5"/>
    <w:rsid w:val="00625710"/>
    <w:rsid w:val="00640AD7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0237"/>
    <w:rsid w:val="00CB4222"/>
    <w:rsid w:val="00CC06C7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4693A"/>
  <w14:defaultImageDpi w14:val="0"/>
  <w15:docId w15:val="{B32F9CD7-5944-4024-B402-08F5AB0D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B0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B0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3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brabcovaj</dc:creator>
  <cp:keywords/>
  <dc:description/>
  <cp:lastModifiedBy>Brabcová Jaroslava</cp:lastModifiedBy>
  <cp:revision>1</cp:revision>
  <cp:lastPrinted>2017-11-03T06:59:00Z</cp:lastPrinted>
  <dcterms:created xsi:type="dcterms:W3CDTF">2017-11-03T06:56:00Z</dcterms:created>
  <dcterms:modified xsi:type="dcterms:W3CDTF">2017-11-03T07:00:00Z</dcterms:modified>
</cp:coreProperties>
</file>