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8" w:rsidRDefault="00CD3A58" w:rsidP="00CD3A58">
      <w:pPr>
        <w:pStyle w:val="Nadpis1"/>
      </w:pPr>
      <w:r>
        <w:t>Traktorový návěs TN CTS 03-23-K</w:t>
      </w:r>
    </w:p>
    <w:p w:rsidR="00CD3A58" w:rsidRDefault="00CD3A58" w:rsidP="00CD3A58">
      <w:r>
        <w:rPr>
          <w:noProof/>
          <w:lang w:eastAsia="cs-CZ"/>
        </w:rPr>
        <w:drawing>
          <wp:inline distT="0" distB="0" distL="0" distR="0">
            <wp:extent cx="5610225" cy="2761714"/>
            <wp:effectExtent l="0" t="0" r="0" b="0"/>
            <wp:docPr id="4" name="obrázek 1" descr="Traktorový návěs TN CTS 03-23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ktorový návěs TN CTS 03-23-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16" cy="276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58" w:rsidRDefault="00CD3A58" w:rsidP="00CD3A58">
      <w:pPr>
        <w:pStyle w:val="Nadpis2"/>
      </w:pPr>
      <w:r>
        <w:t>Popis produktu</w:t>
      </w:r>
    </w:p>
    <w:p w:rsidR="00CD3A58" w:rsidRDefault="00CD3A58" w:rsidP="00CD3A58">
      <w:pPr>
        <w:pStyle w:val="Normlnweb"/>
      </w:pPr>
      <w:r>
        <w:t>TN CTS 03-23-K umožňuje rychlou výměnu velkého množství typů kontejnerů v rámci zemědělství, zahradnických a komunálních služeb. Traktorový návěs má solidní standardní výbavu, do které patří uzamykatelná schrána na příslušenství nebo zadní svítilny v ocelových ochranných krytech.</w:t>
      </w:r>
    </w:p>
    <w:p w:rsidR="00CD3A58" w:rsidRDefault="00CD3A58" w:rsidP="00CD3A58">
      <w:pPr>
        <w:pStyle w:val="Normlnweb"/>
      </w:pPr>
      <w:r>
        <w:t>TN CTS 03-23-K je vybaven nájezdovou brzdou a neodpruženou nápravou BPW.</w:t>
      </w:r>
    </w:p>
    <w:p w:rsidR="00CD3A58" w:rsidRDefault="00CD3A58" w:rsidP="00CD3A58">
      <w:pPr>
        <w:pStyle w:val="Normlnweb"/>
      </w:pPr>
      <w:r>
        <w:t>Traktorový nosič kontejnerů je zásobován hydraulickou energií tažného traktoru pomocí dvou rychlospojek. Omezovací ventil ve vstupní části hydraulického systému návěsu omezuje hydraulický tlak na provozní hodnotu. K ovládání manipulačního mechanismu traktorového nosiče se využívá ovládacích prvků tažného traktoru.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190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Největší povolená hmotnost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t>3500 kg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4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Provozní hmotnost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lastRenderedPageBreak/>
              <w:t>690 kg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81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Nosnost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t>cca. 2800 kg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81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Rozměr kol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t>10.0/75-15.3 18PR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37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Maximální rychlost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t>25 km/h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92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Výška háku</w:t>
            </w:r>
          </w:p>
        </w:tc>
      </w:tr>
      <w:tr w:rsidR="00CD3A58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  <w:r>
              <w:t>900 mm</w:t>
            </w:r>
          </w:p>
        </w:tc>
        <w:tc>
          <w:tcPr>
            <w:tcW w:w="0" w:type="auto"/>
            <w:vAlign w:val="center"/>
            <w:hideMark/>
          </w:tcPr>
          <w:p w:rsidR="00CD3A58" w:rsidRDefault="00CD3A58">
            <w:pPr>
              <w:rPr>
                <w:sz w:val="24"/>
                <w:szCs w:val="24"/>
              </w:rPr>
            </w:pPr>
          </w:p>
        </w:tc>
      </w:tr>
    </w:tbl>
    <w:p w:rsidR="00CD3A58" w:rsidRDefault="00CD3A58" w:rsidP="00CD3A5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184"/>
      </w:tblGrid>
      <w:tr w:rsidR="00CD3A58" w:rsidTr="00CD3A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3A58" w:rsidRDefault="00CD3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Celková délka kontejneru doporučená</w:t>
            </w:r>
          </w:p>
        </w:tc>
      </w:tr>
      <w:tr w:rsidR="00CD3A58" w:rsidRPr="00FA7294" w:rsidTr="00CD3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3A58" w:rsidRPr="00FA7294" w:rsidRDefault="00CD3A58">
            <w:pPr>
              <w:rPr>
                <w:b/>
                <w:sz w:val="32"/>
                <w:szCs w:val="32"/>
              </w:rPr>
            </w:pPr>
            <w:r w:rsidRPr="00FA7294">
              <w:rPr>
                <w:b/>
                <w:sz w:val="32"/>
                <w:szCs w:val="32"/>
              </w:rPr>
              <w:t>2750 kg</w:t>
            </w:r>
          </w:p>
          <w:p w:rsidR="00FA7294" w:rsidRPr="00FA7294" w:rsidRDefault="00FA7294">
            <w:pPr>
              <w:rPr>
                <w:b/>
                <w:sz w:val="32"/>
                <w:szCs w:val="32"/>
              </w:rPr>
            </w:pPr>
          </w:p>
          <w:p w:rsidR="00FA7294" w:rsidRPr="00FA7294" w:rsidRDefault="00FA7294" w:rsidP="0094217E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CD3A58" w:rsidRPr="00FA7294" w:rsidRDefault="00CD3A58">
            <w:pPr>
              <w:rPr>
                <w:b/>
                <w:sz w:val="32"/>
                <w:szCs w:val="32"/>
              </w:rPr>
            </w:pPr>
          </w:p>
        </w:tc>
      </w:tr>
    </w:tbl>
    <w:p w:rsidR="00641E8E" w:rsidRPr="00CD3A58" w:rsidRDefault="00CD3A58" w:rsidP="00CD3A58">
      <w:r>
        <w:rPr>
          <w:noProof/>
          <w:lang w:eastAsia="cs-CZ"/>
        </w:rPr>
        <w:lastRenderedPageBreak/>
        <w:drawing>
          <wp:inline distT="0" distB="0" distL="0" distR="0">
            <wp:extent cx="1809750" cy="1123950"/>
            <wp:effectExtent l="19050" t="0" r="0" b="0"/>
            <wp:docPr id="5" name="obrázek 3" descr="http://www.charvat-cts.cz/wp-content/uploads/TN-CTS-03-23-K_01-380x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arvat-cts.cz/wp-content/uploads/TN-CTS-03-23-K_01-380x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09750" cy="1123950"/>
            <wp:effectExtent l="19050" t="0" r="0" b="0"/>
            <wp:docPr id="8" name="obrázek 8" descr="http://www.charvat-cts.cz/wp-content/uploads/TN-CTS-03-23-K_02-380x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arvat-cts.cz/wp-content/uploads/TN-CTS-03-23-K_02-380x2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619500" cy="2247900"/>
            <wp:effectExtent l="19050" t="0" r="0" b="0"/>
            <wp:docPr id="11" name="obrázek 11" descr="http://www.charvat-cts.cz/wp-content/uploads/TN-CTS-03-23-K_04-380x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rvat-cts.cz/wp-content/uploads/TN-CTS-03-23-K_04-380x2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E8E" w:rsidRPr="00CD3A58" w:rsidSect="002E57AA">
      <w:headerReference w:type="default" r:id="rId11"/>
      <w:footerReference w:type="default" r:id="rId12"/>
      <w:pgSz w:w="11906" w:h="16838" w:code="9"/>
      <w:pgMar w:top="3544" w:right="1133" w:bottom="1134" w:left="1276" w:header="709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AF" w:rsidRDefault="002F35AF" w:rsidP="00710EA9">
      <w:pPr>
        <w:spacing w:after="0" w:line="240" w:lineRule="auto"/>
      </w:pPr>
      <w:r>
        <w:separator/>
      </w:r>
    </w:p>
  </w:endnote>
  <w:endnote w:type="continuationSeparator" w:id="1">
    <w:p w:rsidR="002F35AF" w:rsidRDefault="002F35AF" w:rsidP="007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AE" w:rsidRDefault="00C162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-121603</wp:posOffset>
          </wp:positionV>
          <wp:extent cx="6161405" cy="52324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ystem kontak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0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3AE" w:rsidRDefault="00C162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311468</wp:posOffset>
          </wp:positionV>
          <wp:extent cx="6030595" cy="331470"/>
          <wp:effectExtent l="0" t="0" r="825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ys dop log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AF" w:rsidRDefault="002F35AF" w:rsidP="00710EA9">
      <w:pPr>
        <w:spacing w:after="0" w:line="240" w:lineRule="auto"/>
      </w:pPr>
      <w:r>
        <w:separator/>
      </w:r>
    </w:p>
  </w:footnote>
  <w:footnote w:type="continuationSeparator" w:id="1">
    <w:p w:rsidR="002F35AF" w:rsidRDefault="002F35AF" w:rsidP="0071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AE" w:rsidRDefault="00F933AE">
    <w:pPr>
      <w:pStyle w:val="Zhlav"/>
    </w:pPr>
  </w:p>
  <w:p w:rsidR="00710EA9" w:rsidRPr="00710EA9" w:rsidRDefault="00AB53F9" w:rsidP="00710E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128588</wp:posOffset>
          </wp:positionV>
          <wp:extent cx="2413000" cy="3270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E33CB"/>
    <w:rsid w:val="00033FB5"/>
    <w:rsid w:val="00076447"/>
    <w:rsid w:val="00076C75"/>
    <w:rsid w:val="000A39C6"/>
    <w:rsid w:val="00162EF7"/>
    <w:rsid w:val="00285D1E"/>
    <w:rsid w:val="002E3A44"/>
    <w:rsid w:val="002E57AA"/>
    <w:rsid w:val="002F35AF"/>
    <w:rsid w:val="00306387"/>
    <w:rsid w:val="00393DCF"/>
    <w:rsid w:val="003C1308"/>
    <w:rsid w:val="00415331"/>
    <w:rsid w:val="00424A51"/>
    <w:rsid w:val="00446045"/>
    <w:rsid w:val="004852A3"/>
    <w:rsid w:val="004A6F1C"/>
    <w:rsid w:val="00504245"/>
    <w:rsid w:val="00511D29"/>
    <w:rsid w:val="00540422"/>
    <w:rsid w:val="00576115"/>
    <w:rsid w:val="00641E8E"/>
    <w:rsid w:val="006E33CB"/>
    <w:rsid w:val="00710EA9"/>
    <w:rsid w:val="007471B1"/>
    <w:rsid w:val="007C0C2A"/>
    <w:rsid w:val="007E5BF6"/>
    <w:rsid w:val="00873112"/>
    <w:rsid w:val="008816D0"/>
    <w:rsid w:val="008E3AE6"/>
    <w:rsid w:val="0094217E"/>
    <w:rsid w:val="00961940"/>
    <w:rsid w:val="009B5C29"/>
    <w:rsid w:val="009F0144"/>
    <w:rsid w:val="00A07B72"/>
    <w:rsid w:val="00A52520"/>
    <w:rsid w:val="00A70ECB"/>
    <w:rsid w:val="00A86A52"/>
    <w:rsid w:val="00AB53F9"/>
    <w:rsid w:val="00B45D59"/>
    <w:rsid w:val="00BE17FE"/>
    <w:rsid w:val="00C002C2"/>
    <w:rsid w:val="00C10813"/>
    <w:rsid w:val="00C16288"/>
    <w:rsid w:val="00C77EFD"/>
    <w:rsid w:val="00CA59A4"/>
    <w:rsid w:val="00CD3A58"/>
    <w:rsid w:val="00CE19B2"/>
    <w:rsid w:val="00DD1962"/>
    <w:rsid w:val="00E47A64"/>
    <w:rsid w:val="00E5198F"/>
    <w:rsid w:val="00E61F86"/>
    <w:rsid w:val="00F933AE"/>
    <w:rsid w:val="00FA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FD"/>
  </w:style>
  <w:style w:type="paragraph" w:styleId="Nadpis1">
    <w:name w:val="heading 1"/>
    <w:basedOn w:val="Normln"/>
    <w:next w:val="Normln"/>
    <w:link w:val="Nadpis1Char"/>
    <w:uiPriority w:val="9"/>
    <w:qFormat/>
    <w:rsid w:val="00CD3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E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F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9"/>
  </w:style>
  <w:style w:type="paragraph" w:styleId="Zpat">
    <w:name w:val="footer"/>
    <w:basedOn w:val="Normln"/>
    <w:link w:val="ZpatChar"/>
    <w:uiPriority w:val="99"/>
    <w:unhideWhenUsed/>
    <w:rsid w:val="0071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9"/>
  </w:style>
  <w:style w:type="paragraph" w:styleId="Textbubliny">
    <w:name w:val="Balloon Text"/>
    <w:basedOn w:val="Normln"/>
    <w:link w:val="TextbublinyChar"/>
    <w:uiPriority w:val="99"/>
    <w:semiHidden/>
    <w:unhideWhenUsed/>
    <w:rsid w:val="0030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38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E3A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A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E6"/>
    <w:rPr>
      <w:b/>
      <w:bCs/>
    </w:rPr>
  </w:style>
  <w:style w:type="character" w:customStyle="1" w:styleId="apple-converted-space">
    <w:name w:val="apple-converted-space"/>
    <w:basedOn w:val="Standardnpsmoodstavce"/>
    <w:rsid w:val="008E3AE6"/>
  </w:style>
  <w:style w:type="character" w:customStyle="1" w:styleId="Nadpis6Char">
    <w:name w:val="Nadpis 6 Char"/>
    <w:basedOn w:val="Standardnpsmoodstavce"/>
    <w:link w:val="Nadpis6"/>
    <w:uiPriority w:val="9"/>
    <w:semiHidden/>
    <w:rsid w:val="00E61F8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CD3A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E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F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EA9"/>
  </w:style>
  <w:style w:type="paragraph" w:styleId="Zpat">
    <w:name w:val="footer"/>
    <w:basedOn w:val="Normln"/>
    <w:link w:val="ZpatChar"/>
    <w:uiPriority w:val="99"/>
    <w:unhideWhenUsed/>
    <w:rsid w:val="0071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EA9"/>
  </w:style>
  <w:style w:type="paragraph" w:styleId="Textbubliny">
    <w:name w:val="Balloon Text"/>
    <w:basedOn w:val="Normln"/>
    <w:link w:val="TextbublinyChar"/>
    <w:uiPriority w:val="99"/>
    <w:semiHidden/>
    <w:unhideWhenUsed/>
    <w:rsid w:val="0030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38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E3A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A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E6"/>
    <w:rPr>
      <w:b/>
      <w:bCs/>
    </w:rPr>
  </w:style>
  <w:style w:type="character" w:customStyle="1" w:styleId="apple-converted-space">
    <w:name w:val="apple-converted-space"/>
    <w:basedOn w:val="Standardnpsmoodstavce"/>
    <w:rsid w:val="008E3AE6"/>
  </w:style>
  <w:style w:type="character" w:customStyle="1" w:styleId="Nadpis6Char">
    <w:name w:val="Nadpis 6 Char"/>
    <w:basedOn w:val="Standardnpsmoodstavce"/>
    <w:link w:val="Nadpis6"/>
    <w:uiPriority w:val="9"/>
    <w:semiHidden/>
    <w:rsid w:val="00E61F86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546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1518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037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1879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6701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300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314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3804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8880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630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951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894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8807">
          <w:marLeft w:val="0"/>
          <w:marRight w:val="0"/>
          <w:marTop w:val="150"/>
          <w:marBottom w:val="150"/>
          <w:divBdr>
            <w:top w:val="single" w:sz="6" w:space="0" w:color="C41230"/>
            <w:left w:val="single" w:sz="6" w:space="0" w:color="C41230"/>
            <w:bottom w:val="single" w:sz="6" w:space="0" w:color="C41230"/>
            <w:right w:val="single" w:sz="6" w:space="0" w:color="C41230"/>
          </w:divBdr>
          <w:divsChild>
            <w:div w:id="453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6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82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41230"/>
                <w:right w:val="none" w:sz="0" w:space="0" w:color="auto"/>
              </w:divBdr>
            </w:div>
            <w:div w:id="186181999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41230"/>
                <w:right w:val="none" w:sz="0" w:space="0" w:color="auto"/>
              </w:divBdr>
            </w:div>
            <w:div w:id="14433078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41230"/>
                <w:right w:val="none" w:sz="0" w:space="0" w:color="auto"/>
              </w:divBdr>
            </w:div>
            <w:div w:id="52941953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41230"/>
                <w:right w:val="none" w:sz="0" w:space="0" w:color="auto"/>
              </w:divBdr>
            </w:div>
            <w:div w:id="19865498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41230"/>
                <w:right w:val="none" w:sz="0" w:space="0" w:color="auto"/>
              </w:divBdr>
            </w:div>
          </w:divsChild>
        </w:div>
      </w:divsChild>
    </w:div>
    <w:div w:id="1016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A7D4-366B-4239-B41D-BF5B6F52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MirekR</dc:creator>
  <cp:lastModifiedBy>Masek</cp:lastModifiedBy>
  <cp:revision>2</cp:revision>
  <cp:lastPrinted>2016-10-12T07:26:00Z</cp:lastPrinted>
  <dcterms:created xsi:type="dcterms:W3CDTF">2016-10-12T07:40:00Z</dcterms:created>
  <dcterms:modified xsi:type="dcterms:W3CDTF">2016-10-12T07:40:00Z</dcterms:modified>
</cp:coreProperties>
</file>