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2C" w:rsidRDefault="00B3442C" w:rsidP="00B3442C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Darovací</w:t>
      </w:r>
      <w:r>
        <w:rPr>
          <w:b/>
          <w:sz w:val="32"/>
          <w:szCs w:val="32"/>
        </w:rPr>
        <w:t xml:space="preserve"> smlouva</w:t>
      </w:r>
    </w:p>
    <w:p w:rsidR="00B3442C" w:rsidRDefault="00B3442C" w:rsidP="00B3442C">
      <w:pPr>
        <w:jc w:val="center"/>
        <w:rPr>
          <w:b/>
        </w:rPr>
      </w:pPr>
      <w:r>
        <w:rPr>
          <w:b/>
        </w:rPr>
        <w:t>uzavřená dle ustanovení § 2055 a násl. zákona č. 89/2012 Sb.,</w:t>
      </w:r>
    </w:p>
    <w:p w:rsidR="00B3442C" w:rsidRDefault="00B3442C" w:rsidP="00B3442C">
      <w:pPr>
        <w:jc w:val="center"/>
        <w:rPr>
          <w:b/>
        </w:rPr>
      </w:pPr>
      <w:r>
        <w:rPr>
          <w:b/>
        </w:rPr>
        <w:t>občanský zákoník, v platném znění</w:t>
      </w:r>
    </w:p>
    <w:p w:rsidR="00B3442C" w:rsidRDefault="00B3442C" w:rsidP="00B3442C">
      <w:pPr>
        <w:jc w:val="center"/>
        <w:rPr>
          <w:b/>
        </w:rPr>
      </w:pPr>
    </w:p>
    <w:p w:rsidR="00B3442C" w:rsidRDefault="00B3442C" w:rsidP="00B3442C">
      <w:pPr>
        <w:jc w:val="center"/>
        <w:rPr>
          <w:b/>
        </w:rPr>
      </w:pPr>
    </w:p>
    <w:p w:rsidR="00B3442C" w:rsidRDefault="00B3442C" w:rsidP="00B3442C">
      <w:pPr>
        <w:jc w:val="center"/>
        <w:rPr>
          <w:b/>
        </w:rPr>
      </w:pPr>
    </w:p>
    <w:p w:rsidR="00B3442C" w:rsidRDefault="00B3442C" w:rsidP="00B3442C">
      <w:pPr>
        <w:ind w:left="-851" w:firstLine="851"/>
        <w:jc w:val="both"/>
      </w:pPr>
    </w:p>
    <w:p w:rsidR="00B3442C" w:rsidRPr="0062093B" w:rsidRDefault="00B3442C" w:rsidP="00B3442C">
      <w:pPr>
        <w:ind w:left="-851" w:firstLine="851"/>
        <w:jc w:val="both"/>
        <w:rPr>
          <w:sz w:val="22"/>
          <w:szCs w:val="22"/>
        </w:rPr>
      </w:pPr>
      <w:r w:rsidRPr="0062093B">
        <w:rPr>
          <w:sz w:val="22"/>
          <w:szCs w:val="22"/>
        </w:rPr>
        <w:t xml:space="preserve">A/   </w:t>
      </w:r>
      <w:r w:rsidRPr="00917BAF">
        <w:rPr>
          <w:b/>
          <w:sz w:val="22"/>
          <w:szCs w:val="22"/>
        </w:rPr>
        <w:t>městem</w:t>
      </w:r>
      <w:r w:rsidRPr="008342D4">
        <w:rPr>
          <w:b/>
          <w:caps/>
          <w:sz w:val="22"/>
          <w:szCs w:val="22"/>
        </w:rPr>
        <w:t xml:space="preserve"> Litovel</w:t>
      </w:r>
      <w:r w:rsidRPr="0042026B">
        <w:rPr>
          <w:b/>
          <w:sz w:val="22"/>
          <w:szCs w:val="22"/>
        </w:rPr>
        <w:t>,</w:t>
      </w:r>
      <w:r w:rsidRPr="0062093B">
        <w:rPr>
          <w:sz w:val="22"/>
          <w:szCs w:val="22"/>
        </w:rPr>
        <w:t xml:space="preserve">   IČ: </w:t>
      </w:r>
      <w:r>
        <w:rPr>
          <w:sz w:val="22"/>
          <w:szCs w:val="22"/>
        </w:rPr>
        <w:t>00</w:t>
      </w:r>
      <w:r w:rsidRPr="0062093B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62093B">
        <w:rPr>
          <w:sz w:val="22"/>
          <w:szCs w:val="22"/>
        </w:rPr>
        <w:t>99 138,</w:t>
      </w:r>
    </w:p>
    <w:p w:rsidR="00B3442C" w:rsidRPr="0062093B" w:rsidRDefault="00B3442C" w:rsidP="00B3442C">
      <w:pPr>
        <w:ind w:left="-851" w:firstLine="851"/>
        <w:rPr>
          <w:sz w:val="22"/>
          <w:szCs w:val="22"/>
        </w:rPr>
      </w:pPr>
      <w:r w:rsidRPr="0062093B">
        <w:rPr>
          <w:sz w:val="22"/>
          <w:szCs w:val="22"/>
        </w:rPr>
        <w:t xml:space="preserve">       se sídlem nám. Přemysla Otakara  </w:t>
      </w:r>
      <w:proofErr w:type="gramStart"/>
      <w:r w:rsidRPr="0062093B">
        <w:rPr>
          <w:sz w:val="22"/>
          <w:szCs w:val="22"/>
        </w:rPr>
        <w:t>č</w:t>
      </w:r>
      <w:r>
        <w:rPr>
          <w:sz w:val="22"/>
          <w:szCs w:val="22"/>
        </w:rPr>
        <w:t>.</w:t>
      </w:r>
      <w:r w:rsidRPr="0062093B">
        <w:rPr>
          <w:sz w:val="22"/>
          <w:szCs w:val="22"/>
        </w:rPr>
        <w:t>p.</w:t>
      </w:r>
      <w:proofErr w:type="gramEnd"/>
      <w:r w:rsidRPr="0062093B">
        <w:rPr>
          <w:sz w:val="22"/>
          <w:szCs w:val="22"/>
        </w:rPr>
        <w:t xml:space="preserve"> 778</w:t>
      </w:r>
      <w:r>
        <w:rPr>
          <w:sz w:val="22"/>
          <w:szCs w:val="22"/>
        </w:rPr>
        <w:t>/1b,</w:t>
      </w:r>
      <w:r w:rsidRPr="0062093B">
        <w:rPr>
          <w:sz w:val="22"/>
          <w:szCs w:val="22"/>
        </w:rPr>
        <w:t xml:space="preserve"> 784  01 Litovel,</w:t>
      </w:r>
    </w:p>
    <w:p w:rsidR="00B3442C" w:rsidRDefault="00B3442C" w:rsidP="00B3442C">
      <w:pPr>
        <w:ind w:left="-851" w:firstLine="851"/>
        <w:rPr>
          <w:sz w:val="22"/>
          <w:szCs w:val="22"/>
        </w:rPr>
      </w:pPr>
      <w:r w:rsidRPr="0062093B">
        <w:rPr>
          <w:sz w:val="22"/>
          <w:szCs w:val="22"/>
        </w:rPr>
        <w:t xml:space="preserve">       </w:t>
      </w:r>
      <w:r w:rsidRPr="00334D71">
        <w:rPr>
          <w:b/>
          <w:sz w:val="22"/>
          <w:szCs w:val="22"/>
        </w:rPr>
        <w:t>zastoupeným</w:t>
      </w:r>
      <w:r w:rsidRPr="0062093B">
        <w:rPr>
          <w:sz w:val="22"/>
          <w:szCs w:val="22"/>
        </w:rPr>
        <w:t xml:space="preserve"> </w:t>
      </w:r>
      <w:r w:rsidRPr="0042026B">
        <w:rPr>
          <w:b/>
          <w:sz w:val="22"/>
          <w:szCs w:val="22"/>
        </w:rPr>
        <w:t xml:space="preserve">starostou panem </w:t>
      </w:r>
      <w:r>
        <w:rPr>
          <w:b/>
          <w:sz w:val="22"/>
          <w:szCs w:val="22"/>
        </w:rPr>
        <w:t xml:space="preserve">Ing. </w:t>
      </w:r>
      <w:proofErr w:type="gramStart"/>
      <w:r>
        <w:rPr>
          <w:b/>
          <w:sz w:val="22"/>
          <w:szCs w:val="22"/>
        </w:rPr>
        <w:t xml:space="preserve">Zdeňkem   P o t u ž á k </w:t>
      </w:r>
      <w:r w:rsidRPr="0042026B">
        <w:rPr>
          <w:b/>
          <w:sz w:val="22"/>
          <w:szCs w:val="22"/>
        </w:rPr>
        <w:t>e m ,</w:t>
      </w:r>
      <w:proofErr w:type="gramEnd"/>
      <w:r w:rsidRPr="0062093B">
        <w:rPr>
          <w:sz w:val="22"/>
          <w:szCs w:val="22"/>
        </w:rPr>
        <w:t xml:space="preserve"> </w:t>
      </w:r>
    </w:p>
    <w:p w:rsidR="00B3442C" w:rsidRPr="0062093B" w:rsidRDefault="00B3442C" w:rsidP="00B3442C">
      <w:pPr>
        <w:ind w:left="-851" w:firstLine="851"/>
        <w:rPr>
          <w:sz w:val="22"/>
          <w:szCs w:val="22"/>
        </w:rPr>
      </w:pPr>
      <w:r>
        <w:rPr>
          <w:sz w:val="22"/>
          <w:szCs w:val="22"/>
        </w:rPr>
        <w:t xml:space="preserve">       bankovní spojení: KB, a.s., č. účtu 19-3620811/0100,</w:t>
      </w:r>
    </w:p>
    <w:p w:rsidR="00B3442C" w:rsidRPr="0062093B" w:rsidRDefault="00B3442C" w:rsidP="00B3442C">
      <w:pPr>
        <w:tabs>
          <w:tab w:val="center" w:pos="4252"/>
        </w:tabs>
        <w:ind w:left="-851" w:firstLine="851"/>
        <w:rPr>
          <w:sz w:val="22"/>
          <w:szCs w:val="22"/>
        </w:rPr>
      </w:pPr>
      <w:r>
        <w:rPr>
          <w:sz w:val="22"/>
          <w:szCs w:val="22"/>
        </w:rPr>
        <w:t xml:space="preserve">       jako </w:t>
      </w:r>
      <w:r w:rsidRPr="00611A38">
        <w:rPr>
          <w:b/>
          <w:sz w:val="22"/>
          <w:szCs w:val="22"/>
        </w:rPr>
        <w:t>dárce</w:t>
      </w:r>
    </w:p>
    <w:p w:rsidR="00B3442C" w:rsidRPr="0062093B" w:rsidRDefault="00B3442C" w:rsidP="00B3442C">
      <w:pPr>
        <w:tabs>
          <w:tab w:val="center" w:pos="4252"/>
        </w:tabs>
        <w:ind w:left="-851" w:firstLine="851"/>
        <w:rPr>
          <w:sz w:val="22"/>
          <w:szCs w:val="22"/>
        </w:rPr>
      </w:pPr>
    </w:p>
    <w:p w:rsidR="00B3442C" w:rsidRDefault="00B3442C" w:rsidP="00B3442C">
      <w:pPr>
        <w:ind w:left="-851" w:firstLine="851"/>
        <w:rPr>
          <w:sz w:val="22"/>
          <w:szCs w:val="22"/>
        </w:rPr>
      </w:pPr>
      <w:r w:rsidRPr="0062093B">
        <w:rPr>
          <w:sz w:val="22"/>
          <w:szCs w:val="22"/>
        </w:rPr>
        <w:t xml:space="preserve">       a</w:t>
      </w:r>
    </w:p>
    <w:p w:rsidR="00B3442C" w:rsidRPr="0062093B" w:rsidRDefault="00B3442C" w:rsidP="00B3442C">
      <w:pPr>
        <w:ind w:left="-851" w:firstLine="851"/>
        <w:rPr>
          <w:sz w:val="22"/>
          <w:szCs w:val="22"/>
        </w:rPr>
      </w:pPr>
    </w:p>
    <w:p w:rsidR="00B3442C" w:rsidRDefault="00B3442C" w:rsidP="00B3442C">
      <w:pPr>
        <w:ind w:left="-851" w:firstLine="851"/>
        <w:jc w:val="both"/>
        <w:rPr>
          <w:sz w:val="22"/>
          <w:szCs w:val="22"/>
        </w:rPr>
      </w:pPr>
      <w:r w:rsidRPr="0062093B">
        <w:rPr>
          <w:sz w:val="22"/>
          <w:szCs w:val="22"/>
        </w:rPr>
        <w:t xml:space="preserve"> B/  </w:t>
      </w:r>
      <w:r w:rsidRPr="00DA2A60">
        <w:rPr>
          <w:b/>
          <w:sz w:val="22"/>
          <w:szCs w:val="22"/>
        </w:rPr>
        <w:t>Domem dětí a mládeže Litovel</w:t>
      </w:r>
      <w:r>
        <w:rPr>
          <w:sz w:val="22"/>
          <w:szCs w:val="22"/>
        </w:rPr>
        <w:t xml:space="preserve">, IČO 61989738, </w:t>
      </w:r>
    </w:p>
    <w:p w:rsidR="00B3442C" w:rsidRDefault="00B3442C" w:rsidP="00B3442C">
      <w:pPr>
        <w:ind w:left="-851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se sídlem Komenského 719/6, 784 01 Litovel</w:t>
      </w:r>
    </w:p>
    <w:p w:rsidR="00B3442C" w:rsidRPr="00611A38" w:rsidRDefault="00B3442C" w:rsidP="00B3442C">
      <w:pPr>
        <w:ind w:left="-851" w:firstLine="851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11A38" w:rsidRPr="00611A38">
        <w:rPr>
          <w:b/>
          <w:sz w:val="22"/>
          <w:szCs w:val="22"/>
        </w:rPr>
        <w:t>zastoupený</w:t>
      </w:r>
      <w:r w:rsidRPr="00611A38">
        <w:rPr>
          <w:b/>
          <w:sz w:val="22"/>
          <w:szCs w:val="22"/>
        </w:rPr>
        <w:t xml:space="preserve"> </w:t>
      </w:r>
      <w:r w:rsidR="00611A38" w:rsidRPr="00611A38">
        <w:rPr>
          <w:b/>
          <w:sz w:val="22"/>
          <w:szCs w:val="22"/>
        </w:rPr>
        <w:t>Mgr. Janou Chmelařovou, ředitelkou DDM Litovel</w:t>
      </w:r>
    </w:p>
    <w:p w:rsidR="00B3442C" w:rsidRPr="0062093B" w:rsidRDefault="00B3442C" w:rsidP="00B3442C">
      <w:pPr>
        <w:ind w:left="-851" w:firstLine="851"/>
        <w:jc w:val="both"/>
        <w:rPr>
          <w:sz w:val="22"/>
          <w:szCs w:val="22"/>
        </w:rPr>
      </w:pPr>
      <w:r w:rsidRPr="0062093B">
        <w:rPr>
          <w:snapToGrid w:val="0"/>
          <w:sz w:val="22"/>
          <w:szCs w:val="22"/>
        </w:rPr>
        <w:t xml:space="preserve">       </w:t>
      </w:r>
      <w:r w:rsidR="00611A38">
        <w:rPr>
          <w:sz w:val="22"/>
          <w:szCs w:val="22"/>
        </w:rPr>
        <w:t xml:space="preserve">jako </w:t>
      </w:r>
      <w:r w:rsidR="00611A38" w:rsidRPr="00611A38">
        <w:rPr>
          <w:b/>
          <w:sz w:val="22"/>
          <w:szCs w:val="22"/>
        </w:rPr>
        <w:t>obdarovaný</w:t>
      </w:r>
      <w:r w:rsidRPr="0062093B">
        <w:rPr>
          <w:sz w:val="22"/>
          <w:szCs w:val="22"/>
        </w:rPr>
        <w:t>,</w:t>
      </w:r>
    </w:p>
    <w:p w:rsidR="00B3442C" w:rsidRDefault="00B3442C" w:rsidP="00B3442C">
      <w:pPr>
        <w:jc w:val="both"/>
        <w:rPr>
          <w:b/>
        </w:rPr>
      </w:pPr>
    </w:p>
    <w:p w:rsidR="00B3442C" w:rsidRDefault="00B3442C" w:rsidP="00B3442C">
      <w:pPr>
        <w:jc w:val="both"/>
      </w:pPr>
    </w:p>
    <w:p w:rsidR="00B3442C" w:rsidRDefault="00B3442C" w:rsidP="00B3442C">
      <w:pPr>
        <w:jc w:val="center"/>
      </w:pPr>
      <w:r>
        <w:t>uzavírají níže uvedeného dne, měsíce a roku</w:t>
      </w:r>
    </w:p>
    <w:p w:rsidR="00B3442C" w:rsidRDefault="00B3442C" w:rsidP="00B3442C">
      <w:pPr>
        <w:jc w:val="center"/>
      </w:pPr>
      <w:r>
        <w:t>tuto darovací smlouvu:</w:t>
      </w:r>
    </w:p>
    <w:p w:rsidR="00B3442C" w:rsidRDefault="00B3442C" w:rsidP="00B3442C">
      <w:pPr>
        <w:jc w:val="both"/>
      </w:pPr>
    </w:p>
    <w:p w:rsidR="00B3442C" w:rsidRDefault="00B3442C" w:rsidP="00B3442C">
      <w:pPr>
        <w:pStyle w:val="Nadpis3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922AF5" w:rsidRDefault="00654D46" w:rsidP="00654D46">
      <w:pPr>
        <w:pStyle w:val="Odstavecseseznamem"/>
        <w:numPr>
          <w:ilvl w:val="0"/>
          <w:numId w:val="5"/>
        </w:numPr>
        <w:ind w:left="284"/>
        <w:jc w:val="both"/>
      </w:pPr>
      <w:r>
        <w:t>Město Litovel (dále jen dárce) má ve svém vlastnictví pět kusů notebooků značky FUJITSU SIEMENS COMPUTERS, s operačním systémem WINDOWS VISTA, označené těmito inventárními čísly 00115600, 00115601,00115602, 00115603 a 00115604.</w:t>
      </w:r>
      <w:r w:rsidRPr="00654D46">
        <w:t xml:space="preserve"> </w:t>
      </w:r>
    </w:p>
    <w:p w:rsidR="00654D46" w:rsidRDefault="00654D46" w:rsidP="00654D46">
      <w:pPr>
        <w:pStyle w:val="Odstavecseseznamem"/>
        <w:numPr>
          <w:ilvl w:val="0"/>
          <w:numId w:val="5"/>
        </w:numPr>
        <w:ind w:left="284"/>
        <w:jc w:val="both"/>
      </w:pPr>
      <w:r>
        <w:t xml:space="preserve">Každý kus notebooku byl </w:t>
      </w:r>
      <w:r w:rsidRPr="00922AF5">
        <w:rPr>
          <w:b/>
        </w:rPr>
        <w:t>pořízen</w:t>
      </w:r>
      <w:r>
        <w:t xml:space="preserve"> za cenu 30 184,40 Kč, hodnota daru celkem činí 150 922,-- Kč, slovy sto padesát tisíc devět set dvacet dva korun českých.</w:t>
      </w:r>
    </w:p>
    <w:p w:rsidR="00B3442C" w:rsidRDefault="00B3442C" w:rsidP="00922AF5">
      <w:pPr>
        <w:pStyle w:val="Odstavecseseznamem"/>
        <w:numPr>
          <w:ilvl w:val="0"/>
          <w:numId w:val="5"/>
        </w:numPr>
        <w:ind w:left="284"/>
        <w:jc w:val="both"/>
        <w:rPr>
          <w:i/>
        </w:rPr>
      </w:pPr>
      <w:r>
        <w:t xml:space="preserve">Na základě této smlouvy </w:t>
      </w:r>
      <w:r w:rsidR="00922AF5" w:rsidRPr="00922AF5">
        <w:t xml:space="preserve">dárce daruje a obdarovaný předmět daru přijímá do vlastnictví Olomouckého kraje a do svého hospodaření. </w:t>
      </w:r>
    </w:p>
    <w:p w:rsidR="00B3442C" w:rsidRDefault="00B3442C" w:rsidP="00B3442C">
      <w:pPr>
        <w:jc w:val="both"/>
      </w:pPr>
    </w:p>
    <w:p w:rsidR="00B3442C" w:rsidRDefault="00B3442C" w:rsidP="00B3442C">
      <w:pPr>
        <w:pStyle w:val="Nadpis3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B3442C" w:rsidRDefault="00B3442C" w:rsidP="00B3442C">
      <w:pPr>
        <w:jc w:val="both"/>
      </w:pPr>
    </w:p>
    <w:p w:rsidR="005D12DA" w:rsidRDefault="00B3442C" w:rsidP="005D12DA">
      <w:pPr>
        <w:numPr>
          <w:ilvl w:val="0"/>
          <w:numId w:val="1"/>
        </w:numPr>
        <w:jc w:val="both"/>
      </w:pPr>
      <w:r>
        <w:t xml:space="preserve">Podpisem této smlouvy obdarovaný potvrzuje, že dar převzal při jejím podpisu. </w:t>
      </w:r>
    </w:p>
    <w:p w:rsidR="001A530C" w:rsidRDefault="001A530C" w:rsidP="00922AF5">
      <w:pPr>
        <w:jc w:val="both"/>
      </w:pPr>
    </w:p>
    <w:p w:rsidR="005D12DA" w:rsidRDefault="00B3442C" w:rsidP="00EE4302">
      <w:pPr>
        <w:numPr>
          <w:ilvl w:val="0"/>
          <w:numId w:val="1"/>
        </w:numPr>
        <w:jc w:val="both"/>
      </w:pPr>
      <w:r>
        <w:t>Okamžikem převzetí daru</w:t>
      </w:r>
      <w:r w:rsidR="001A530C">
        <w:t xml:space="preserve"> přech</w:t>
      </w:r>
      <w:bookmarkStart w:id="0" w:name="_GoBack"/>
      <w:bookmarkEnd w:id="0"/>
      <w:r w:rsidR="001A530C">
        <w:t xml:space="preserve">ází na </w:t>
      </w:r>
      <w:proofErr w:type="gramStart"/>
      <w:r>
        <w:t>obdarovaného</w:t>
      </w:r>
      <w:proofErr w:type="gramEnd"/>
      <w:r>
        <w:t xml:space="preserve"> nebezpečí škody na věci.</w:t>
      </w:r>
    </w:p>
    <w:p w:rsidR="001A530C" w:rsidRDefault="001A530C" w:rsidP="001A530C">
      <w:pPr>
        <w:ind w:left="284"/>
        <w:jc w:val="both"/>
      </w:pPr>
    </w:p>
    <w:p w:rsidR="005D12DA" w:rsidRDefault="005D12DA" w:rsidP="005D12DA">
      <w:pPr>
        <w:numPr>
          <w:ilvl w:val="0"/>
          <w:numId w:val="1"/>
        </w:numPr>
        <w:jc w:val="both"/>
      </w:pPr>
      <w:r>
        <w:t>Stav d</w:t>
      </w:r>
      <w:r w:rsidR="00B3442C">
        <w:t>ar</w:t>
      </w:r>
      <w:r>
        <w:t>u je obdarovanému znám.</w:t>
      </w:r>
      <w:r w:rsidR="00B3442C">
        <w:t xml:space="preserve"> </w:t>
      </w:r>
    </w:p>
    <w:p w:rsidR="005D12DA" w:rsidRDefault="005D12DA" w:rsidP="005D12DA">
      <w:pPr>
        <w:ind w:left="284"/>
        <w:jc w:val="both"/>
      </w:pPr>
    </w:p>
    <w:p w:rsidR="00B3442C" w:rsidRDefault="00B3442C" w:rsidP="005D12DA">
      <w:pPr>
        <w:ind w:left="284"/>
        <w:jc w:val="center"/>
        <w:rPr>
          <w:b/>
        </w:rPr>
      </w:pPr>
      <w:r>
        <w:t>III</w:t>
      </w:r>
      <w:r>
        <w:rPr>
          <w:b/>
        </w:rPr>
        <w:t>.</w:t>
      </w:r>
    </w:p>
    <w:p w:rsidR="00922AF5" w:rsidRDefault="00922AF5" w:rsidP="005D12DA">
      <w:pPr>
        <w:ind w:left="284"/>
        <w:jc w:val="center"/>
      </w:pPr>
    </w:p>
    <w:p w:rsidR="00B3442C" w:rsidRDefault="00B3442C" w:rsidP="00B3442C">
      <w:pPr>
        <w:numPr>
          <w:ilvl w:val="0"/>
          <w:numId w:val="2"/>
        </w:numPr>
        <w:jc w:val="both"/>
      </w:pPr>
      <w:r>
        <w:t>Právní vztahy touto smlouvou neupravené se řídí příslušnými ustanoveními zákona č.</w:t>
      </w:r>
      <w:r w:rsidR="00922AF5">
        <w:t xml:space="preserve"> 89/2012 Sb., občanský zákoník.</w:t>
      </w:r>
    </w:p>
    <w:p w:rsidR="00B3442C" w:rsidRDefault="00B3442C" w:rsidP="00B3442C">
      <w:pPr>
        <w:jc w:val="both"/>
      </w:pPr>
    </w:p>
    <w:p w:rsidR="00B3442C" w:rsidRDefault="00B3442C" w:rsidP="00B3442C">
      <w:pPr>
        <w:numPr>
          <w:ilvl w:val="0"/>
          <w:numId w:val="2"/>
        </w:numPr>
        <w:jc w:val="both"/>
      </w:pPr>
      <w:r>
        <w:t>Tato smlouva nabývá platnosti a účinnosti dnem jejího uzavření.</w:t>
      </w:r>
    </w:p>
    <w:p w:rsidR="00B3442C" w:rsidRDefault="00B3442C" w:rsidP="00B3442C">
      <w:pPr>
        <w:jc w:val="both"/>
      </w:pPr>
    </w:p>
    <w:p w:rsidR="00B3442C" w:rsidRDefault="00B3442C" w:rsidP="00B3442C">
      <w:pPr>
        <w:numPr>
          <w:ilvl w:val="0"/>
          <w:numId w:val="2"/>
        </w:numPr>
        <w:jc w:val="both"/>
      </w:pPr>
      <w:r>
        <w:lastRenderedPageBreak/>
        <w:t>Tuto smlouvu lze měnit pouze písemnými vzestupně číslovanými dodatky.</w:t>
      </w:r>
    </w:p>
    <w:p w:rsidR="00B3442C" w:rsidRDefault="00B3442C" w:rsidP="00B3442C">
      <w:pPr>
        <w:jc w:val="both"/>
      </w:pPr>
    </w:p>
    <w:p w:rsidR="00B3442C" w:rsidRDefault="00B3442C" w:rsidP="00B3442C">
      <w:pPr>
        <w:numPr>
          <w:ilvl w:val="0"/>
          <w:numId w:val="2"/>
        </w:numPr>
        <w:jc w:val="both"/>
      </w:pPr>
      <w:r>
        <w:t>Smluvní strany prohlašují, že souhlasí s případným zveřejněním textu této smlouvy v souladu se zákonem č. 106/1999 Sb., o svobodném přístupu k informacím, ve znění pozdějších předpisů.</w:t>
      </w:r>
    </w:p>
    <w:p w:rsidR="00B3442C" w:rsidRDefault="00B3442C" w:rsidP="00B3442C">
      <w:pPr>
        <w:jc w:val="both"/>
        <w:rPr>
          <w:i/>
        </w:rPr>
      </w:pPr>
    </w:p>
    <w:p w:rsidR="00B3442C" w:rsidRDefault="00B3442C" w:rsidP="00B3442C">
      <w:pPr>
        <w:numPr>
          <w:ilvl w:val="0"/>
          <w:numId w:val="2"/>
        </w:numPr>
        <w:jc w:val="both"/>
        <w:rPr>
          <w:i/>
        </w:rPr>
      </w:pPr>
      <w:r>
        <w:t>Poskytnutí daru bylo schv</w:t>
      </w:r>
      <w:r w:rsidR="00922AF5">
        <w:t>áleno usnesením Zastupitelstva</w:t>
      </w:r>
      <w:r>
        <w:t xml:space="preserve"> </w:t>
      </w:r>
      <w:r w:rsidR="00922AF5">
        <w:t>měst</w:t>
      </w:r>
      <w:r w:rsidR="002628D4">
        <w:t xml:space="preserve">a Litovel č. 16/16 </w:t>
      </w:r>
      <w:r w:rsidR="00922AF5">
        <w:t xml:space="preserve">ze dne </w:t>
      </w:r>
      <w:r w:rsidR="008C66AC">
        <w:t>22</w:t>
      </w:r>
      <w:r w:rsidR="00922AF5">
        <w:t>. 9</w:t>
      </w:r>
      <w:r w:rsidR="005D12DA">
        <w:t xml:space="preserve">. 2016. </w:t>
      </w:r>
    </w:p>
    <w:p w:rsidR="00B3442C" w:rsidRDefault="00B3442C" w:rsidP="00B3442C">
      <w:pPr>
        <w:jc w:val="both"/>
        <w:rPr>
          <w:i/>
        </w:rPr>
      </w:pPr>
    </w:p>
    <w:p w:rsidR="00B3442C" w:rsidRDefault="00B3442C" w:rsidP="00B3442C">
      <w:pPr>
        <w:numPr>
          <w:ilvl w:val="0"/>
          <w:numId w:val="2"/>
        </w:numPr>
        <w:jc w:val="both"/>
      </w:pPr>
      <w:r>
        <w:t>Tato smlouva je</w:t>
      </w:r>
      <w:r w:rsidR="005D12DA">
        <w:t xml:space="preserve"> sepsána ve dvou </w:t>
      </w:r>
      <w:r>
        <w:t xml:space="preserve">vyhotoveních, z nichž každá </w:t>
      </w:r>
      <w:r w:rsidR="005D12DA">
        <w:t>strana obdrží jedno</w:t>
      </w:r>
      <w:r>
        <w:t xml:space="preserve"> vyhotovení. </w:t>
      </w:r>
      <w:r>
        <w:rPr>
          <w:i/>
        </w:rPr>
        <w:t xml:space="preserve"> </w:t>
      </w:r>
    </w:p>
    <w:p w:rsidR="00B3442C" w:rsidRDefault="00B3442C" w:rsidP="00B3442C"/>
    <w:p w:rsidR="00B3442C" w:rsidRDefault="00B3442C" w:rsidP="00B3442C"/>
    <w:p w:rsidR="00B3442C" w:rsidRDefault="005D12DA" w:rsidP="00B3442C">
      <w:r>
        <w:t>V Litovli</w:t>
      </w:r>
      <w:r w:rsidR="00B3442C">
        <w:t xml:space="preserve"> dne </w:t>
      </w:r>
      <w:r w:rsidR="00EE4302">
        <w:t>10. 10. 2016</w:t>
      </w:r>
      <w:r w:rsidR="00B3442C">
        <w:t xml:space="preserve"> </w:t>
      </w:r>
    </w:p>
    <w:p w:rsidR="00B3442C" w:rsidRDefault="00B3442C" w:rsidP="00B3442C"/>
    <w:p w:rsidR="00B3442C" w:rsidRDefault="00B3442C" w:rsidP="00B3442C"/>
    <w:p w:rsidR="00922AF5" w:rsidRDefault="00922AF5" w:rsidP="00B3442C"/>
    <w:p w:rsidR="00922AF5" w:rsidRDefault="00922AF5" w:rsidP="00B3442C"/>
    <w:p w:rsidR="00B3442C" w:rsidRDefault="00B3442C" w:rsidP="00B3442C"/>
    <w:p w:rsidR="00B3442C" w:rsidRDefault="00B3442C" w:rsidP="00B3442C">
      <w:r>
        <w:t>..............................................</w:t>
      </w:r>
      <w:r>
        <w:tab/>
      </w:r>
      <w:r>
        <w:tab/>
        <w:t xml:space="preserve">        .................................................</w:t>
      </w:r>
    </w:p>
    <w:p w:rsidR="00B3442C" w:rsidRDefault="005D12DA" w:rsidP="00B3442C">
      <w:r>
        <w:tab/>
        <w:t>za Město Litovel</w:t>
      </w:r>
      <w:r w:rsidR="00B3442C">
        <w:tab/>
      </w:r>
      <w:r w:rsidR="00B3442C">
        <w:tab/>
        <w:t xml:space="preserve">         </w:t>
      </w:r>
      <w:r>
        <w:rPr>
          <w:i/>
        </w:rPr>
        <w:t xml:space="preserve">                za MDD Litovel</w:t>
      </w:r>
    </w:p>
    <w:p w:rsidR="005D12DA" w:rsidRDefault="00B3442C" w:rsidP="005D12DA">
      <w:pPr>
        <w:rPr>
          <w:i/>
        </w:rPr>
      </w:pPr>
      <w:r>
        <w:t xml:space="preserve">        </w:t>
      </w:r>
    </w:p>
    <w:p w:rsidR="00B3442C" w:rsidRDefault="00B3442C" w:rsidP="00B3442C">
      <w:pPr>
        <w:ind w:left="4245" w:hanging="3537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B3442C" w:rsidRDefault="00B3442C" w:rsidP="00B3442C"/>
    <w:p w:rsidR="00466BB5" w:rsidRDefault="00466BB5"/>
    <w:sectPr w:rsidR="0046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DBB"/>
    <w:multiLevelType w:val="hybridMultilevel"/>
    <w:tmpl w:val="D94A7AC4"/>
    <w:lvl w:ilvl="0" w:tplc="1F00AA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737967"/>
    <w:multiLevelType w:val="hybridMultilevel"/>
    <w:tmpl w:val="C5E6A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20BB8"/>
    <w:multiLevelType w:val="hybridMultilevel"/>
    <w:tmpl w:val="BE5E9292"/>
    <w:lvl w:ilvl="0" w:tplc="940626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095275"/>
    <w:multiLevelType w:val="hybridMultilevel"/>
    <w:tmpl w:val="45F08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2C"/>
    <w:rsid w:val="000038E3"/>
    <w:rsid w:val="001A530C"/>
    <w:rsid w:val="002628D4"/>
    <w:rsid w:val="00466BB5"/>
    <w:rsid w:val="005D12DA"/>
    <w:rsid w:val="00611A38"/>
    <w:rsid w:val="00654D46"/>
    <w:rsid w:val="008C66AC"/>
    <w:rsid w:val="00922AF5"/>
    <w:rsid w:val="00B3442C"/>
    <w:rsid w:val="00DA2A60"/>
    <w:rsid w:val="00DF58ED"/>
    <w:rsid w:val="00E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42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3442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B3442C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3442C"/>
    <w:pPr>
      <w:widowControl w:val="0"/>
      <w:spacing w:after="120"/>
      <w:jc w:val="both"/>
    </w:pPr>
    <w:rPr>
      <w:rFonts w:cs="Times New Roman"/>
      <w:bCs/>
      <w:noProof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B3442C"/>
    <w:rPr>
      <w:rFonts w:ascii="Arial" w:eastAsia="Times New Roman" w:hAnsi="Arial" w:cs="Times New Roman"/>
      <w:bCs/>
      <w:noProof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B3442C"/>
    <w:pPr>
      <w:ind w:left="708"/>
    </w:pPr>
  </w:style>
  <w:style w:type="character" w:customStyle="1" w:styleId="KurzvatextChar">
    <w:name w:val="Kurzíva text Char"/>
    <w:link w:val="Kurzvatext"/>
    <w:locked/>
    <w:rsid w:val="00B3442C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B3442C"/>
    <w:pPr>
      <w:widowControl w:val="0"/>
      <w:spacing w:after="120"/>
      <w:jc w:val="both"/>
    </w:pPr>
    <w:rPr>
      <w:rFonts w:eastAsiaTheme="minorHAnsi"/>
      <w:i/>
      <w:noProof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42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3442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B3442C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3442C"/>
    <w:pPr>
      <w:widowControl w:val="0"/>
      <w:spacing w:after="120"/>
      <w:jc w:val="both"/>
    </w:pPr>
    <w:rPr>
      <w:rFonts w:cs="Times New Roman"/>
      <w:bCs/>
      <w:noProof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B3442C"/>
    <w:rPr>
      <w:rFonts w:ascii="Arial" w:eastAsia="Times New Roman" w:hAnsi="Arial" w:cs="Times New Roman"/>
      <w:bCs/>
      <w:noProof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B3442C"/>
    <w:pPr>
      <w:ind w:left="708"/>
    </w:pPr>
  </w:style>
  <w:style w:type="character" w:customStyle="1" w:styleId="KurzvatextChar">
    <w:name w:val="Kurzíva text Char"/>
    <w:link w:val="Kurzvatext"/>
    <w:locked/>
    <w:rsid w:val="00B3442C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B3442C"/>
    <w:pPr>
      <w:widowControl w:val="0"/>
      <w:spacing w:after="120"/>
      <w:jc w:val="both"/>
    </w:pPr>
    <w:rPr>
      <w:rFonts w:eastAsiaTheme="minorHAnsi"/>
      <w:i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Mazánková Marie</dc:creator>
  <cp:lastModifiedBy>Asistentka tajemníka</cp:lastModifiedBy>
  <cp:revision>2</cp:revision>
  <cp:lastPrinted>2016-10-10T08:22:00Z</cp:lastPrinted>
  <dcterms:created xsi:type="dcterms:W3CDTF">2016-10-12T13:01:00Z</dcterms:created>
  <dcterms:modified xsi:type="dcterms:W3CDTF">2016-10-12T13:01:00Z</dcterms:modified>
</cp:coreProperties>
</file>