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F8" w:rsidRDefault="007D6B8F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right="32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Beránek Patrik</w:t>
      </w:r>
      <w:r>
        <w:rPr>
          <w:b/>
          <w:bCs/>
          <w:sz w:val="20"/>
        </w:rPr>
        <w:t xml:space="preserve">  -  </w:t>
      </w:r>
      <w:r>
        <w:rPr>
          <w:b/>
          <w:bCs/>
          <w:sz w:val="48"/>
          <w:szCs w:val="48"/>
        </w:rPr>
        <w:t>AUTOBAZAR</w:t>
      </w:r>
    </w:p>
    <w:p w:rsidR="007168F8" w:rsidRDefault="007D6B8F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right="32"/>
        <w:jc w:val="center"/>
      </w:pPr>
      <w:r>
        <w:rPr>
          <w:rFonts w:ascii="Arial" w:hAnsi="Arial" w:cs="Arial"/>
          <w:b/>
          <w:bCs/>
          <w:sz w:val="20"/>
        </w:rPr>
        <w:t>Nákup a prodej ojetých motorových vozidel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sz w:val="20"/>
        </w:rPr>
        <w:object w:dxaOrig="1155" w:dyaOrig="495" w14:anchorId="65E0B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 objekt" style="width:57.75pt;height:24.75pt;visibility:visible;mso-wrap-style:square" o:ole="">
            <v:imagedata r:id="rId6" o:title="OLE objekt"/>
          </v:shape>
          <o:OLEObject Type="Embed" ProgID="Unknown" ShapeID="Objekt1" DrawAspect="Content" ObjectID="_1573359826" r:id="rId7"/>
        </w:object>
      </w:r>
    </w:p>
    <w:p w:rsidR="007168F8" w:rsidRDefault="007D6B8F">
      <w:pPr>
        <w:pStyle w:val="Standard"/>
        <w:pBdr>
          <w:top w:val="single" w:sz="8" w:space="0" w:color="000000" w:shadow="1"/>
          <w:left w:val="single" w:sz="8" w:space="0" w:color="000000" w:shadow="1"/>
          <w:bottom w:val="single" w:sz="8" w:space="0" w:color="000000" w:shadow="1"/>
          <w:right w:val="single" w:sz="8" w:space="0" w:color="000000" w:shadow="1"/>
        </w:pBdr>
        <w:autoSpaceDE w:val="0"/>
        <w:ind w:left="2154" w:right="2130"/>
        <w:jc w:val="center"/>
        <w:rPr>
          <w:sz w:val="20"/>
        </w:rPr>
      </w:pPr>
      <w:r>
        <w:rPr>
          <w:sz w:val="20"/>
        </w:rPr>
        <w:t>IČO: 41674154   DIČ: CZ7211012237</w:t>
      </w:r>
    </w:p>
    <w:p w:rsidR="007168F8" w:rsidRDefault="007D6B8F">
      <w:pPr>
        <w:pStyle w:val="Standard"/>
        <w:autoSpaceDE w:val="0"/>
        <w:spacing w:after="200" w:line="276" w:lineRule="auto"/>
        <w:ind w:right="32"/>
        <w:jc w:val="center"/>
      </w:pPr>
      <w:r>
        <w:rPr>
          <w:rFonts w:ascii="Antique Olive CE" w:eastAsia="Calibri" w:hAnsi="Antique Olive CE" w:cs="Antique Olive CE"/>
          <w:b/>
          <w:bCs/>
          <w:sz w:val="16"/>
          <w:szCs w:val="16"/>
          <w:u w:val="single"/>
        </w:rPr>
        <w:t>Citická 1,  356 01 Sokolov,</w:t>
      </w:r>
      <w:r>
        <w:rPr>
          <w:rFonts w:ascii="Wingdings 2" w:eastAsia="Calibri" w:hAnsi="Wingdings 2" w:cs="Wingdings 2"/>
          <w:b/>
          <w:sz w:val="16"/>
          <w:szCs w:val="16"/>
          <w:u w:val="single"/>
        </w:rPr>
        <w:t></w:t>
      </w:r>
      <w:r>
        <w:rPr>
          <w:rFonts w:ascii="Arial" w:eastAsia="Calibri" w:hAnsi="Arial" w:cs="Arial"/>
          <w:b/>
          <w:bCs/>
          <w:sz w:val="16"/>
          <w:szCs w:val="16"/>
          <w:u w:val="single"/>
        </w:rPr>
        <w:t>Tel:</w:t>
      </w:r>
      <w:r>
        <w:rPr>
          <w:rFonts w:ascii="Garamond" w:eastAsia="Calibri" w:hAnsi="Garamond" w:cs="Garamond"/>
          <w:b/>
          <w:bCs/>
          <w:sz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16"/>
          <w:szCs w:val="16"/>
          <w:u w:val="single"/>
        </w:rPr>
        <w:t>602 480 333</w:t>
      </w:r>
    </w:p>
    <w:p w:rsidR="007168F8" w:rsidRDefault="007168F8">
      <w:pPr>
        <w:pStyle w:val="Standard"/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Dodatek ke </w:t>
      </w:r>
      <w:r>
        <w:rPr>
          <w:rFonts w:ascii="Calibri" w:eastAsia="Calibri" w:hAnsi="Calibri" w:cs="Calibri"/>
          <w:b/>
          <w:sz w:val="28"/>
          <w:u w:val="single"/>
        </w:rPr>
        <w:t>smlouvě o zprostředkování prodeje č. 72/16 ze dne 7.6.2016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Smluvní strany se dohodly ke dni podpisu tohoto dodatku na změně ceny vozidla, kterou dostane prodávající po prodeji vozidla. Ta byla nově stanovena ve výši 188.000 Kč.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Všechna ostatní </w:t>
      </w:r>
      <w:r>
        <w:rPr>
          <w:rFonts w:ascii="Calibri" w:eastAsia="Calibri" w:hAnsi="Calibri" w:cs="Calibri"/>
        </w:rPr>
        <w:t>ujednání  uvedené smlouvy 72/16 ze dne 7.6.2016 zůstávají v platnosti.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:rsidR="007168F8" w:rsidRDefault="007168F8">
      <w:pPr>
        <w:pStyle w:val="Standard"/>
        <w:spacing w:after="200" w:line="276" w:lineRule="auto"/>
        <w:rPr>
          <w:rFonts w:ascii="Calibri" w:eastAsia="Calibri" w:hAnsi="Calibri" w:cs="Calibri"/>
        </w:rPr>
      </w:pPr>
    </w:p>
    <w:p w:rsidR="007168F8" w:rsidRDefault="007D6B8F">
      <w:pPr>
        <w:pStyle w:val="Standard"/>
        <w:spacing w:after="200" w:line="276" w:lineRule="auto"/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u w:val="single"/>
        </w:rPr>
        <w:t>zprostředkovatel prodeje:</w:t>
      </w:r>
      <w:r>
        <w:rPr>
          <w:rFonts w:ascii="Calibri" w:eastAsia="Calibri" w:hAnsi="Calibri" w:cs="Calibri"/>
        </w:rPr>
        <w:t xml:space="preserve">   Patrik Beránek- majitel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provozovna autobazaru Citická 1, 356 01 Sokolov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IČO: 41674154    DIČ: CZ7211012237</w:t>
      </w:r>
    </w:p>
    <w:p w:rsidR="007168F8" w:rsidRDefault="007168F8">
      <w:pPr>
        <w:pStyle w:val="Standard"/>
        <w:spacing w:after="200" w:line="276" w:lineRule="auto"/>
        <w:rPr>
          <w:rFonts w:ascii="Calibri" w:eastAsia="Calibri" w:hAnsi="Calibri" w:cs="Calibri"/>
        </w:rPr>
      </w:pPr>
    </w:p>
    <w:p w:rsidR="007168F8" w:rsidRDefault="007D6B8F">
      <w:pPr>
        <w:pStyle w:val="Standard"/>
        <w:spacing w:after="200" w:line="276" w:lineRule="auto"/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u w:val="single"/>
        </w:rPr>
        <w:t>zájemce o prodej:</w:t>
      </w:r>
      <w:r>
        <w:rPr>
          <w:rFonts w:ascii="Calibri" w:eastAsia="Calibri" w:hAnsi="Calibri" w:cs="Calibri"/>
        </w:rPr>
        <w:t xml:space="preserve">                Karlovarský kraj, se sídlem Závodní 353/88, 360 06 Karlovy Vary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zást</w:t>
      </w:r>
      <w:r>
        <w:rPr>
          <w:rFonts w:ascii="Calibri" w:eastAsia="Calibri" w:hAnsi="Calibri" w:cs="Calibri"/>
        </w:rPr>
        <w:t>upce: Mgr. Jana Vildumetzová, hejtmanka kraje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IČO 70891168    DIČ CZ70891168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</w:t>
      </w: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V Karlových Varech dne:      27.11.2017</w:t>
      </w:r>
    </w:p>
    <w:p w:rsidR="007168F8" w:rsidRDefault="007168F8">
      <w:pPr>
        <w:pStyle w:val="Standard"/>
        <w:spacing w:after="200" w:line="276" w:lineRule="auto"/>
        <w:rPr>
          <w:rFonts w:ascii="Calibri" w:eastAsia="Calibri" w:hAnsi="Calibri" w:cs="Calibri"/>
        </w:rPr>
      </w:pP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podpis prodávajícího:          xxx</w:t>
      </w:r>
    </w:p>
    <w:p w:rsidR="007168F8" w:rsidRDefault="007168F8">
      <w:pPr>
        <w:pStyle w:val="Standard"/>
        <w:spacing w:after="200" w:line="276" w:lineRule="auto"/>
        <w:rPr>
          <w:rFonts w:ascii="Calibri" w:eastAsia="Calibri" w:hAnsi="Calibri" w:cs="Calibri"/>
        </w:rPr>
      </w:pPr>
    </w:p>
    <w:p w:rsidR="007168F8" w:rsidRDefault="007D6B8F">
      <w:pPr>
        <w:pStyle w:val="Standard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V Sokol</w:t>
      </w:r>
      <w:r>
        <w:rPr>
          <w:rFonts w:ascii="Calibri" w:eastAsia="Calibri" w:hAnsi="Calibri" w:cs="Calibri"/>
        </w:rPr>
        <w:t>ově dne:                    13.11.2017</w:t>
      </w:r>
    </w:p>
    <w:p w:rsidR="007168F8" w:rsidRDefault="007168F8">
      <w:pPr>
        <w:pStyle w:val="Standard"/>
        <w:spacing w:after="200" w:line="276" w:lineRule="auto"/>
        <w:rPr>
          <w:rFonts w:ascii="Calibri" w:eastAsia="Calibri" w:hAnsi="Calibri" w:cs="Calibri"/>
        </w:rPr>
      </w:pPr>
    </w:p>
    <w:p w:rsidR="007168F8" w:rsidRDefault="007D6B8F">
      <w:pPr>
        <w:pStyle w:val="Standard"/>
        <w:spacing w:after="200" w:line="276" w:lineRule="auto"/>
      </w:pPr>
      <w:r>
        <w:rPr>
          <w:rFonts w:ascii="Calibri" w:eastAsia="Calibri" w:hAnsi="Calibri" w:cs="Calibri"/>
        </w:rPr>
        <w:t xml:space="preserve">        podpis zprostředkovatele:  xxx</w:t>
      </w:r>
    </w:p>
    <w:sectPr w:rsidR="007168F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8F" w:rsidRDefault="007D6B8F">
      <w:r>
        <w:separator/>
      </w:r>
    </w:p>
  </w:endnote>
  <w:endnote w:type="continuationSeparator" w:id="0">
    <w:p w:rsidR="007D6B8F" w:rsidRDefault="007D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e Olive CE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8F" w:rsidRDefault="007D6B8F">
      <w:r>
        <w:rPr>
          <w:color w:val="000000"/>
        </w:rPr>
        <w:separator/>
      </w:r>
    </w:p>
  </w:footnote>
  <w:footnote w:type="continuationSeparator" w:id="0">
    <w:p w:rsidR="007D6B8F" w:rsidRDefault="007D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68F8"/>
    <w:rsid w:val="007168F8"/>
    <w:rsid w:val="007D6B8F"/>
    <w:rsid w:val="00D0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44769-540A-48DB-8EEB-CE45330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Beránek</dc:creator>
  <cp:lastModifiedBy>Neckářová Šárka</cp:lastModifiedBy>
  <cp:revision>2</cp:revision>
  <cp:lastPrinted>2017-11-09T18:28:00Z</cp:lastPrinted>
  <dcterms:created xsi:type="dcterms:W3CDTF">2017-11-28T06:37:00Z</dcterms:created>
  <dcterms:modified xsi:type="dcterms:W3CDTF">2017-11-28T06:37:00Z</dcterms:modified>
</cp:coreProperties>
</file>