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0C" w:rsidRPr="001E1C95" w:rsidRDefault="003C520C" w:rsidP="003C520C">
      <w:pPr>
        <w:pStyle w:val="Bezmezer"/>
        <w:keepNext/>
        <w:keepLines/>
        <w:contextualSpacing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ev</w:t>
      </w:r>
      <w:proofErr w:type="spellEnd"/>
      <w:r>
        <w:rPr>
          <w:rFonts w:ascii="Arial" w:hAnsi="Arial" w:cs="Arial"/>
          <w:sz w:val="16"/>
          <w:szCs w:val="16"/>
        </w:rPr>
        <w:t xml:space="preserve">. č. objednatele: </w:t>
      </w:r>
      <w:r>
        <w:rPr>
          <w:rFonts w:ascii="Arial" w:hAnsi="Arial" w:cs="Arial"/>
          <w:b/>
          <w:sz w:val="16"/>
          <w:szCs w:val="16"/>
        </w:rPr>
        <w:t>B 0056/16</w:t>
      </w:r>
    </w:p>
    <w:p w:rsidR="003C520C" w:rsidRPr="00025CBD" w:rsidRDefault="003C520C" w:rsidP="003C520C">
      <w:pPr>
        <w:pStyle w:val="Bezmezer"/>
        <w:keepNext/>
        <w:keepLines/>
        <w:contextualSpacing/>
        <w:jc w:val="center"/>
        <w:rPr>
          <w:rFonts w:ascii="Arial" w:hAnsi="Arial" w:cs="Arial"/>
          <w:b/>
        </w:rPr>
      </w:pPr>
      <w:r w:rsidRPr="00025CBD">
        <w:rPr>
          <w:rFonts w:ascii="Arial" w:hAnsi="Arial" w:cs="Arial"/>
          <w:b/>
        </w:rPr>
        <w:t>Dodatek č. 2</w:t>
      </w:r>
    </w:p>
    <w:p w:rsidR="003C520C" w:rsidRPr="00F845EC" w:rsidRDefault="003C520C" w:rsidP="003C520C">
      <w:pPr>
        <w:pStyle w:val="Bezmezer"/>
        <w:keepNext/>
        <w:keepLines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F845EC">
        <w:rPr>
          <w:rFonts w:ascii="Arial" w:hAnsi="Arial" w:cs="Arial"/>
          <w:sz w:val="18"/>
          <w:szCs w:val="18"/>
        </w:rPr>
        <w:t xml:space="preserve">smlouvy uzavřené dne </w:t>
      </w:r>
      <w:proofErr w:type="gramStart"/>
      <w:r w:rsidRPr="00F845EC">
        <w:rPr>
          <w:rFonts w:ascii="Arial" w:hAnsi="Arial" w:cs="Arial"/>
          <w:sz w:val="18"/>
          <w:szCs w:val="18"/>
        </w:rPr>
        <w:t>6.1.2017</w:t>
      </w:r>
      <w:proofErr w:type="gramEnd"/>
      <w:r w:rsidRPr="00F845EC">
        <w:rPr>
          <w:rFonts w:ascii="Arial" w:hAnsi="Arial" w:cs="Arial"/>
          <w:sz w:val="18"/>
          <w:szCs w:val="18"/>
        </w:rPr>
        <w:t xml:space="preserve"> podle § 2586 a </w:t>
      </w:r>
      <w:proofErr w:type="spellStart"/>
      <w:r w:rsidRPr="00F845EC">
        <w:rPr>
          <w:rFonts w:ascii="Arial" w:hAnsi="Arial" w:cs="Arial"/>
          <w:sz w:val="18"/>
          <w:szCs w:val="18"/>
        </w:rPr>
        <w:t>násl</w:t>
      </w:r>
      <w:proofErr w:type="spellEnd"/>
      <w:r w:rsidRPr="00F845EC">
        <w:rPr>
          <w:rFonts w:ascii="Arial" w:hAnsi="Arial" w:cs="Arial"/>
          <w:sz w:val="18"/>
          <w:szCs w:val="18"/>
        </w:rPr>
        <w:t>. zákona č. 89/2012 Sb., občanský zákoník, v platném znění</w:t>
      </w:r>
    </w:p>
    <w:p w:rsidR="003C520C" w:rsidRPr="00025CBD" w:rsidRDefault="003C520C" w:rsidP="003C520C">
      <w:pPr>
        <w:pStyle w:val="Bezmezer"/>
        <w:keepNext/>
        <w:keepLines/>
        <w:numPr>
          <w:ilvl w:val="0"/>
          <w:numId w:val="2"/>
        </w:numPr>
        <w:tabs>
          <w:tab w:val="clear" w:pos="357"/>
        </w:tabs>
        <w:spacing w:before="120"/>
        <w:ind w:left="-357" w:firstLine="7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5CBD">
        <w:rPr>
          <w:rFonts w:ascii="Arial" w:hAnsi="Arial" w:cs="Arial"/>
          <w:b/>
          <w:sz w:val="20"/>
          <w:szCs w:val="20"/>
        </w:rPr>
        <w:t>Smluvní strany</w:t>
      </w:r>
    </w:p>
    <w:p w:rsidR="003C520C" w:rsidRPr="007C68A6" w:rsidRDefault="003C520C" w:rsidP="003C520C">
      <w:pPr>
        <w:pStyle w:val="Bezmezer"/>
        <w:keepNext/>
        <w:keepLines/>
        <w:numPr>
          <w:ilvl w:val="1"/>
          <w:numId w:val="1"/>
        </w:numPr>
        <w:ind w:left="357" w:hanging="357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C68A6">
        <w:rPr>
          <w:rFonts w:ascii="Arial" w:hAnsi="Arial" w:cs="Arial"/>
          <w:b/>
          <w:sz w:val="18"/>
          <w:szCs w:val="18"/>
        </w:rPr>
        <w:t>Objednatel:</w:t>
      </w:r>
    </w:p>
    <w:p w:rsidR="003C520C" w:rsidRPr="007C68A6" w:rsidRDefault="003C520C" w:rsidP="003C520C">
      <w:pPr>
        <w:pStyle w:val="Bezmezer"/>
        <w:keepNext/>
        <w:keepLines/>
        <w:tabs>
          <w:tab w:val="left" w:pos="2700"/>
        </w:tabs>
        <w:spacing w:before="12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7C68A6">
        <w:rPr>
          <w:rFonts w:ascii="Arial" w:hAnsi="Arial" w:cs="Arial"/>
          <w:bCs/>
          <w:sz w:val="18"/>
          <w:szCs w:val="18"/>
        </w:rPr>
        <w:t>název</w:t>
      </w:r>
      <w:r w:rsidRPr="007C68A6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3C520C" w:rsidRPr="007C68A6" w:rsidRDefault="003C520C" w:rsidP="003C520C">
      <w:pPr>
        <w:pStyle w:val="Bezmezer"/>
        <w:keepNext/>
        <w:keepLines/>
        <w:tabs>
          <w:tab w:val="left" w:pos="2700"/>
        </w:tabs>
        <w:contextualSpacing/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>sídlo</w:t>
      </w:r>
      <w:r w:rsidRPr="007C68A6">
        <w:rPr>
          <w:rFonts w:ascii="Arial" w:hAnsi="Arial" w:cs="Arial"/>
          <w:sz w:val="18"/>
          <w:szCs w:val="18"/>
        </w:rPr>
        <w:tab/>
        <w:t>Varenská 3101/49, Moravská Ostrava, 702 00 Ostrava, doručovací číslo:701 26</w:t>
      </w:r>
    </w:p>
    <w:p w:rsidR="003C520C" w:rsidRPr="007C68A6" w:rsidRDefault="003C520C" w:rsidP="003C520C">
      <w:pPr>
        <w:pStyle w:val="Bezmezer"/>
        <w:keepNext/>
        <w:keepLines/>
        <w:tabs>
          <w:tab w:val="left" w:pos="2700"/>
        </w:tabs>
        <w:contextualSpacing/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>IČO</w:t>
      </w:r>
      <w:r>
        <w:rPr>
          <w:rFonts w:ascii="Arial" w:hAnsi="Arial" w:cs="Arial"/>
          <w:sz w:val="18"/>
          <w:szCs w:val="18"/>
        </w:rPr>
        <w:t xml:space="preserve"> / DIČ</w:t>
      </w:r>
      <w:r w:rsidRPr="007C68A6">
        <w:rPr>
          <w:rFonts w:ascii="Arial" w:hAnsi="Arial" w:cs="Arial"/>
          <w:sz w:val="18"/>
          <w:szCs w:val="18"/>
        </w:rPr>
        <w:t xml:space="preserve">: </w:t>
      </w:r>
      <w:r w:rsidRPr="007C68A6">
        <w:rPr>
          <w:rFonts w:ascii="Arial" w:hAnsi="Arial" w:cs="Arial"/>
          <w:sz w:val="18"/>
          <w:szCs w:val="18"/>
        </w:rPr>
        <w:tab/>
      </w:r>
      <w:proofErr w:type="gramStart"/>
      <w:r w:rsidRPr="007C68A6">
        <w:rPr>
          <w:rFonts w:ascii="Arial" w:hAnsi="Arial" w:cs="Arial"/>
          <w:sz w:val="18"/>
          <w:szCs w:val="18"/>
        </w:rPr>
        <w:t>70890021</w:t>
      </w:r>
      <w:r>
        <w:rPr>
          <w:rFonts w:ascii="Arial" w:hAnsi="Arial" w:cs="Arial"/>
          <w:sz w:val="18"/>
          <w:szCs w:val="18"/>
        </w:rPr>
        <w:t xml:space="preserve">  /  </w:t>
      </w:r>
      <w:r w:rsidRPr="007C68A6">
        <w:rPr>
          <w:rFonts w:ascii="Arial" w:hAnsi="Arial" w:cs="Arial"/>
          <w:sz w:val="18"/>
          <w:szCs w:val="18"/>
        </w:rPr>
        <w:t>CZ70890021</w:t>
      </w:r>
      <w:proofErr w:type="gramEnd"/>
    </w:p>
    <w:p w:rsidR="003C520C" w:rsidRPr="007C68A6" w:rsidRDefault="003C520C" w:rsidP="003C520C">
      <w:pPr>
        <w:pStyle w:val="Bezmezer"/>
        <w:keepNext/>
        <w:keepLines/>
        <w:tabs>
          <w:tab w:val="left" w:pos="2694"/>
        </w:tabs>
        <w:contextualSpacing/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Zápis v obchodním rejstříku: </w:t>
      </w:r>
      <w:r w:rsidRPr="007C68A6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3C520C" w:rsidRPr="007C68A6" w:rsidRDefault="003C520C" w:rsidP="003C520C">
      <w:pPr>
        <w:pStyle w:val="Bezmezer"/>
        <w:keepNext/>
        <w:keepLines/>
        <w:contextualSpacing/>
        <w:jc w:val="both"/>
        <w:rPr>
          <w:rFonts w:ascii="Arial" w:hAnsi="Arial" w:cs="Arial"/>
          <w:sz w:val="18"/>
          <w:szCs w:val="18"/>
        </w:rPr>
      </w:pPr>
      <w:r w:rsidRPr="007C68A6" w:rsidDel="001D3956">
        <w:rPr>
          <w:rFonts w:ascii="Arial" w:hAnsi="Arial" w:cs="Arial"/>
          <w:sz w:val="18"/>
          <w:szCs w:val="18"/>
        </w:rPr>
        <w:t xml:space="preserve"> </w:t>
      </w:r>
      <w:r w:rsidRPr="007C68A6">
        <w:rPr>
          <w:rFonts w:ascii="Arial" w:hAnsi="Arial" w:cs="Arial"/>
          <w:sz w:val="18"/>
          <w:szCs w:val="18"/>
        </w:rPr>
        <w:t>(dále jen jako „</w:t>
      </w:r>
      <w:r w:rsidRPr="007C68A6">
        <w:rPr>
          <w:rFonts w:ascii="Arial" w:hAnsi="Arial" w:cs="Arial"/>
          <w:b/>
          <w:sz w:val="18"/>
          <w:szCs w:val="18"/>
        </w:rPr>
        <w:t>objednatel</w:t>
      </w:r>
      <w:r w:rsidRPr="007C68A6">
        <w:rPr>
          <w:rFonts w:ascii="Arial" w:hAnsi="Arial" w:cs="Arial"/>
          <w:sz w:val="18"/>
          <w:szCs w:val="18"/>
        </w:rPr>
        <w:t>“)</w:t>
      </w:r>
    </w:p>
    <w:p w:rsidR="003C520C" w:rsidRPr="007C68A6" w:rsidRDefault="003C520C" w:rsidP="003C520C">
      <w:pPr>
        <w:pStyle w:val="Bezmezer"/>
        <w:keepNext/>
        <w:keepLines/>
        <w:contextualSpacing/>
        <w:jc w:val="both"/>
        <w:rPr>
          <w:rFonts w:ascii="Arial" w:hAnsi="Arial" w:cs="Arial"/>
          <w:sz w:val="18"/>
          <w:szCs w:val="18"/>
        </w:rPr>
      </w:pPr>
    </w:p>
    <w:p w:rsidR="003C520C" w:rsidRPr="007C68A6" w:rsidRDefault="003C520C" w:rsidP="003C520C">
      <w:pPr>
        <w:pStyle w:val="Bezmezer"/>
        <w:keepNext/>
        <w:keepLines/>
        <w:numPr>
          <w:ilvl w:val="1"/>
          <w:numId w:val="1"/>
        </w:numPr>
        <w:ind w:left="360" w:hanging="36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C68A6">
        <w:rPr>
          <w:rFonts w:ascii="Arial" w:hAnsi="Arial" w:cs="Arial"/>
          <w:b/>
          <w:sz w:val="18"/>
          <w:szCs w:val="18"/>
        </w:rPr>
        <w:t>Zhotovitel:</w:t>
      </w:r>
    </w:p>
    <w:p w:rsidR="003C520C" w:rsidRPr="00F339CA" w:rsidRDefault="003C520C" w:rsidP="003C520C">
      <w:pPr>
        <w:pStyle w:val="Bezmezer"/>
        <w:keepNext/>
        <w:keepLines/>
        <w:tabs>
          <w:tab w:val="left" w:pos="2700"/>
        </w:tabs>
        <w:contextualSpacing/>
        <w:jc w:val="both"/>
        <w:rPr>
          <w:rFonts w:ascii="Arial" w:hAnsi="Arial" w:cs="Arial"/>
          <w:b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>název</w:t>
      </w:r>
      <w:r w:rsidRPr="007C68A6">
        <w:rPr>
          <w:rFonts w:ascii="Arial" w:hAnsi="Arial" w:cs="Arial"/>
          <w:sz w:val="18"/>
          <w:szCs w:val="18"/>
        </w:rPr>
        <w:tab/>
      </w:r>
      <w:r w:rsidRPr="00F339CA">
        <w:rPr>
          <w:rFonts w:ascii="Arial" w:hAnsi="Arial" w:cs="Arial"/>
          <w:b/>
          <w:sz w:val="18"/>
          <w:szCs w:val="18"/>
        </w:rPr>
        <w:t>“Společnost – Loděnice“</w:t>
      </w:r>
    </w:p>
    <w:p w:rsidR="003C520C" w:rsidRPr="007C68A6" w:rsidRDefault="003C520C" w:rsidP="003C520C">
      <w:pPr>
        <w:pStyle w:val="Bezmezer"/>
        <w:keepNext/>
        <w:keepLines/>
        <w:tabs>
          <w:tab w:val="left" w:pos="2700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sídlo </w:t>
      </w:r>
      <w:r w:rsidRPr="007C68A6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Holasická</w:t>
      </w:r>
      <w:proofErr w:type="spellEnd"/>
      <w:r>
        <w:rPr>
          <w:rFonts w:ascii="Arial" w:hAnsi="Arial" w:cs="Arial"/>
          <w:sz w:val="18"/>
          <w:szCs w:val="18"/>
        </w:rPr>
        <w:t xml:space="preserve"> 1632/57A, 747 05 Opava</w:t>
      </w:r>
    </w:p>
    <w:p w:rsidR="003C520C" w:rsidRPr="00F339CA" w:rsidRDefault="003C520C" w:rsidP="003C520C">
      <w:pPr>
        <w:pStyle w:val="Bezmezer"/>
        <w:keepNext/>
        <w:keepLines/>
        <w:tabs>
          <w:tab w:val="left" w:pos="2700"/>
        </w:tabs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společník 1</w:t>
      </w:r>
      <w:r w:rsidRPr="007C6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POHL </w:t>
      </w:r>
      <w:proofErr w:type="spellStart"/>
      <w:r>
        <w:rPr>
          <w:rFonts w:ascii="Arial" w:hAnsi="Arial" w:cs="Arial"/>
          <w:b/>
          <w:sz w:val="18"/>
          <w:szCs w:val="18"/>
        </w:rPr>
        <w:t>cz</w:t>
      </w:r>
      <w:proofErr w:type="spellEnd"/>
      <w:r>
        <w:rPr>
          <w:rFonts w:ascii="Arial" w:hAnsi="Arial" w:cs="Arial"/>
          <w:b/>
          <w:sz w:val="18"/>
          <w:szCs w:val="18"/>
        </w:rPr>
        <w:t>, a.s., odštěpný závod Opava</w:t>
      </w:r>
    </w:p>
    <w:p w:rsidR="003C520C" w:rsidRPr="007C68A6" w:rsidRDefault="003C520C" w:rsidP="003C520C">
      <w:pPr>
        <w:pStyle w:val="Bezmezer"/>
        <w:keepNext/>
        <w:keepLines/>
        <w:tabs>
          <w:tab w:val="left" w:pos="2700"/>
        </w:tabs>
        <w:contextualSpacing/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sídlo </w:t>
      </w:r>
      <w:r w:rsidRPr="007C68A6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Holasická</w:t>
      </w:r>
      <w:proofErr w:type="spellEnd"/>
      <w:r>
        <w:rPr>
          <w:rFonts w:ascii="Arial" w:hAnsi="Arial" w:cs="Arial"/>
          <w:sz w:val="18"/>
          <w:szCs w:val="18"/>
        </w:rPr>
        <w:t xml:space="preserve"> 1632/57A, 747 05 Opava</w:t>
      </w:r>
    </w:p>
    <w:p w:rsidR="003C520C" w:rsidRPr="00F339CA" w:rsidRDefault="003C520C" w:rsidP="003C520C">
      <w:pPr>
        <w:pStyle w:val="Bezmezer"/>
        <w:keepNext/>
        <w:keepLines/>
        <w:tabs>
          <w:tab w:val="left" w:pos="2700"/>
        </w:tabs>
        <w:ind w:left="2700" w:hanging="2700"/>
        <w:contextualSpacing/>
        <w:jc w:val="both"/>
        <w:rPr>
          <w:rFonts w:ascii="Arial" w:hAnsi="Arial" w:cs="Arial"/>
          <w:sz w:val="18"/>
          <w:szCs w:val="18"/>
        </w:rPr>
      </w:pPr>
      <w:r w:rsidRPr="00F339CA">
        <w:rPr>
          <w:rFonts w:ascii="Arial" w:hAnsi="Arial" w:cs="Arial"/>
          <w:sz w:val="18"/>
          <w:szCs w:val="18"/>
        </w:rPr>
        <w:t xml:space="preserve">zastoupený </w:t>
      </w:r>
      <w:r w:rsidRPr="00F339CA">
        <w:rPr>
          <w:rFonts w:ascii="Arial" w:hAnsi="Arial" w:cs="Arial"/>
          <w:sz w:val="18"/>
          <w:szCs w:val="18"/>
        </w:rPr>
        <w:tab/>
        <w:t xml:space="preserve">Janem </w:t>
      </w:r>
      <w:proofErr w:type="spellStart"/>
      <w:r w:rsidRPr="00F339CA">
        <w:rPr>
          <w:rFonts w:ascii="Arial" w:hAnsi="Arial" w:cs="Arial"/>
          <w:sz w:val="18"/>
          <w:szCs w:val="18"/>
        </w:rPr>
        <w:t>Fleischerem</w:t>
      </w:r>
      <w:proofErr w:type="spellEnd"/>
      <w:r w:rsidRPr="00F339CA">
        <w:rPr>
          <w:rFonts w:ascii="Arial" w:hAnsi="Arial" w:cs="Arial"/>
          <w:sz w:val="18"/>
          <w:szCs w:val="18"/>
        </w:rPr>
        <w:t xml:space="preserve">, MBA – </w:t>
      </w:r>
      <w:r>
        <w:rPr>
          <w:rFonts w:ascii="Arial" w:hAnsi="Arial" w:cs="Arial"/>
          <w:sz w:val="18"/>
          <w:szCs w:val="18"/>
        </w:rPr>
        <w:t xml:space="preserve">vedoucím </w:t>
      </w:r>
      <w:proofErr w:type="gramStart"/>
      <w:r>
        <w:rPr>
          <w:rFonts w:ascii="Arial" w:hAnsi="Arial" w:cs="Arial"/>
          <w:sz w:val="18"/>
          <w:szCs w:val="18"/>
        </w:rPr>
        <w:t>o.z.</w:t>
      </w:r>
      <w:proofErr w:type="gramEnd"/>
      <w:r>
        <w:rPr>
          <w:rFonts w:ascii="Arial" w:hAnsi="Arial" w:cs="Arial"/>
          <w:sz w:val="18"/>
          <w:szCs w:val="18"/>
        </w:rPr>
        <w:t xml:space="preserve"> Opava</w:t>
      </w:r>
    </w:p>
    <w:p w:rsidR="003C520C" w:rsidRPr="00535607" w:rsidRDefault="003C520C" w:rsidP="003C520C">
      <w:pPr>
        <w:pStyle w:val="Bezmezer"/>
        <w:keepNext/>
        <w:keepLines/>
        <w:tabs>
          <w:tab w:val="left" w:pos="2700"/>
        </w:tabs>
        <w:contextualSpacing/>
        <w:jc w:val="both"/>
        <w:rPr>
          <w:rFonts w:ascii="Arial" w:hAnsi="Arial" w:cs="Arial"/>
          <w:sz w:val="18"/>
          <w:szCs w:val="18"/>
        </w:rPr>
      </w:pPr>
      <w:r w:rsidRPr="00535607">
        <w:rPr>
          <w:rFonts w:ascii="Arial" w:hAnsi="Arial" w:cs="Arial"/>
          <w:sz w:val="18"/>
          <w:szCs w:val="18"/>
        </w:rPr>
        <w:t>IČO</w:t>
      </w:r>
      <w:r>
        <w:rPr>
          <w:rFonts w:ascii="Arial" w:hAnsi="Arial" w:cs="Arial"/>
          <w:sz w:val="18"/>
          <w:szCs w:val="18"/>
        </w:rPr>
        <w:t xml:space="preserve"> / DIČ</w:t>
      </w:r>
      <w:r w:rsidRPr="00535607">
        <w:rPr>
          <w:rFonts w:ascii="Arial" w:hAnsi="Arial" w:cs="Arial"/>
          <w:sz w:val="18"/>
          <w:szCs w:val="18"/>
        </w:rPr>
        <w:t>:</w:t>
      </w:r>
      <w:r w:rsidRPr="00535607">
        <w:rPr>
          <w:rFonts w:ascii="Arial" w:hAnsi="Arial" w:cs="Arial"/>
          <w:sz w:val="18"/>
          <w:szCs w:val="18"/>
        </w:rPr>
        <w:tab/>
      </w:r>
      <w:proofErr w:type="gramStart"/>
      <w:r w:rsidRPr="00535607">
        <w:rPr>
          <w:rFonts w:ascii="Arial" w:hAnsi="Arial" w:cs="Arial"/>
          <w:sz w:val="18"/>
          <w:szCs w:val="18"/>
        </w:rPr>
        <w:t>25606468</w:t>
      </w:r>
      <w:r>
        <w:rPr>
          <w:rFonts w:ascii="Arial" w:hAnsi="Arial" w:cs="Arial"/>
          <w:sz w:val="18"/>
          <w:szCs w:val="18"/>
        </w:rPr>
        <w:t xml:space="preserve">  /  </w:t>
      </w:r>
      <w:r w:rsidRPr="00535607">
        <w:rPr>
          <w:rFonts w:ascii="Arial" w:hAnsi="Arial" w:cs="Arial"/>
          <w:sz w:val="18"/>
          <w:szCs w:val="18"/>
        </w:rPr>
        <w:t>CZ25606468</w:t>
      </w:r>
      <w:proofErr w:type="gramEnd"/>
    </w:p>
    <w:p w:rsidR="003C520C" w:rsidRDefault="003C520C" w:rsidP="003C520C">
      <w:pPr>
        <w:pStyle w:val="Bezmezer"/>
        <w:keepNext/>
        <w:keepLines/>
        <w:tabs>
          <w:tab w:val="left" w:pos="2694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Zápis v obchodním rejstříku: </w:t>
      </w:r>
      <w:r w:rsidRPr="007C6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Městský soud v Praze, </w:t>
      </w:r>
      <w:r w:rsidRPr="007C68A6">
        <w:rPr>
          <w:rFonts w:ascii="Arial" w:hAnsi="Arial" w:cs="Arial"/>
          <w:sz w:val="18"/>
          <w:szCs w:val="18"/>
        </w:rPr>
        <w:t xml:space="preserve">oddíl </w:t>
      </w:r>
      <w:r>
        <w:rPr>
          <w:rFonts w:ascii="Arial" w:hAnsi="Arial" w:cs="Arial"/>
          <w:sz w:val="18"/>
          <w:szCs w:val="18"/>
        </w:rPr>
        <w:t>B</w:t>
      </w:r>
      <w:r w:rsidRPr="007C68A6">
        <w:rPr>
          <w:rFonts w:ascii="Arial" w:hAnsi="Arial" w:cs="Arial"/>
          <w:sz w:val="18"/>
          <w:szCs w:val="18"/>
        </w:rPr>
        <w:t>, vložka č</w:t>
      </w:r>
      <w:r>
        <w:rPr>
          <w:rFonts w:ascii="Arial" w:hAnsi="Arial" w:cs="Arial"/>
          <w:sz w:val="18"/>
          <w:szCs w:val="18"/>
        </w:rPr>
        <w:t>. 4934</w:t>
      </w:r>
    </w:p>
    <w:p w:rsidR="003C520C" w:rsidRPr="00F339CA" w:rsidRDefault="003C520C" w:rsidP="003C520C">
      <w:pPr>
        <w:pStyle w:val="Bezmezer"/>
        <w:keepNext/>
        <w:keepLines/>
        <w:tabs>
          <w:tab w:val="left" w:pos="2700"/>
        </w:tabs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společník 2</w:t>
      </w:r>
      <w:r w:rsidRPr="007C68A6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Zvánovec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a.s.</w:t>
      </w:r>
    </w:p>
    <w:p w:rsidR="003C520C" w:rsidRPr="007C68A6" w:rsidRDefault="003C520C" w:rsidP="003C520C">
      <w:pPr>
        <w:pStyle w:val="Bezmezer"/>
        <w:keepNext/>
        <w:keepLines/>
        <w:tabs>
          <w:tab w:val="left" w:pos="2700"/>
        </w:tabs>
        <w:contextualSpacing/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sídlo </w:t>
      </w:r>
      <w:r w:rsidRPr="007C68A6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Rudolfovská</w:t>
      </w:r>
      <w:proofErr w:type="spellEnd"/>
      <w:r>
        <w:rPr>
          <w:rFonts w:ascii="Arial" w:hAnsi="Arial" w:cs="Arial"/>
          <w:sz w:val="18"/>
          <w:szCs w:val="18"/>
        </w:rPr>
        <w:t xml:space="preserve"> tř. 597, 370 01 České Budějovice</w:t>
      </w:r>
    </w:p>
    <w:p w:rsidR="003C520C" w:rsidRPr="00535607" w:rsidRDefault="003C520C" w:rsidP="003C520C">
      <w:pPr>
        <w:pStyle w:val="Bezmezer"/>
        <w:keepNext/>
        <w:keepLines/>
        <w:tabs>
          <w:tab w:val="left" w:pos="2700"/>
        </w:tabs>
        <w:contextualSpacing/>
        <w:jc w:val="both"/>
        <w:rPr>
          <w:rFonts w:ascii="Arial" w:hAnsi="Arial" w:cs="Arial"/>
          <w:sz w:val="18"/>
          <w:szCs w:val="18"/>
        </w:rPr>
      </w:pPr>
      <w:r w:rsidRPr="00535607">
        <w:rPr>
          <w:rFonts w:ascii="Arial" w:hAnsi="Arial" w:cs="Arial"/>
          <w:sz w:val="18"/>
          <w:szCs w:val="18"/>
        </w:rPr>
        <w:t>IČO</w:t>
      </w:r>
      <w:r>
        <w:rPr>
          <w:rFonts w:ascii="Arial" w:hAnsi="Arial" w:cs="Arial"/>
          <w:sz w:val="18"/>
          <w:szCs w:val="18"/>
        </w:rPr>
        <w:t xml:space="preserve"> / DIČ</w:t>
      </w:r>
      <w:r w:rsidRPr="00535607">
        <w:rPr>
          <w:rFonts w:ascii="Arial" w:hAnsi="Arial" w:cs="Arial"/>
          <w:sz w:val="18"/>
          <w:szCs w:val="18"/>
        </w:rPr>
        <w:t>:</w:t>
      </w:r>
      <w:r w:rsidRPr="00535607"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26026279  /  </w:t>
      </w:r>
      <w:r w:rsidRPr="00535607">
        <w:rPr>
          <w:rFonts w:ascii="Arial" w:hAnsi="Arial" w:cs="Arial"/>
          <w:sz w:val="18"/>
          <w:szCs w:val="18"/>
        </w:rPr>
        <w:t>CZ</w:t>
      </w:r>
      <w:r>
        <w:rPr>
          <w:rFonts w:ascii="Arial" w:hAnsi="Arial" w:cs="Arial"/>
          <w:sz w:val="18"/>
          <w:szCs w:val="18"/>
        </w:rPr>
        <w:t>26026279</w:t>
      </w:r>
      <w:proofErr w:type="gramEnd"/>
    </w:p>
    <w:p w:rsidR="003C520C" w:rsidRDefault="003C520C" w:rsidP="003C520C">
      <w:pPr>
        <w:pStyle w:val="Bezmezer"/>
        <w:keepNext/>
        <w:keepLines/>
        <w:tabs>
          <w:tab w:val="left" w:pos="2694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Zápis v obchodním rejstříku: </w:t>
      </w:r>
      <w:r w:rsidRPr="007C6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Krajský soud v Českých Budějovicích, oddíl B, vložka č. 1109</w:t>
      </w:r>
    </w:p>
    <w:p w:rsidR="003C520C" w:rsidRPr="00F339CA" w:rsidRDefault="003C520C" w:rsidP="003C520C">
      <w:pPr>
        <w:pStyle w:val="Bezmezer"/>
        <w:keepNext/>
        <w:keepLines/>
        <w:tabs>
          <w:tab w:val="left" w:pos="2700"/>
        </w:tabs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společník 3</w:t>
      </w:r>
      <w:r w:rsidRPr="007C6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VHS – Vodohospodářské stavby, spol. s r.o.</w:t>
      </w:r>
    </w:p>
    <w:p w:rsidR="003C520C" w:rsidRPr="007C68A6" w:rsidRDefault="003C520C" w:rsidP="003C520C">
      <w:pPr>
        <w:pStyle w:val="Bezmezer"/>
        <w:keepNext/>
        <w:keepLines/>
        <w:tabs>
          <w:tab w:val="left" w:pos="2700"/>
        </w:tabs>
        <w:contextualSpacing/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sídlo </w:t>
      </w:r>
      <w:r w:rsidRPr="007C68A6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Litvínovická</w:t>
      </w:r>
      <w:proofErr w:type="spellEnd"/>
      <w:r>
        <w:rPr>
          <w:rFonts w:ascii="Arial" w:hAnsi="Arial" w:cs="Arial"/>
          <w:sz w:val="18"/>
          <w:szCs w:val="18"/>
        </w:rPr>
        <w:t xml:space="preserve"> 1567/4, 370 01 České Budějovice</w:t>
      </w:r>
    </w:p>
    <w:p w:rsidR="003C520C" w:rsidRPr="00535607" w:rsidRDefault="003C520C" w:rsidP="003C520C">
      <w:pPr>
        <w:pStyle w:val="Bezmezer"/>
        <w:keepNext/>
        <w:keepLines/>
        <w:tabs>
          <w:tab w:val="left" w:pos="2700"/>
        </w:tabs>
        <w:contextualSpacing/>
        <w:jc w:val="both"/>
        <w:rPr>
          <w:rFonts w:ascii="Arial" w:hAnsi="Arial" w:cs="Arial"/>
          <w:sz w:val="18"/>
          <w:szCs w:val="18"/>
        </w:rPr>
      </w:pPr>
      <w:r w:rsidRPr="00535607">
        <w:rPr>
          <w:rFonts w:ascii="Arial" w:hAnsi="Arial" w:cs="Arial"/>
          <w:sz w:val="18"/>
          <w:szCs w:val="18"/>
        </w:rPr>
        <w:t>IČO</w:t>
      </w:r>
      <w:r>
        <w:rPr>
          <w:rFonts w:ascii="Arial" w:hAnsi="Arial" w:cs="Arial"/>
          <w:sz w:val="18"/>
          <w:szCs w:val="18"/>
        </w:rPr>
        <w:t xml:space="preserve"> / DIČ</w:t>
      </w:r>
      <w:r w:rsidRPr="00535607">
        <w:rPr>
          <w:rFonts w:ascii="Arial" w:hAnsi="Arial" w:cs="Arial"/>
          <w:sz w:val="18"/>
          <w:szCs w:val="18"/>
        </w:rPr>
        <w:t>:</w:t>
      </w:r>
      <w:r w:rsidRPr="00535607"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14499924  /  </w:t>
      </w:r>
      <w:r w:rsidRPr="00535607">
        <w:rPr>
          <w:rFonts w:ascii="Arial" w:hAnsi="Arial" w:cs="Arial"/>
          <w:sz w:val="18"/>
          <w:szCs w:val="18"/>
        </w:rPr>
        <w:t>CZ</w:t>
      </w:r>
      <w:r>
        <w:rPr>
          <w:rFonts w:ascii="Arial" w:hAnsi="Arial" w:cs="Arial"/>
          <w:sz w:val="18"/>
          <w:szCs w:val="18"/>
        </w:rPr>
        <w:t>14499924</w:t>
      </w:r>
      <w:proofErr w:type="gramEnd"/>
    </w:p>
    <w:p w:rsidR="003C520C" w:rsidRDefault="003C520C" w:rsidP="003C520C">
      <w:pPr>
        <w:pStyle w:val="Bezmezer"/>
        <w:keepNext/>
        <w:keepLines/>
        <w:tabs>
          <w:tab w:val="left" w:pos="2694"/>
        </w:tabs>
        <w:contextualSpacing/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Zápis v obchodním rejstříku: </w:t>
      </w:r>
      <w:r w:rsidRPr="007C6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Krajský soud v Českých Budějovicích, oddíl C, vložka č. 253</w:t>
      </w:r>
    </w:p>
    <w:p w:rsidR="003C520C" w:rsidRDefault="003C520C" w:rsidP="003C520C">
      <w:pPr>
        <w:pStyle w:val="Bezmezer"/>
        <w:keepNext/>
        <w:keepLines/>
        <w:spacing w:after="120"/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>(dále jen jako „</w:t>
      </w:r>
      <w:r w:rsidRPr="007C68A6">
        <w:rPr>
          <w:rFonts w:ascii="Arial" w:hAnsi="Arial" w:cs="Arial"/>
          <w:b/>
          <w:sz w:val="18"/>
          <w:szCs w:val="18"/>
        </w:rPr>
        <w:t>zhotovitel</w:t>
      </w:r>
      <w:r w:rsidRPr="007C68A6">
        <w:rPr>
          <w:rFonts w:ascii="Arial" w:hAnsi="Arial" w:cs="Arial"/>
          <w:sz w:val="18"/>
          <w:szCs w:val="18"/>
        </w:rPr>
        <w:t>“)</w:t>
      </w:r>
    </w:p>
    <w:p w:rsidR="003C520C" w:rsidRDefault="003C520C" w:rsidP="003C520C">
      <w:pPr>
        <w:pStyle w:val="Bezmezer"/>
        <w:keepNext/>
        <w:keepLines/>
        <w:spacing w:before="120" w:after="1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Název: </w:t>
      </w:r>
      <w:r w:rsidRPr="00D3020C">
        <w:rPr>
          <w:rFonts w:ascii="Arial" w:hAnsi="Arial" w:cs="Arial"/>
          <w:b/>
          <w:bCs/>
          <w:sz w:val="18"/>
          <w:szCs w:val="18"/>
        </w:rPr>
        <w:t xml:space="preserve">Suchá nádrž </w:t>
      </w:r>
      <w:r>
        <w:rPr>
          <w:rFonts w:ascii="Arial" w:hAnsi="Arial" w:cs="Arial"/>
          <w:b/>
          <w:bCs/>
          <w:sz w:val="18"/>
          <w:szCs w:val="18"/>
        </w:rPr>
        <w:t>Loděnice, OHO</w:t>
      </w:r>
    </w:p>
    <w:p w:rsidR="003C520C" w:rsidRDefault="003C520C" w:rsidP="003C520C">
      <w:pPr>
        <w:pStyle w:val="Bezmezer"/>
        <w:keepNext/>
        <w:keepLines/>
        <w:spacing w:before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D3956">
        <w:rPr>
          <w:rFonts w:ascii="Arial" w:hAnsi="Arial" w:cs="Arial"/>
          <w:bCs/>
          <w:sz w:val="18"/>
          <w:szCs w:val="18"/>
        </w:rPr>
        <w:t xml:space="preserve">V souladu s ujednáním čl. 20. bod 20.1. se smluvní strany dohodly na </w:t>
      </w:r>
      <w:proofErr w:type="gramStart"/>
      <w:r w:rsidRPr="001D3956">
        <w:rPr>
          <w:rFonts w:ascii="Arial" w:hAnsi="Arial" w:cs="Arial"/>
          <w:bCs/>
          <w:sz w:val="18"/>
          <w:szCs w:val="18"/>
        </w:rPr>
        <w:t>následující</w:t>
      </w:r>
      <w:proofErr w:type="gramEnd"/>
      <w:r w:rsidRPr="001D3956">
        <w:rPr>
          <w:rFonts w:ascii="Arial" w:hAnsi="Arial" w:cs="Arial"/>
          <w:bCs/>
          <w:sz w:val="18"/>
          <w:szCs w:val="18"/>
        </w:rPr>
        <w:t xml:space="preserve"> změn</w:t>
      </w:r>
      <w:r>
        <w:rPr>
          <w:rFonts w:ascii="Arial" w:hAnsi="Arial" w:cs="Arial"/>
          <w:bCs/>
          <w:sz w:val="18"/>
          <w:szCs w:val="18"/>
        </w:rPr>
        <w:t>ách</w:t>
      </w:r>
      <w:r w:rsidRPr="001D3956">
        <w:rPr>
          <w:rFonts w:ascii="Arial" w:hAnsi="Arial" w:cs="Arial"/>
          <w:bCs/>
          <w:sz w:val="18"/>
          <w:szCs w:val="18"/>
        </w:rPr>
        <w:t xml:space="preserve"> citované smlouvy:</w:t>
      </w:r>
    </w:p>
    <w:p w:rsidR="003C520C" w:rsidRDefault="003C520C" w:rsidP="003C520C">
      <w:pPr>
        <w:pStyle w:val="Bezmezer"/>
        <w:keepNext/>
        <w:keepLines/>
        <w:spacing w:before="120"/>
        <w:contextualSpacing/>
        <w:jc w:val="both"/>
        <w:rPr>
          <w:rFonts w:ascii="Arial" w:hAnsi="Arial" w:cs="Arial"/>
          <w:b/>
        </w:rPr>
      </w:pPr>
    </w:p>
    <w:p w:rsidR="003C520C" w:rsidRPr="001D3956" w:rsidRDefault="003C520C" w:rsidP="003C520C">
      <w:pPr>
        <w:pStyle w:val="Bezmezer"/>
        <w:keepNext/>
        <w:keepLines/>
        <w:spacing w:before="120" w:after="240"/>
        <w:contextualSpacing/>
        <w:jc w:val="both"/>
        <w:rPr>
          <w:rFonts w:ascii="Arial" w:hAnsi="Arial" w:cs="Arial"/>
          <w:sz w:val="18"/>
          <w:szCs w:val="18"/>
        </w:rPr>
      </w:pPr>
      <w:r w:rsidRPr="00025CBD">
        <w:rPr>
          <w:rFonts w:ascii="Arial" w:hAnsi="Arial" w:cs="Arial"/>
          <w:b/>
          <w:sz w:val="20"/>
          <w:szCs w:val="20"/>
          <w:u w:val="single"/>
        </w:rPr>
        <w:t>čl. 5. Doba plnění</w:t>
      </w:r>
      <w:r>
        <w:rPr>
          <w:rFonts w:ascii="Arial" w:hAnsi="Arial" w:cs="Arial"/>
          <w:b/>
        </w:rPr>
        <w:t xml:space="preserve"> – </w:t>
      </w:r>
      <w:r w:rsidRPr="00F845EC">
        <w:rPr>
          <w:rFonts w:ascii="Arial" w:hAnsi="Arial" w:cs="Arial"/>
          <w:sz w:val="18"/>
          <w:szCs w:val="18"/>
        </w:rPr>
        <w:t xml:space="preserve"> bod </w:t>
      </w:r>
      <w:proofErr w:type="gramStart"/>
      <w:r>
        <w:rPr>
          <w:rFonts w:ascii="Arial" w:hAnsi="Arial" w:cs="Arial"/>
          <w:sz w:val="18"/>
          <w:szCs w:val="18"/>
        </w:rPr>
        <w:t>5.5. nově</w:t>
      </w:r>
      <w:proofErr w:type="gramEnd"/>
      <w:r>
        <w:rPr>
          <w:rFonts w:ascii="Arial" w:hAnsi="Arial" w:cs="Arial"/>
          <w:sz w:val="18"/>
          <w:szCs w:val="18"/>
        </w:rPr>
        <w:t xml:space="preserve"> zní takto</w:t>
      </w:r>
      <w:r w:rsidRPr="00F845EC">
        <w:rPr>
          <w:rFonts w:ascii="Arial" w:hAnsi="Arial" w:cs="Arial"/>
          <w:sz w:val="18"/>
          <w:szCs w:val="18"/>
        </w:rPr>
        <w:t>:</w:t>
      </w:r>
    </w:p>
    <w:p w:rsidR="003C520C" w:rsidRPr="00DD6511" w:rsidRDefault="003C520C" w:rsidP="003C520C">
      <w:pPr>
        <w:pStyle w:val="ODSTAVEC"/>
        <w:keepNext/>
        <w:keepLines/>
        <w:numPr>
          <w:ilvl w:val="1"/>
          <w:numId w:val="4"/>
        </w:numPr>
        <w:ind w:left="426" w:hanging="426"/>
        <w:contextualSpacing/>
      </w:pPr>
      <w:r w:rsidRPr="00DD6511">
        <w:t xml:space="preserve">Předpokládaný termín zahájení díla je </w:t>
      </w:r>
      <w:r>
        <w:rPr>
          <w:b/>
        </w:rPr>
        <w:t xml:space="preserve"> </w:t>
      </w:r>
      <w:proofErr w:type="gramStart"/>
      <w:r>
        <w:rPr>
          <w:b/>
        </w:rPr>
        <w:t>1.2.2017</w:t>
      </w:r>
      <w:proofErr w:type="gramEnd"/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tabs>
          <w:tab w:val="left" w:pos="426"/>
        </w:tabs>
        <w:ind w:left="426"/>
        <w:contextualSpacing/>
      </w:pPr>
      <w:r>
        <w:t xml:space="preserve">Dílčí termín dokončení </w:t>
      </w:r>
      <w:r>
        <w:rPr>
          <w:b/>
        </w:rPr>
        <w:t xml:space="preserve">monolitických železobetonových konstrukcí </w:t>
      </w:r>
      <w:r>
        <w:t>objektu SO03 Sdružený objekt</w:t>
      </w:r>
      <w:r w:rsidRPr="00DD6511">
        <w:t xml:space="preserve"> </w:t>
      </w:r>
      <w:r>
        <w:t xml:space="preserve">je </w:t>
      </w:r>
      <w:r w:rsidRPr="00DD6511">
        <w:t xml:space="preserve">do </w:t>
      </w:r>
      <w:r>
        <w:rPr>
          <w:b/>
        </w:rPr>
        <w:t>30.11</w:t>
      </w:r>
      <w:r w:rsidRPr="00625A4C">
        <w:rPr>
          <w:b/>
        </w:rPr>
        <w:t>.2017</w:t>
      </w:r>
      <w:r>
        <w:rPr>
          <w:b/>
        </w:rPr>
        <w:t>.</w:t>
      </w:r>
    </w:p>
    <w:p w:rsidR="003C520C" w:rsidRPr="00DD6511" w:rsidRDefault="003C520C" w:rsidP="003C520C">
      <w:pPr>
        <w:pStyle w:val="ODSTAVEC"/>
        <w:keepNext/>
        <w:keepLines/>
        <w:numPr>
          <w:ilvl w:val="0"/>
          <w:numId w:val="0"/>
        </w:numPr>
        <w:tabs>
          <w:tab w:val="left" w:pos="426"/>
        </w:tabs>
        <w:ind w:left="18"/>
        <w:contextualSpacing/>
      </w:pPr>
      <w:r>
        <w:tab/>
        <w:t xml:space="preserve">Termín dokončení a předání díla objednateli je do </w:t>
      </w:r>
      <w:proofErr w:type="gramStart"/>
      <w:r>
        <w:rPr>
          <w:b/>
        </w:rPr>
        <w:t>30.10.2018</w:t>
      </w:r>
      <w:proofErr w:type="gramEnd"/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</w:pPr>
    </w:p>
    <w:p w:rsidR="003C520C" w:rsidRPr="001D3956" w:rsidRDefault="003C520C" w:rsidP="003C520C">
      <w:pPr>
        <w:pStyle w:val="Bezmezer"/>
        <w:keepNext/>
        <w:keepLines/>
        <w:spacing w:before="120" w:after="240"/>
        <w:jc w:val="both"/>
        <w:rPr>
          <w:rFonts w:ascii="Arial" w:hAnsi="Arial" w:cs="Arial"/>
          <w:sz w:val="18"/>
          <w:szCs w:val="18"/>
        </w:rPr>
      </w:pPr>
      <w:r w:rsidRPr="00025CBD">
        <w:rPr>
          <w:rFonts w:ascii="Arial" w:hAnsi="Arial" w:cs="Arial"/>
          <w:b/>
          <w:sz w:val="20"/>
          <w:szCs w:val="20"/>
          <w:u w:val="single"/>
        </w:rPr>
        <w:t>čl. 15. Smluvní pokuty a náhrada škody</w:t>
      </w:r>
      <w:r>
        <w:rPr>
          <w:rFonts w:ascii="Arial" w:hAnsi="Arial" w:cs="Arial"/>
          <w:b/>
        </w:rPr>
        <w:t xml:space="preserve"> – </w:t>
      </w:r>
      <w:r w:rsidRPr="00F845EC">
        <w:rPr>
          <w:rFonts w:ascii="Arial" w:hAnsi="Arial" w:cs="Arial"/>
          <w:sz w:val="18"/>
          <w:szCs w:val="18"/>
        </w:rPr>
        <w:t xml:space="preserve"> bod </w:t>
      </w:r>
      <w:proofErr w:type="gramStart"/>
      <w:r>
        <w:rPr>
          <w:rFonts w:ascii="Arial" w:hAnsi="Arial" w:cs="Arial"/>
          <w:sz w:val="18"/>
          <w:szCs w:val="18"/>
        </w:rPr>
        <w:t>15.11. nově</w:t>
      </w:r>
      <w:proofErr w:type="gramEnd"/>
      <w:r>
        <w:rPr>
          <w:rFonts w:ascii="Arial" w:hAnsi="Arial" w:cs="Arial"/>
          <w:sz w:val="18"/>
          <w:szCs w:val="18"/>
        </w:rPr>
        <w:t xml:space="preserve"> zní takto</w:t>
      </w:r>
      <w:r w:rsidRPr="00F845EC">
        <w:rPr>
          <w:rFonts w:ascii="Arial" w:hAnsi="Arial" w:cs="Arial"/>
          <w:sz w:val="18"/>
          <w:szCs w:val="18"/>
        </w:rPr>
        <w:t>:</w:t>
      </w:r>
    </w:p>
    <w:p w:rsidR="003C520C" w:rsidRPr="00FF1BCE" w:rsidRDefault="003C520C" w:rsidP="003C520C">
      <w:pPr>
        <w:pStyle w:val="Bezmezer"/>
        <w:keepNext/>
        <w:keepLines/>
        <w:numPr>
          <w:ilvl w:val="1"/>
          <w:numId w:val="5"/>
        </w:numPr>
        <w:spacing w:before="120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 případ nedodržení  finančního  harmonogramu </w:t>
      </w:r>
      <w:r>
        <w:rPr>
          <w:rFonts w:ascii="Arial" w:hAnsi="Arial" w:cs="Arial"/>
          <w:b/>
          <w:sz w:val="18"/>
          <w:szCs w:val="18"/>
        </w:rPr>
        <w:t xml:space="preserve">ze dne </w:t>
      </w:r>
      <w:proofErr w:type="gramStart"/>
      <w:r>
        <w:rPr>
          <w:rFonts w:ascii="Arial" w:hAnsi="Arial" w:cs="Arial"/>
          <w:b/>
          <w:sz w:val="18"/>
          <w:szCs w:val="18"/>
        </w:rPr>
        <w:t>13.11.2017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 zhotovitel povinen </w:t>
      </w:r>
      <w:proofErr w:type="spellStart"/>
      <w:r>
        <w:rPr>
          <w:rFonts w:ascii="Arial" w:hAnsi="Arial" w:cs="Arial"/>
          <w:sz w:val="18"/>
          <w:szCs w:val="18"/>
        </w:rPr>
        <w:t>zaplatít</w:t>
      </w:r>
      <w:proofErr w:type="spellEnd"/>
      <w:r>
        <w:rPr>
          <w:rFonts w:ascii="Arial" w:hAnsi="Arial" w:cs="Arial"/>
          <w:sz w:val="18"/>
          <w:szCs w:val="18"/>
        </w:rPr>
        <w:t xml:space="preserve"> objednateli smluvní pokutu ve výši rovnající se rozdílu nedočerpaného plnění, vždy se závazností k 10.12. běžného kalendářního roku.</w:t>
      </w:r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</w:pPr>
    </w:p>
    <w:p w:rsidR="003C520C" w:rsidRPr="00025CBD" w:rsidRDefault="003C520C" w:rsidP="003C520C">
      <w:pPr>
        <w:pStyle w:val="ODSTAVEC"/>
        <w:keepNext/>
        <w:keepLines/>
        <w:numPr>
          <w:ilvl w:val="0"/>
          <w:numId w:val="0"/>
        </w:numPr>
        <w:contextualSpacing/>
      </w:pPr>
      <w:r w:rsidRPr="00025CBD">
        <w:rPr>
          <w:b/>
          <w:sz w:val="20"/>
          <w:szCs w:val="20"/>
          <w:u w:val="single"/>
        </w:rPr>
        <w:t>čl. 21. Závěrečná ustanovení</w:t>
      </w:r>
      <w:r w:rsidRPr="00025CBD">
        <w:rPr>
          <w:b/>
          <w:sz w:val="20"/>
          <w:szCs w:val="20"/>
        </w:rPr>
        <w:t xml:space="preserve"> –</w:t>
      </w:r>
      <w:r>
        <w:rPr>
          <w:b/>
          <w:sz w:val="22"/>
          <w:szCs w:val="22"/>
        </w:rPr>
        <w:t xml:space="preserve"> </w:t>
      </w:r>
      <w:r w:rsidRPr="00025CBD">
        <w:t>se rozšiřuje o bod 21.15. tohoto znění:</w:t>
      </w:r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</w:pPr>
    </w:p>
    <w:p w:rsidR="003C520C" w:rsidRPr="00025CBD" w:rsidRDefault="003C520C" w:rsidP="003C520C">
      <w:pPr>
        <w:pStyle w:val="Odstavecmy1"/>
        <w:keepNext/>
        <w:keepLines/>
        <w:numPr>
          <w:ilvl w:val="1"/>
          <w:numId w:val="7"/>
        </w:numPr>
        <w:ind w:left="567" w:hanging="567"/>
        <w:contextualSpacing/>
        <w:rPr>
          <w:rFonts w:ascii="Arial" w:hAnsi="Arial" w:cs="Arial"/>
          <w:sz w:val="18"/>
          <w:szCs w:val="18"/>
        </w:rPr>
      </w:pPr>
      <w:r w:rsidRPr="00025CBD">
        <w:rPr>
          <w:rFonts w:ascii="Arial" w:hAnsi="Arial" w:cs="Arial"/>
          <w:sz w:val="18"/>
          <w:szCs w:val="18"/>
        </w:rPr>
        <w:t>Smluvní strany nepovažují žádné ujednání této smlouvy za obchodní tajemství.</w:t>
      </w:r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</w:pPr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</w:pPr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</w:pPr>
      <w:r>
        <w:t>Ostatní ujednání smlouvy a jejich dodatků, tímto dodatkem nedotčená, zůstávají v platnosti.</w:t>
      </w:r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  <w:rPr>
          <w:b/>
        </w:rPr>
      </w:pPr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  <w:rPr>
          <w:b/>
        </w:rPr>
      </w:pPr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  <w:rPr>
          <w:b/>
        </w:rPr>
      </w:pPr>
      <w:r>
        <w:rPr>
          <w:b/>
        </w:rPr>
        <w:t>ZHOTOVITEL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OBJEDNATEL</w:t>
      </w:r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  <w:rPr>
          <w:b/>
        </w:rPr>
      </w:pPr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  <w:rPr>
          <w:b/>
        </w:rPr>
      </w:pPr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  <w:rPr>
          <w:b/>
        </w:rPr>
      </w:pPr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  <w:rPr>
          <w:b/>
        </w:rPr>
      </w:pPr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  <w:rPr>
          <w:b/>
        </w:rPr>
      </w:pPr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</w:pPr>
      <w:r>
        <w:t xml:space="preserve">Jan </w:t>
      </w:r>
      <w:proofErr w:type="spellStart"/>
      <w:r>
        <w:t>Fleischer</w:t>
      </w:r>
      <w:proofErr w:type="spellEnd"/>
      <w:r>
        <w:t>, MBA</w:t>
      </w:r>
      <w:r>
        <w:tab/>
      </w:r>
      <w:r>
        <w:tab/>
      </w:r>
      <w:r>
        <w:tab/>
      </w:r>
      <w:r>
        <w:tab/>
      </w:r>
      <w:r>
        <w:tab/>
        <w:t xml:space="preserve">Ing. Jiří </w:t>
      </w:r>
      <w:proofErr w:type="spellStart"/>
      <w:r>
        <w:t>Pagáč</w:t>
      </w:r>
      <w:proofErr w:type="spellEnd"/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</w:pPr>
      <w:r>
        <w:t>zplnomocněný zástupce společnosti</w:t>
      </w:r>
      <w:r>
        <w:tab/>
      </w:r>
      <w:r>
        <w:tab/>
      </w:r>
      <w:r>
        <w:tab/>
        <w:t>generální ředitel</w:t>
      </w:r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</w:pPr>
      <w:r>
        <w:t>V Opavě dne</w:t>
      </w:r>
      <w:r>
        <w:tab/>
      </w:r>
      <w:r>
        <w:tab/>
      </w:r>
      <w:r>
        <w:tab/>
      </w:r>
      <w:r>
        <w:tab/>
      </w:r>
      <w:r>
        <w:tab/>
      </w:r>
      <w:r>
        <w:tab/>
        <w:t>V Ostravě dne</w:t>
      </w:r>
      <w:r w:rsidR="00814C28">
        <w:t xml:space="preserve">  </w:t>
      </w:r>
      <w:proofErr w:type="gramStart"/>
      <w:r w:rsidR="00814C28">
        <w:t>23.11.2017</w:t>
      </w:r>
      <w:proofErr w:type="gramEnd"/>
    </w:p>
    <w:p w:rsidR="003C520C" w:rsidRDefault="003C520C" w:rsidP="003C520C">
      <w:pPr>
        <w:pStyle w:val="ODSTAVEC"/>
        <w:keepNext/>
        <w:keepLines/>
        <w:numPr>
          <w:ilvl w:val="0"/>
          <w:numId w:val="0"/>
        </w:numPr>
        <w:contextualSpacing/>
      </w:pPr>
    </w:p>
    <w:p w:rsidR="002C2AC2" w:rsidRDefault="002C2AC2"/>
    <w:sectPr w:rsidR="002C2AC2" w:rsidSect="00F845EC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B70" w:rsidRDefault="00483B70" w:rsidP="006424F7">
      <w:pPr>
        <w:spacing w:after="0" w:line="240" w:lineRule="auto"/>
      </w:pPr>
      <w:r>
        <w:separator/>
      </w:r>
    </w:p>
  </w:endnote>
  <w:endnote w:type="continuationSeparator" w:id="0">
    <w:p w:rsidR="00483B70" w:rsidRDefault="00483B70" w:rsidP="0064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5D" w:rsidRPr="00A32493" w:rsidRDefault="003C520C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 w:val="20"/>
        <w:szCs w:val="16"/>
      </w:rPr>
    </w:pPr>
    <w:r w:rsidRPr="00A32493">
      <w:rPr>
        <w:rFonts w:ascii="Arial" w:eastAsia="Times New Roman" w:hAnsi="Arial" w:cs="Arial"/>
        <w:i/>
        <w:sz w:val="20"/>
        <w:szCs w:val="20"/>
        <w:lang w:eastAsia="cs-CZ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B70" w:rsidRDefault="00483B70" w:rsidP="006424F7">
      <w:pPr>
        <w:spacing w:after="0" w:line="240" w:lineRule="auto"/>
      </w:pPr>
      <w:r>
        <w:separator/>
      </w:r>
    </w:p>
  </w:footnote>
  <w:footnote w:type="continuationSeparator" w:id="0">
    <w:p w:rsidR="00483B70" w:rsidRDefault="00483B70" w:rsidP="0064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6BF" w:rsidRDefault="00483B70" w:rsidP="00D726BF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999"/>
    <w:multiLevelType w:val="hybridMultilevel"/>
    <w:tmpl w:val="9AF4EA42"/>
    <w:name w:val="WW8Num122"/>
    <w:lvl w:ilvl="0" w:tplc="6AA48DD2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4B3732"/>
    <w:multiLevelType w:val="multilevel"/>
    <w:tmpl w:val="6A105B7C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440"/>
      </w:pPr>
      <w:rPr>
        <w:rFonts w:hint="default"/>
      </w:rPr>
    </w:lvl>
  </w:abstractNum>
  <w:abstractNum w:abstractNumId="2">
    <w:nsid w:val="03A5779C"/>
    <w:multiLevelType w:val="multilevel"/>
    <w:tmpl w:val="7F1CF6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3">
    <w:nsid w:val="26427AE2"/>
    <w:multiLevelType w:val="hybridMultilevel"/>
    <w:tmpl w:val="1F8A44C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8C433C"/>
    <w:multiLevelType w:val="multilevel"/>
    <w:tmpl w:val="1F5C53AA"/>
    <w:lvl w:ilvl="0">
      <w:start w:val="2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15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>
    <w:nsid w:val="7482756D"/>
    <w:multiLevelType w:val="multilevel"/>
    <w:tmpl w:val="FD622B9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20C"/>
    <w:rsid w:val="002C2AC2"/>
    <w:rsid w:val="003C520C"/>
    <w:rsid w:val="00461204"/>
    <w:rsid w:val="00483B70"/>
    <w:rsid w:val="006424F7"/>
    <w:rsid w:val="0081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20C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3C520C"/>
    <w:pPr>
      <w:spacing w:after="0"/>
      <w:ind w:left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99"/>
    <w:rsid w:val="003C520C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C52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520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C52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520C"/>
    <w:rPr>
      <w:rFonts w:ascii="Calibri" w:eastAsia="Calibri" w:hAnsi="Calibri" w:cs="Times New Roman"/>
    </w:rPr>
  </w:style>
  <w:style w:type="paragraph" w:customStyle="1" w:styleId="ODSTAVEC">
    <w:name w:val="ODSTAVEC"/>
    <w:basedOn w:val="Bezmezer"/>
    <w:rsid w:val="003C520C"/>
    <w:pPr>
      <w:numPr>
        <w:ilvl w:val="1"/>
        <w:numId w:val="3"/>
      </w:numPr>
      <w:tabs>
        <w:tab w:val="clear" w:pos="927"/>
        <w:tab w:val="num" w:pos="360"/>
      </w:tabs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3C520C"/>
    <w:pPr>
      <w:numPr>
        <w:numId w:val="3"/>
      </w:numPr>
      <w:spacing w:before="360"/>
      <w:ind w:left="0" w:firstLine="0"/>
      <w:jc w:val="center"/>
    </w:pPr>
    <w:rPr>
      <w:rFonts w:ascii="Arial" w:hAnsi="Arial" w:cs="Arial"/>
      <w:b/>
    </w:rPr>
  </w:style>
  <w:style w:type="paragraph" w:customStyle="1" w:styleId="Odstavecmy1">
    <w:name w:val="Odstavec my1"/>
    <w:basedOn w:val="Odstavecseseznamem"/>
    <w:link w:val="Odstavecmy1Char"/>
    <w:qFormat/>
    <w:rsid w:val="003C520C"/>
    <w:pPr>
      <w:widowControl w:val="0"/>
      <w:numPr>
        <w:numId w:val="6"/>
      </w:numPr>
      <w:suppressAutoHyphens/>
      <w:overflowPunct w:val="0"/>
      <w:autoSpaceDE w:val="0"/>
      <w:spacing w:after="40" w:line="240" w:lineRule="auto"/>
      <w:contextualSpacing w:val="0"/>
      <w:jc w:val="both"/>
      <w:textAlignment w:val="baseline"/>
    </w:pPr>
    <w:rPr>
      <w:rFonts w:ascii="Times New Roman" w:eastAsia="Times New Roman" w:hAnsi="Times New Roman"/>
      <w:szCs w:val="20"/>
      <w:lang w:eastAsia="ar-SA"/>
    </w:rPr>
  </w:style>
  <w:style w:type="character" w:customStyle="1" w:styleId="Odstavecmy1Char">
    <w:name w:val="Odstavec my1 Char"/>
    <w:basedOn w:val="Standardnpsmoodstavce"/>
    <w:link w:val="Odstavecmy1"/>
    <w:rsid w:val="003C520C"/>
    <w:rPr>
      <w:rFonts w:ascii="Times New Roman" w:eastAsia="Times New Roman" w:hAnsi="Times New Roman" w:cs="Times New Roman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C5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2</cp:revision>
  <dcterms:created xsi:type="dcterms:W3CDTF">2017-11-27T12:32:00Z</dcterms:created>
  <dcterms:modified xsi:type="dcterms:W3CDTF">2017-11-27T12:52:00Z</dcterms:modified>
</cp:coreProperties>
</file>