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B" w:rsidRDefault="001D6E1A">
      <w:pPr>
        <w:pStyle w:val="Zkladntext20"/>
        <w:shd w:val="clear" w:color="auto" w:fill="auto"/>
        <w:spacing w:line="280" w:lineRule="exact"/>
        <w:ind w:left="8160"/>
      </w:pPr>
      <w:bookmarkStart w:id="0" w:name="_GoBack"/>
      <w:bookmarkEnd w:id="0"/>
      <w:r>
        <w:rPr>
          <w:rStyle w:val="Zkladntext210ptNekurzva"/>
          <w:vertAlign w:val="superscript"/>
        </w:rPr>
        <w:t>f</w:t>
      </w:r>
      <w:r>
        <w:rPr>
          <w:rStyle w:val="Zkladntext21"/>
        </w:rPr>
        <w:t>&gt;!? ¿// 2</w:t>
      </w:r>
    </w:p>
    <w:p w:rsidR="006425FB" w:rsidRDefault="001D6E1A">
      <w:pPr>
        <w:pStyle w:val="Nadpis20"/>
        <w:keepNext/>
        <w:keepLines/>
        <w:shd w:val="clear" w:color="auto" w:fill="auto"/>
        <w:tabs>
          <w:tab w:val="left" w:leader="underscore" w:pos="5540"/>
        </w:tabs>
        <w:spacing w:after="321"/>
        <w:ind w:left="2900" w:right="2780"/>
      </w:pPr>
      <w:bookmarkStart w:id="1" w:name="bookmark0"/>
      <w:r>
        <w:rPr>
          <w:rStyle w:val="Nadpis21"/>
        </w:rPr>
        <w:t>Smlouva o poskytnutí služby č. smlouvy</w:t>
      </w:r>
      <w:r>
        <w:tab/>
      </w:r>
      <w:proofErr w:type="gramStart"/>
      <w:r>
        <w:rPr>
          <w:rStyle w:val="Nadpis21"/>
        </w:rPr>
        <w:t>LVVZ Q.B</w:t>
      </w:r>
      <w:bookmarkEnd w:id="1"/>
      <w:proofErr w:type="gramEnd"/>
    </w:p>
    <w:p w:rsidR="006425FB" w:rsidRDefault="001D6E1A">
      <w:pPr>
        <w:pStyle w:val="Nadpis30"/>
        <w:keepNext/>
        <w:keepLines/>
        <w:shd w:val="clear" w:color="auto" w:fill="auto"/>
        <w:spacing w:before="0" w:after="270" w:line="220" w:lineRule="exact"/>
        <w:ind w:left="20"/>
      </w:pPr>
      <w:bookmarkStart w:id="2" w:name="bookmark1"/>
      <w:r>
        <w:t>I. Smluvní strany</w:t>
      </w:r>
      <w:bookmarkEnd w:id="2"/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Gymnázium, Praha 10, Voděradská 2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Voděradská 900/2; 100 00 Praha 10 Strašnice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IČ: 61385361 DIČ: CZ 61385361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Zastoupené: Mgr. Jitkou Fišerovou, ředitelkou školy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 xml:space="preserve">Bankovní spojení: KB Praha 10, </w:t>
      </w:r>
      <w:proofErr w:type="spellStart"/>
      <w:proofErr w:type="gramStart"/>
      <w:r>
        <w:t>č.ú</w:t>
      </w:r>
      <w:proofErr w:type="spellEnd"/>
      <w:r>
        <w:t>.: 3673370237/0100</w:t>
      </w:r>
      <w:proofErr w:type="gramEnd"/>
    </w:p>
    <w:p w:rsidR="006425FB" w:rsidRDefault="001D6E1A">
      <w:pPr>
        <w:pStyle w:val="Zkladntext1"/>
        <w:shd w:val="clear" w:color="auto" w:fill="auto"/>
        <w:spacing w:before="0" w:after="283"/>
        <w:ind w:left="20"/>
      </w:pPr>
      <w:r>
        <w:t>(dále jen zákazník)</w:t>
      </w:r>
    </w:p>
    <w:p w:rsidR="006425FB" w:rsidRDefault="001D6E1A">
      <w:pPr>
        <w:pStyle w:val="Zkladntext1"/>
        <w:shd w:val="clear" w:color="auto" w:fill="auto"/>
        <w:spacing w:before="0" w:after="265" w:line="220" w:lineRule="exact"/>
        <w:ind w:left="20"/>
      </w:pPr>
      <w:r>
        <w:t>a</w:t>
      </w:r>
    </w:p>
    <w:p w:rsidR="006425FB" w:rsidRDefault="001D6E1A">
      <w:pPr>
        <w:pStyle w:val="Zkladntext1"/>
        <w:shd w:val="clear" w:color="auto" w:fill="auto"/>
        <w:spacing w:before="0"/>
        <w:ind w:left="20" w:right="460"/>
      </w:pPr>
      <w:r>
        <w:t>Název: Karel Vít Lyžařská bouda s.r.o.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Sídlo: U křížku 1398/14, Praha 4, Nusle, 140 00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IČO: 05548713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DIČ: CZ05548713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Zastoupený: Karel Vít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 xml:space="preserve">Bankovní spojení: </w:t>
      </w:r>
      <w:proofErr w:type="spellStart"/>
      <w:proofErr w:type="gramStart"/>
      <w:r>
        <w:t>č.ú</w:t>
      </w:r>
      <w:proofErr w:type="spellEnd"/>
      <w:r>
        <w:t>. 58197811/5500</w:t>
      </w:r>
      <w:proofErr w:type="gramEnd"/>
    </w:p>
    <w:p w:rsidR="006425FB" w:rsidRDefault="001D6E1A">
      <w:pPr>
        <w:pStyle w:val="Zkladntext1"/>
        <w:shd w:val="clear" w:color="auto" w:fill="auto"/>
        <w:spacing w:before="0" w:after="240"/>
        <w:ind w:left="20"/>
      </w:pPr>
      <w:r>
        <w:t>(dále jen poskytovatel)</w:t>
      </w:r>
    </w:p>
    <w:p w:rsidR="006425FB" w:rsidRDefault="001D6E1A">
      <w:pPr>
        <w:pStyle w:val="Zkladntext1"/>
        <w:shd w:val="clear" w:color="auto" w:fill="auto"/>
        <w:spacing w:before="0" w:after="283"/>
        <w:ind w:left="20" w:right="460"/>
      </w:pPr>
      <w:r>
        <w:t>uzavírají po předchozí dohodě tuto smlouvu o poskytnutí služby, která spolu s přílohou č. 1 (Všeobecné podmínky smlouvy) tvoří nedílný celek.</w:t>
      </w:r>
    </w:p>
    <w:p w:rsidR="006425FB" w:rsidRDefault="001D6E1A">
      <w:pPr>
        <w:pStyle w:val="Zkladntext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8" w:line="220" w:lineRule="exact"/>
        <w:ind w:left="20"/>
      </w:pPr>
      <w:r>
        <w:t>předmět smlouvy</w:t>
      </w:r>
    </w:p>
    <w:p w:rsidR="006425FB" w:rsidRDefault="001D6E1A">
      <w:pPr>
        <w:pStyle w:val="Zkladntext1"/>
        <w:shd w:val="clear" w:color="auto" w:fill="auto"/>
        <w:spacing w:before="0" w:after="270" w:line="220" w:lineRule="exact"/>
        <w:ind w:left="20"/>
      </w:pPr>
      <w:r>
        <w:t xml:space="preserve">Předmětem smlouvy je lyžařský výcvik v termínu od </w:t>
      </w:r>
      <w:proofErr w:type="gramStart"/>
      <w:r>
        <w:t>8.1. do</w:t>
      </w:r>
      <w:proofErr w:type="gramEnd"/>
      <w:r>
        <w:t xml:space="preserve"> 14.1. 2018</w:t>
      </w:r>
    </w:p>
    <w:p w:rsidR="006425FB" w:rsidRDefault="001D6E1A">
      <w:pPr>
        <w:pStyle w:val="Zkladntext1"/>
        <w:numPr>
          <w:ilvl w:val="0"/>
          <w:numId w:val="1"/>
        </w:numPr>
        <w:shd w:val="clear" w:color="auto" w:fill="auto"/>
        <w:tabs>
          <w:tab w:val="left" w:pos="385"/>
        </w:tabs>
        <w:spacing w:before="0"/>
        <w:ind w:left="20" w:right="6040"/>
        <w:jc w:val="both"/>
      </w:pPr>
      <w:r>
        <w:t>Speci</w:t>
      </w:r>
      <w:r>
        <w:t xml:space="preserve">fikace předmětu smlouvy Termín: 8.1 - </w:t>
      </w:r>
      <w:proofErr w:type="gramStart"/>
      <w:r>
        <w:t>14.1. 2017</w:t>
      </w:r>
      <w:proofErr w:type="gramEnd"/>
      <w:r>
        <w:t xml:space="preserve"> (tj. 6 dní) Místo: Lyžařská bouda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Počet dětí: 29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Počet dospělých: 3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Služby v ceně: ubytování, stravování</w:t>
      </w:r>
    </w:p>
    <w:p w:rsidR="006425FB" w:rsidRDefault="001D6E1A">
      <w:pPr>
        <w:pStyle w:val="Zkladntext1"/>
        <w:shd w:val="clear" w:color="auto" w:fill="auto"/>
        <w:spacing w:before="0"/>
        <w:ind w:left="20"/>
      </w:pPr>
      <w:r>
        <w:t>Kategorie ubytování: horská chata</w:t>
      </w:r>
    </w:p>
    <w:p w:rsidR="006425FB" w:rsidRDefault="001D6E1A">
      <w:pPr>
        <w:pStyle w:val="Zkladntext1"/>
        <w:shd w:val="clear" w:color="auto" w:fill="auto"/>
        <w:spacing w:before="0" w:after="283"/>
        <w:ind w:left="20"/>
      </w:pPr>
      <w:r>
        <w:t>Doprava: autobus</w:t>
      </w:r>
    </w:p>
    <w:p w:rsidR="006425FB" w:rsidRDefault="001D6E1A">
      <w:pPr>
        <w:pStyle w:val="Zkladntext1"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13" w:line="220" w:lineRule="exact"/>
        <w:ind w:left="20"/>
      </w:pPr>
      <w:r>
        <w:t>Cena a platební podmínky</w:t>
      </w:r>
    </w:p>
    <w:p w:rsidR="006425FB" w:rsidRDefault="001D6E1A">
      <w:pPr>
        <w:pStyle w:val="Zkladntext1"/>
        <w:shd w:val="clear" w:color="auto" w:fill="auto"/>
        <w:spacing w:before="0" w:after="270" w:line="220" w:lineRule="exact"/>
        <w:ind w:left="20"/>
      </w:pPr>
      <w:r>
        <w:t>Cena zájezdu je smluvní a je dána dohodou mezi dodavatelem a zákazníkem.</w:t>
      </w:r>
    </w:p>
    <w:p w:rsidR="006425FB" w:rsidRDefault="001D6E1A">
      <w:pPr>
        <w:pStyle w:val="Zkladntext1"/>
        <w:shd w:val="clear" w:color="auto" w:fill="auto"/>
        <w:tabs>
          <w:tab w:val="left" w:pos="2838"/>
          <w:tab w:val="left" w:pos="4954"/>
        </w:tabs>
        <w:spacing w:before="0"/>
        <w:ind w:left="20"/>
      </w:pPr>
      <w:r>
        <w:t>1 dítě á 520,- Kč</w:t>
      </w:r>
      <w:r>
        <w:tab/>
        <w:t>29 dětí,- Kč</w:t>
      </w:r>
      <w:r>
        <w:tab/>
        <w:t>3 120,- Kč/1 dítě</w:t>
      </w:r>
    </w:p>
    <w:p w:rsidR="006425FB" w:rsidRDefault="001D6E1A">
      <w:pPr>
        <w:pStyle w:val="Zkladntext1"/>
        <w:shd w:val="clear" w:color="auto" w:fill="auto"/>
        <w:tabs>
          <w:tab w:val="left" w:pos="2842"/>
        </w:tabs>
        <w:spacing w:before="0"/>
        <w:ind w:left="20"/>
      </w:pPr>
      <w:r>
        <w:t>1 dospělý á 520,- Kč</w:t>
      </w:r>
      <w:r>
        <w:tab/>
        <w:t>3 dospělých,- Kč 3 120,- Kč/1 pedagog</w:t>
      </w:r>
    </w:p>
    <w:p w:rsidR="006425FB" w:rsidRDefault="001D6E1A">
      <w:pPr>
        <w:pStyle w:val="Zkladntext1"/>
        <w:shd w:val="clear" w:color="auto" w:fill="auto"/>
        <w:tabs>
          <w:tab w:val="left" w:pos="2559"/>
        </w:tabs>
        <w:spacing w:before="0"/>
        <w:ind w:left="20"/>
      </w:pPr>
      <w:r>
        <w:t>Celkem: studenti</w:t>
      </w:r>
      <w:r>
        <w:tab/>
        <w:t>90 480,- Kč</w:t>
      </w:r>
    </w:p>
    <w:p w:rsidR="006425FB" w:rsidRDefault="001D6E1A">
      <w:pPr>
        <w:pStyle w:val="Zkladntext1"/>
        <w:shd w:val="clear" w:color="auto" w:fill="auto"/>
        <w:spacing w:before="0"/>
        <w:ind w:left="20" w:right="4460" w:firstLine="740"/>
      </w:pPr>
      <w:r>
        <w:t>pedagogové 9 360,-Kč Platby: 1. záloha 45 240,</w:t>
      </w:r>
      <w:r>
        <w:t xml:space="preserve">- Kč do </w:t>
      </w:r>
      <w:proofErr w:type="gramStart"/>
      <w:r>
        <w:t>20.11. 2017</w:t>
      </w:r>
      <w:proofErr w:type="gramEnd"/>
    </w:p>
    <w:p w:rsidR="006425FB" w:rsidRDefault="001D6E1A">
      <w:pPr>
        <w:pStyle w:val="Zkladntext1"/>
        <w:shd w:val="clear" w:color="auto" w:fill="auto"/>
        <w:tabs>
          <w:tab w:val="left" w:pos="3592"/>
        </w:tabs>
        <w:spacing w:before="0"/>
        <w:ind w:left="20" w:firstLine="740"/>
      </w:pPr>
      <w:r>
        <w:t>vyúčtování</w:t>
      </w:r>
      <w:r>
        <w:tab/>
        <w:t>po ukončení akce</w:t>
      </w:r>
    </w:p>
    <w:p w:rsidR="006425FB" w:rsidRDefault="001D6E1A">
      <w:pPr>
        <w:pStyle w:val="Zkladntext1"/>
        <w:shd w:val="clear" w:color="auto" w:fill="auto"/>
        <w:spacing w:before="0" w:after="283"/>
        <w:ind w:left="20"/>
      </w:pPr>
      <w:r>
        <w:t>Platba za pedagogy bude na samostatné faktuře.</w:t>
      </w:r>
    </w:p>
    <w:p w:rsidR="006425FB" w:rsidRDefault="001D6E1A">
      <w:pPr>
        <w:pStyle w:val="Zkladntext1"/>
        <w:shd w:val="clear" w:color="auto" w:fill="auto"/>
        <w:spacing w:before="0" w:line="220" w:lineRule="exact"/>
        <w:ind w:left="20"/>
      </w:pPr>
      <w:r>
        <w:t>Zálohy jsou splatné na základě zálohové faktury, bankovním převodem na účet poskytovatele.</w:t>
      </w:r>
    </w:p>
    <w:p w:rsidR="006425FB" w:rsidRDefault="001D6E1A">
      <w:pPr>
        <w:pStyle w:val="Zkladntext1"/>
        <w:shd w:val="clear" w:color="auto" w:fill="auto"/>
        <w:spacing w:before="0" w:after="240" w:line="278" w:lineRule="exact"/>
        <w:ind w:left="40" w:right="620"/>
        <w:jc w:val="both"/>
      </w:pPr>
      <w:r>
        <w:lastRenderedPageBreak/>
        <w:t>Do 21 dní po ukončení předmětu smlouvy, provede poskytovatel vyúčtování a zašle zákazníkovi daňový doklad - fakturu a případný přeplatek na účet zákazníka. Nedoplatek bude zákazníkem uhrazen do 14 dnů po obdržení řádného vyúčtování na účet poskytovatele.</w:t>
      </w:r>
    </w:p>
    <w:p w:rsidR="006425FB" w:rsidRDefault="001D6E1A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278" w:lineRule="exact"/>
        <w:ind w:left="40"/>
        <w:jc w:val="both"/>
      </w:pPr>
      <w:proofErr w:type="spellStart"/>
      <w:r>
        <w:t>S</w:t>
      </w:r>
      <w:r>
        <w:t>tornopodmínky</w:t>
      </w:r>
      <w:proofErr w:type="spellEnd"/>
    </w:p>
    <w:p w:rsidR="006425FB" w:rsidRDefault="001D6E1A">
      <w:pPr>
        <w:pStyle w:val="Zkladntext1"/>
        <w:shd w:val="clear" w:color="auto" w:fill="auto"/>
        <w:spacing w:before="0" w:after="244" w:line="278" w:lineRule="exact"/>
        <w:ind w:left="40" w:right="240"/>
      </w:pPr>
      <w:r>
        <w:t>V případě odstoupení od smlouvy jsou účtovány stornopoplatky a to ve výši 10% z ceny. Stornopoplatek není účtován, pokud jsou za stornované osoby náhradníci.</w:t>
      </w:r>
    </w:p>
    <w:p w:rsidR="006425FB" w:rsidRDefault="001D6E1A">
      <w:pPr>
        <w:pStyle w:val="Zkladntext1"/>
        <w:numPr>
          <w:ilvl w:val="0"/>
          <w:numId w:val="1"/>
        </w:numPr>
        <w:shd w:val="clear" w:color="auto" w:fill="auto"/>
        <w:tabs>
          <w:tab w:val="left" w:pos="414"/>
        </w:tabs>
        <w:spacing w:before="0"/>
        <w:ind w:left="40"/>
        <w:jc w:val="both"/>
      </w:pPr>
      <w:r>
        <w:t>Reklamace</w:t>
      </w:r>
    </w:p>
    <w:p w:rsidR="006425FB" w:rsidRDefault="001D6E1A">
      <w:pPr>
        <w:pStyle w:val="Zkladntext1"/>
        <w:shd w:val="clear" w:color="auto" w:fill="auto"/>
        <w:spacing w:before="0"/>
        <w:ind w:left="40" w:right="240"/>
      </w:pPr>
      <w:r>
        <w:t>Zákazník má právo v případě porušení právní povinnosti uplatnit své nároky</w:t>
      </w:r>
      <w:r>
        <w:t xml:space="preserve"> těmito způsoby: okamžitá - i ústní — reklamace u poskytovatele služeb, kde lze nápravu sjednat ihned na místě a kterou lze na nich spravedlivě požadovat.</w:t>
      </w:r>
    </w:p>
    <w:p w:rsidR="006425FB" w:rsidRDefault="001D6E1A">
      <w:pPr>
        <w:pStyle w:val="Zkladntext1"/>
        <w:shd w:val="clear" w:color="auto" w:fill="auto"/>
        <w:spacing w:before="0"/>
        <w:ind w:left="40" w:right="620"/>
        <w:jc w:val="both"/>
      </w:pPr>
      <w:r>
        <w:t xml:space="preserve">u zásadních problémů reagovat bez zbytečného </w:t>
      </w:r>
      <w:proofErr w:type="gramStart"/>
      <w:r>
        <w:t>prodlení a pokud</w:t>
      </w:r>
      <w:proofErr w:type="gramEnd"/>
      <w:r>
        <w:t xml:space="preserve"> to lze, informovat poskytovatele na uvedených tel. číslech.</w:t>
      </w:r>
    </w:p>
    <w:p w:rsidR="006425FB" w:rsidRDefault="001D6E1A">
      <w:pPr>
        <w:pStyle w:val="Zkladntext1"/>
        <w:shd w:val="clear" w:color="auto" w:fill="auto"/>
        <w:spacing w:before="0"/>
        <w:ind w:left="40" w:right="240"/>
      </w:pPr>
      <w:r>
        <w:t>u zásadních problémů, které nebyly nebo nemohly být odstraněny, učinit zápis o těchto skutečnostech.</w:t>
      </w:r>
    </w:p>
    <w:p w:rsidR="006425FB" w:rsidRDefault="001D6E1A">
      <w:pPr>
        <w:pStyle w:val="Zkladntext1"/>
        <w:shd w:val="clear" w:color="auto" w:fill="auto"/>
        <w:spacing w:before="0" w:after="240"/>
        <w:ind w:left="40" w:right="240"/>
      </w:pPr>
      <w:r>
        <w:t>písemná reklamace u poskytovatele</w:t>
      </w:r>
      <w:r>
        <w:t xml:space="preserve"> po skončení zájezdu, nejlépe však do 7 dnů po návratu. Poskytovatel odpoví nejpozději do 30 dnů po obdržení reklamace.</w:t>
      </w:r>
    </w:p>
    <w:p w:rsidR="006425FB" w:rsidRDefault="001D6E1A">
      <w:pPr>
        <w:pStyle w:val="Zkladntext1"/>
        <w:numPr>
          <w:ilvl w:val="0"/>
          <w:numId w:val="1"/>
        </w:numPr>
        <w:shd w:val="clear" w:color="auto" w:fill="auto"/>
        <w:tabs>
          <w:tab w:val="left" w:pos="491"/>
        </w:tabs>
        <w:spacing w:before="0"/>
        <w:ind w:left="40"/>
        <w:jc w:val="both"/>
      </w:pPr>
      <w:r>
        <w:t>Závěr</w:t>
      </w:r>
    </w:p>
    <w:p w:rsidR="006425FB" w:rsidRDefault="001D6E1A">
      <w:pPr>
        <w:pStyle w:val="Zkladntext1"/>
        <w:shd w:val="clear" w:color="auto" w:fill="auto"/>
        <w:spacing w:before="0"/>
        <w:ind w:left="40" w:right="620"/>
        <w:jc w:val="both"/>
      </w:pPr>
      <w:r>
        <w:t>Tato smlouva se vyhotovuje ve dvou stejnopisech, přičemž každá ze smluvních stran obdrží po jednom výtisku.</w:t>
      </w:r>
    </w:p>
    <w:p w:rsidR="006425FB" w:rsidRDefault="001D6E1A">
      <w:pPr>
        <w:pStyle w:val="Zkladntext1"/>
        <w:shd w:val="clear" w:color="auto" w:fill="auto"/>
        <w:spacing w:before="0"/>
        <w:ind w:left="40" w:right="240"/>
      </w:pPr>
      <w:r>
        <w:t>Obě smluvní strany pro</w:t>
      </w:r>
      <w:r>
        <w:t>hlašují, že s touto smlouvou souhlasí a dále, že se seznámili se Všeobecnými podmínkami a na důkaz toho připojily své podpisy.</w:t>
      </w:r>
    </w:p>
    <w:p w:rsidR="006425FB" w:rsidRDefault="001D6E1A">
      <w:pPr>
        <w:pStyle w:val="Zkladntext1"/>
        <w:shd w:val="clear" w:color="auto" w:fill="auto"/>
        <w:spacing w:before="0" w:after="235"/>
        <w:ind w:left="40" w:right="620"/>
        <w:jc w:val="both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</w:t>
      </w:r>
      <w:r>
        <w:t>oděradská 2.</w:t>
      </w:r>
    </w:p>
    <w:p w:rsidR="006425FB" w:rsidRDefault="001D6E1A">
      <w:pPr>
        <w:pStyle w:val="Zkladntext20"/>
        <w:shd w:val="clear" w:color="auto" w:fill="auto"/>
        <w:spacing w:after="1" w:line="280" w:lineRule="exact"/>
        <w:ind w:left="7460"/>
      </w:pPr>
      <w:r>
        <w:rPr>
          <w:rStyle w:val="Zkladntext2dkovn-1pt"/>
        </w:rPr>
        <w:t>¿i</w:t>
      </w:r>
    </w:p>
    <w:p w:rsidR="006425FB" w:rsidRDefault="001D6E1A">
      <w:pPr>
        <w:pStyle w:val="Zkladntext1"/>
        <w:shd w:val="clear" w:color="auto" w:fill="auto"/>
        <w:tabs>
          <w:tab w:val="left" w:leader="dot" w:pos="3789"/>
          <w:tab w:val="left" w:pos="4984"/>
        </w:tabs>
        <w:spacing w:before="0" w:after="889" w:line="220" w:lineRule="exact"/>
        <w:ind w:left="40"/>
        <w:jc w:val="both"/>
      </w:pPr>
      <w:r>
        <w:t>Místo a datum podpisu:</w:t>
      </w:r>
      <w:r>
        <w:tab/>
      </w:r>
      <w:r>
        <w:tab/>
        <w:t xml:space="preserve">Místo a datum </w:t>
      </w:r>
      <w:proofErr w:type="gramStart"/>
      <w:r>
        <w:t>podpisu:.</w:t>
      </w:r>
      <w:proofErr w:type="gramEnd"/>
    </w:p>
    <w:p w:rsidR="006425FB" w:rsidRDefault="001D6E1A">
      <w:pPr>
        <w:pStyle w:val="Zkladntext1"/>
        <w:shd w:val="clear" w:color="auto" w:fill="auto"/>
        <w:spacing w:before="0" w:after="99" w:line="220" w:lineRule="exact"/>
        <w:ind w:left="760"/>
      </w:pPr>
      <w:r>
        <w:t>LYŽÁŘS^-</w:t>
      </w:r>
      <w:r>
        <w:rPr>
          <w:vertAlign w:val="superscript"/>
        </w:rPr>
        <w:t>713</w:t>
      </w:r>
    </w:p>
    <w:p w:rsidR="006425FB" w:rsidRDefault="001D6E1A">
      <w:pPr>
        <w:pStyle w:val="Zkladntext1"/>
        <w:shd w:val="clear" w:color="auto" w:fill="auto"/>
        <w:spacing w:before="0" w:after="61" w:line="220" w:lineRule="exact"/>
        <w:ind w:left="760"/>
      </w:pPr>
      <w:r>
        <w:rPr>
          <w:rStyle w:val="Zkladntextdkovn1pt"/>
        </w:rPr>
        <w:t>f/</w:t>
      </w:r>
      <w:proofErr w:type="spellStart"/>
      <w:r>
        <w:rPr>
          <w:rStyle w:val="Zkladntextdkovn1pt"/>
        </w:rPr>
        <w:t>ytf</w:t>
      </w:r>
      <w:proofErr w:type="spellEnd"/>
    </w:p>
    <w:p w:rsidR="006425FB" w:rsidRDefault="001D6E1A">
      <w:pPr>
        <w:pStyle w:val="Zkladntext1"/>
        <w:shd w:val="clear" w:color="auto" w:fill="auto"/>
        <w:tabs>
          <w:tab w:val="left" w:pos="5641"/>
        </w:tabs>
        <w:spacing w:before="0" w:line="220" w:lineRule="exact"/>
        <w:ind w:left="500"/>
      </w:pPr>
      <w:r>
        <w:t>Poskytovatel</w:t>
      </w:r>
      <w:r>
        <w:tab/>
        <w:t>í Zákazník</w:t>
      </w:r>
    </w:p>
    <w:p w:rsidR="006425FB" w:rsidRDefault="001D6E1A">
      <w:pPr>
        <w:pStyle w:val="Nadpis10"/>
        <w:keepNext/>
        <w:keepLines/>
        <w:shd w:val="clear" w:color="auto" w:fill="auto"/>
        <w:spacing w:line="220" w:lineRule="exact"/>
        <w:ind w:left="5600"/>
      </w:pPr>
      <w:bookmarkStart w:id="3" w:name="bookmark2"/>
      <w:r>
        <w:rPr>
          <w:rStyle w:val="Nadpis1dkovn-1pt"/>
        </w:rPr>
        <w:t>l/</w:t>
      </w:r>
      <w:proofErr w:type="spellStart"/>
      <w:r>
        <w:rPr>
          <w:rStyle w:val="Nadpis1dkovn-1pt"/>
        </w:rPr>
        <w:t>w^m</w:t>
      </w:r>
      <w:proofErr w:type="spellEnd"/>
      <w:r>
        <w:rPr>
          <w:rStyle w:val="Nadpis1dkovn-1pt"/>
        </w:rPr>
        <w:t>^</w:t>
      </w:r>
      <w:r>
        <w:rPr>
          <w:rStyle w:val="Nadpis11"/>
        </w:rPr>
        <w:t xml:space="preserve"> </w:t>
      </w:r>
      <w:r>
        <w:rPr>
          <w:rStyle w:val="Nadpis12"/>
        </w:rPr>
        <w:t xml:space="preserve">GYM N </w:t>
      </w:r>
      <w:proofErr w:type="gramStart"/>
      <w:r>
        <w:rPr>
          <w:rStyle w:val="Nadpis12"/>
        </w:rPr>
        <w:t xml:space="preserve">AZIU </w:t>
      </w:r>
      <w:r>
        <w:rPr>
          <w:rStyle w:val="Nadpis11"/>
        </w:rPr>
        <w:t xml:space="preserve">M </w:t>
      </w:r>
      <w:r>
        <w:rPr>
          <w:rStyle w:val="Nadpis12"/>
        </w:rPr>
        <w:t>.</w:t>
      </w:r>
      <w:bookmarkEnd w:id="3"/>
      <w:proofErr w:type="gramEnd"/>
    </w:p>
    <w:p w:rsidR="006425FB" w:rsidRDefault="001D6E1A">
      <w:pPr>
        <w:pStyle w:val="Zkladntext30"/>
        <w:shd w:val="clear" w:color="auto" w:fill="auto"/>
        <w:ind w:left="6780" w:right="1000"/>
      </w:pPr>
      <w:r>
        <w:rPr>
          <w:rStyle w:val="Zkladntext3TimesNewRoman11ptNetun"/>
          <w:rFonts w:eastAsia="Trebuchet MS"/>
        </w:rPr>
        <w:t>v/QHFRADSKA</w:t>
      </w:r>
      <w:r>
        <w:rPr>
          <w:rStyle w:val="Zkladntext3TimesNewRoman14ptNetunKurzvadkovn-1pt"/>
          <w:rFonts w:eastAsia="Trebuchet MS"/>
        </w:rPr>
        <w:t xml:space="preserve"> 2</w:t>
      </w:r>
      <w:r>
        <w:rPr>
          <w:rStyle w:val="Zkladntext3TimesNewRoman14ptNetunKurzvadkovn-1pt0"/>
          <w:rFonts w:eastAsia="Trebuchet MS"/>
        </w:rPr>
        <w:t xml:space="preserve"> </w:t>
      </w:r>
      <w:proofErr w:type="spellStart"/>
      <w:r>
        <w:rPr>
          <w:rStyle w:val="Zkladntext31"/>
        </w:rPr>
        <w:t>iOO</w:t>
      </w:r>
      <w:proofErr w:type="spellEnd"/>
      <w:r>
        <w:rPr>
          <w:rStyle w:val="Zkladntext31"/>
        </w:rPr>
        <w:t xml:space="preserve"> 00 PRAHA 10</w:t>
      </w:r>
      <w:r>
        <w:rPr>
          <w:rStyle w:val="Zkladntext32"/>
        </w:rPr>
        <w:t xml:space="preserve"> </w:t>
      </w:r>
      <w:r>
        <w:rPr>
          <w:rStyle w:val="Zkladntext31"/>
        </w:rPr>
        <w:t xml:space="preserve">TEL.: </w:t>
      </w:r>
      <w:r>
        <w:rPr>
          <w:rStyle w:val="Zkladntext33"/>
        </w:rPr>
        <w:t xml:space="preserve">274 817 </w:t>
      </w:r>
      <w:r>
        <w:rPr>
          <w:rStyle w:val="Zkladntext31"/>
        </w:rPr>
        <w:t>655</w:t>
      </w:r>
    </w:p>
    <w:p w:rsidR="006425FB" w:rsidRDefault="001D6E1A">
      <w:pPr>
        <w:pStyle w:val="Zkladntext1"/>
        <w:shd w:val="clear" w:color="auto" w:fill="auto"/>
        <w:spacing w:before="0" w:after="210" w:line="220" w:lineRule="exact"/>
        <w:ind w:left="40"/>
        <w:jc w:val="both"/>
      </w:pPr>
      <w:r>
        <w:t>Všeobecné podmínky smlouvy</w:t>
      </w:r>
    </w:p>
    <w:p w:rsidR="006425FB" w:rsidRDefault="001D6E1A">
      <w:pPr>
        <w:pStyle w:val="Zkladntext1"/>
        <w:shd w:val="clear" w:color="auto" w:fill="auto"/>
        <w:spacing w:before="0"/>
        <w:ind w:left="40" w:right="240"/>
      </w:pPr>
      <w:r>
        <w:t>Smluvní vztah mezi zákazníkem a poskytovatelem vzniká podpisem smlouvy, bez ohledu na to, zde je či není současně zaplacena záloha.</w:t>
      </w:r>
    </w:p>
    <w:p w:rsidR="006425FB" w:rsidRDefault="001D6E1A">
      <w:pPr>
        <w:pStyle w:val="Zkladntext1"/>
        <w:shd w:val="clear" w:color="auto" w:fill="auto"/>
        <w:spacing w:before="0"/>
        <w:ind w:left="40" w:right="1240"/>
        <w:jc w:val="both"/>
      </w:pPr>
      <w:r>
        <w:t>Zákazník je povinen před podpisem smlouvy do ní uvést veškeré zásadní případně zvláštní požadavky, které by byly rozhodné pr</w:t>
      </w:r>
      <w:r>
        <w:t>o dovolání se relativní neplatnosti smlouvy ze strany zákazníka (ubytování strava).</w:t>
      </w:r>
    </w:p>
    <w:p w:rsidR="006425FB" w:rsidRDefault="001D6E1A">
      <w:pPr>
        <w:pStyle w:val="Zkladntext1"/>
        <w:shd w:val="clear" w:color="auto" w:fill="auto"/>
        <w:spacing w:before="0" w:after="283"/>
        <w:ind w:left="40" w:right="240"/>
      </w:pPr>
      <w:r>
        <w:t xml:space="preserve">Pobyt začíná v den nástupu </w:t>
      </w:r>
      <w:proofErr w:type="gramStart"/>
      <w:r>
        <w:t>8.1. 18</w:t>
      </w:r>
      <w:proofErr w:type="gramEnd"/>
      <w:r>
        <w:t xml:space="preserve"> (večeře), v den odjezdu končí 14.1. 18 (snídaně, oběd formou balíčku na cestu). Ve výjimečných případech se lze dohodnout jinak, vždy však písemnou formou, odsouhlasenou oběma smluvními stranami.</w:t>
      </w:r>
    </w:p>
    <w:p w:rsidR="006425FB" w:rsidRDefault="001D6E1A">
      <w:pPr>
        <w:pStyle w:val="Zkladntext1"/>
        <w:shd w:val="clear" w:color="auto" w:fill="auto"/>
        <w:spacing w:before="0" w:line="220" w:lineRule="exact"/>
        <w:ind w:left="40"/>
        <w:jc w:val="both"/>
      </w:pPr>
      <w:r>
        <w:t>Zákazník podpisem smlouvy</w:t>
      </w:r>
      <w:r>
        <w:t xml:space="preserve"> potvrzuje, že byl seznámen se všeobecnými podmínkami</w:t>
      </w:r>
    </w:p>
    <w:sectPr w:rsidR="006425FB">
      <w:type w:val="continuous"/>
      <w:pgSz w:w="11905" w:h="16837"/>
      <w:pgMar w:top="888" w:right="1309" w:bottom="2045" w:left="7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1A" w:rsidRDefault="001D6E1A">
      <w:r>
        <w:separator/>
      </w:r>
    </w:p>
  </w:endnote>
  <w:endnote w:type="continuationSeparator" w:id="0">
    <w:p w:rsidR="001D6E1A" w:rsidRDefault="001D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1A" w:rsidRDefault="001D6E1A"/>
  </w:footnote>
  <w:footnote w:type="continuationSeparator" w:id="0">
    <w:p w:rsidR="001D6E1A" w:rsidRDefault="001D6E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6F67"/>
    <w:multiLevelType w:val="multilevel"/>
    <w:tmpl w:val="264C821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FB"/>
    <w:rsid w:val="001D6E1A"/>
    <w:rsid w:val="006425FB"/>
    <w:rsid w:val="00B7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210ptNekurzva">
    <w:name w:val="Základní text (2) + 10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dkovn-1pt">
    <w:name w:val="Základní text (2) + 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Zkladntextdkovn1pt">
    <w:name w:val="Základní text + Řádkování 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1dkovn-1pt">
    <w:name w:val="Nadpis #1 + Řádkování -1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12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TimesNewRoman11ptNetun">
    <w:name w:val="Základní text (3) + Times New Roman;11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TimesNewRoman14ptNetunKurzvadkovn-1pt">
    <w:name w:val="Základní text (3) + Times New Roman;14 pt;Ne tučné;Kurzíva;Řádkování -1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</w:rPr>
  </w:style>
  <w:style w:type="character" w:customStyle="1" w:styleId="Zkladntext3TimesNewRoman14ptNetunKurzvadkovn-1pt0">
    <w:name w:val="Základní text (3) + Times New Roman;14 pt;Ne tučné;Kurzíva;Řádkování -1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2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3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322" w:lineRule="exact"/>
      <w:ind w:firstLine="2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36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exact"/>
    </w:pPr>
    <w:rPr>
      <w:rFonts w:ascii="Trebuchet MS" w:eastAsia="Trebuchet MS" w:hAnsi="Trebuchet MS" w:cs="Trebuchet MS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210ptNekurzva">
    <w:name w:val="Základní text (2) + 10 pt;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2dkovn-1pt">
    <w:name w:val="Základní text (2) + 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Zkladntextdkovn1pt">
    <w:name w:val="Základní text + Řádkování 1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1dkovn-1pt">
    <w:name w:val="Nadpis #1 + Řádkování -1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dpis12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TimesNewRoman11ptNetun">
    <w:name w:val="Základní text (3) + Times New Roman;11 pt;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3TimesNewRoman14ptNetunKurzvadkovn-1pt">
    <w:name w:val="Základní text (3) + Times New Roman;14 pt;Ne tučné;Kurzíva;Řádkování -1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</w:rPr>
  </w:style>
  <w:style w:type="character" w:customStyle="1" w:styleId="Zkladntext3TimesNewRoman14ptNetunKurzvadkovn-1pt0">
    <w:name w:val="Základní text (3) + Times New Roman;14 pt;Ne tučné;Kurzíva;Řádkování -1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</w:rPr>
  </w:style>
  <w:style w:type="character" w:customStyle="1" w:styleId="Zkladntext31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2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3">
    <w:name w:val="Základní text (3)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322" w:lineRule="exact"/>
      <w:ind w:firstLine="2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36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exact"/>
    </w:pPr>
    <w:rPr>
      <w:rFonts w:ascii="Trebuchet MS" w:eastAsia="Trebuchet MS" w:hAnsi="Trebuchet MS" w:cs="Trebuchet MS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2017-11-27T11:24:00Z</dcterms:created>
  <dcterms:modified xsi:type="dcterms:W3CDTF">2017-11-27T11:25:00Z</dcterms:modified>
</cp:coreProperties>
</file>