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Plašil Miloslav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44</w:t>
      </w:r>
      <w:r w:rsidR="0046315C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r w:rsidR="0046315C">
        <w:rPr>
          <w:sz w:val="22"/>
          <w:szCs w:val="22"/>
        </w:rPr>
        <w:t>XXXXXXXX</w:t>
      </w:r>
      <w:r>
        <w:rPr>
          <w:sz w:val="22"/>
          <w:szCs w:val="22"/>
        </w:rPr>
        <w:t>, Praha 6 16200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9210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DB73B1">
        <w:rPr>
          <w:b/>
          <w:sz w:val="24"/>
          <w:szCs w:val="24"/>
        </w:rPr>
        <w:t>nabyvatel</w:t>
      </w:r>
      <w:r w:rsidR="00DB73B1">
        <w:rPr>
          <w:sz w:val="24"/>
          <w:szCs w:val="24"/>
        </w:rPr>
        <w:t xml:space="preserve">") </w:t>
      </w:r>
    </w:p>
    <w:p w:rsidR="0053243B" w:rsidRDefault="0053243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210F" w:rsidRDefault="00DB73B1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9210F" w:rsidRDefault="0099210F">
      <w:pPr>
        <w:widowControl/>
        <w:tabs>
          <w:tab w:val="left" w:pos="2835"/>
        </w:tabs>
        <w:rPr>
          <w:sz w:val="24"/>
          <w:szCs w:val="24"/>
        </w:rPr>
      </w:pPr>
    </w:p>
    <w:p w:rsidR="0099210F" w:rsidRDefault="00DB73B1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99210F" w:rsidRDefault="0099210F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53243B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3243B">
        <w:rPr>
          <w:sz w:val="28"/>
          <w:szCs w:val="28"/>
        </w:rPr>
        <w:t>číslo</w:t>
      </w:r>
      <w:r w:rsidR="001965CB" w:rsidRPr="0053243B">
        <w:rPr>
          <w:sz w:val="28"/>
          <w:szCs w:val="28"/>
        </w:rPr>
        <w:t>:</w:t>
      </w:r>
      <w:r w:rsidRPr="0053243B">
        <w:rPr>
          <w:sz w:val="28"/>
          <w:szCs w:val="28"/>
        </w:rPr>
        <w:t xml:space="preserve"> 12PR17/09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Kladno pro katastrální území Buštěhrad, obec Buštěhrad.</w:t>
      </w:r>
    </w:p>
    <w:p w:rsidR="0053243B" w:rsidRDefault="005324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53243B" w:rsidRDefault="005324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1679/5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334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6 680,00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334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6 680,00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Výměrem čj. II-611/4-28/2-1950 ze dne </w:t>
      </w:r>
      <w:proofErr w:type="gramStart"/>
      <w:r>
        <w:rPr>
          <w:sz w:val="22"/>
          <w:szCs w:val="22"/>
        </w:rPr>
        <w:t>1.3.1950</w:t>
      </w:r>
      <w:proofErr w:type="gramEnd"/>
      <w:r>
        <w:rPr>
          <w:sz w:val="22"/>
          <w:szCs w:val="22"/>
        </w:rPr>
        <w:t xml:space="preserve"> o provedení výkupu dle § 1 odst. 3 zákona č. 46/1948 Sb..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21.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3288/2017,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6 680,00 Kč (slovy: </w:t>
      </w:r>
      <w:proofErr w:type="spellStart"/>
      <w:r>
        <w:rPr>
          <w:sz w:val="22"/>
          <w:szCs w:val="22"/>
        </w:rPr>
        <w:t>šesttisícšestsetosmdesát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99210F" w:rsidRDefault="00DB73B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2. 10. 2017, ve výši 6 680,00 Kč, mezi postupitelem Hlasová Dagmar  a nabyvatelem. </w:t>
      </w: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1. 11. 2017, ve výši </w:t>
      </w:r>
      <w:r w:rsidR="0046315C">
        <w:rPr>
          <w:sz w:val="22"/>
          <w:szCs w:val="24"/>
        </w:rPr>
        <w:t>XXXXXXXXX</w:t>
      </w:r>
      <w:r>
        <w:rPr>
          <w:sz w:val="22"/>
          <w:szCs w:val="24"/>
        </w:rPr>
        <w:t xml:space="preserve"> Kč. </w:t>
      </w: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46315C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Jan Richter,  č.j.  1372-76/2002, ze dne 12. 8. 2002,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46315C">
        <w:rPr>
          <w:sz w:val="22"/>
          <w:szCs w:val="24"/>
        </w:rPr>
        <w:t>XXXXXXXXXXXXXXXX.</w:t>
      </w:r>
    </w:p>
    <w:p w:rsidR="0099210F" w:rsidRDefault="0099210F">
      <w:pPr>
        <w:widowControl/>
        <w:rPr>
          <w:sz w:val="22"/>
          <w:szCs w:val="24"/>
        </w:rPr>
      </w:pP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Ing. Pavel </w:t>
      </w:r>
      <w:proofErr w:type="spellStart"/>
      <w:r>
        <w:rPr>
          <w:sz w:val="22"/>
          <w:szCs w:val="24"/>
        </w:rPr>
        <w:t>Svěchota</w:t>
      </w:r>
      <w:proofErr w:type="spellEnd"/>
    </w:p>
    <w:p w:rsidR="0099210F" w:rsidRDefault="0099210F">
      <w:pPr>
        <w:widowControl/>
        <w:rPr>
          <w:sz w:val="22"/>
          <w:szCs w:val="24"/>
        </w:rPr>
      </w:pPr>
    </w:p>
    <w:p w:rsidR="0099210F" w:rsidRDefault="00DB73B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6 680,00 Kč. </w:t>
      </w:r>
    </w:p>
    <w:p w:rsidR="00AD4CDE" w:rsidRDefault="00AD4CDE">
      <w:pPr>
        <w:pStyle w:val="para"/>
        <w:rPr>
          <w:sz w:val="22"/>
          <w:szCs w:val="22"/>
        </w:rPr>
      </w:pPr>
    </w:p>
    <w:p w:rsidR="0053243B" w:rsidRDefault="0053243B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53243B" w:rsidRDefault="0053243B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53243B" w:rsidRDefault="0053243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9N17/09, uzavřenou s </w:t>
      </w:r>
      <w:proofErr w:type="gramStart"/>
      <w:r w:rsidRPr="00F758C4">
        <w:rPr>
          <w:sz w:val="22"/>
          <w:szCs w:val="22"/>
        </w:rPr>
        <w:t>Plašil</w:t>
      </w:r>
      <w:proofErr w:type="gramEnd"/>
      <w:r w:rsidRPr="00F758C4">
        <w:rPr>
          <w:sz w:val="22"/>
          <w:szCs w:val="22"/>
        </w:rPr>
        <w:t xml:space="preserve"> Miloslav,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53243B" w:rsidRPr="00F758C4" w:rsidRDefault="0053243B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</w:t>
      </w:r>
      <w:r w:rsidR="007457FE">
        <w:rPr>
          <w:sz w:val="22"/>
          <w:szCs w:val="22"/>
        </w:rPr>
        <w:lastRenderedPageBreak/>
        <w:t xml:space="preserve">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53243B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53243B">
        <w:rPr>
          <w:color w:val="000000"/>
          <w:sz w:val="22"/>
          <w:szCs w:val="22"/>
        </w:rPr>
        <w:t>……………………....................</w:t>
      </w:r>
      <w:r w:rsidR="0053243B">
        <w:rPr>
          <w:color w:val="000000"/>
          <w:sz w:val="22"/>
          <w:szCs w:val="22"/>
        </w:rPr>
        <w:tab/>
        <w:t xml:space="preserve">V </w:t>
      </w:r>
      <w:r>
        <w:rPr>
          <w:color w:val="000000"/>
          <w:sz w:val="22"/>
          <w:szCs w:val="22"/>
        </w:rPr>
        <w:t>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3243B" w:rsidRDefault="005324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5324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53243B">
        <w:rPr>
          <w:color w:val="000000"/>
          <w:sz w:val="22"/>
          <w:szCs w:val="22"/>
        </w:rPr>
        <w:t>Plašil Miloslav</w:t>
      </w:r>
    </w:p>
    <w:p w:rsidR="005324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53243B">
        <w:rPr>
          <w:color w:val="000000"/>
          <w:sz w:val="22"/>
          <w:szCs w:val="22"/>
        </w:rPr>
        <w:t>tel Krajského pozemkového úřadu</w:t>
      </w:r>
      <w:r w:rsidR="0053243B">
        <w:rPr>
          <w:color w:val="000000"/>
          <w:sz w:val="22"/>
          <w:szCs w:val="22"/>
        </w:rPr>
        <w:tab/>
      </w:r>
      <w:r w:rsidR="0053243B">
        <w:rPr>
          <w:sz w:val="22"/>
          <w:szCs w:val="22"/>
        </w:rPr>
        <w:t>Praha 6 16200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  <w:bookmarkStart w:id="0" w:name="_GoBack"/>
      <w:bookmarkEnd w:id="0"/>
    </w:p>
    <w:p w:rsidR="005324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53243B" w:rsidRDefault="005324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3243B" w:rsidRDefault="005324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5324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5324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Beroun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722EF" w:rsidRDefault="0053243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53243B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53243B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53243B" w:rsidRDefault="005324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15325,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11. 2017  Verze programu Restituce: 5.73</w:t>
      </w:r>
    </w:p>
    <w:sectPr w:rsidR="00AD4CDE" w:rsidSect="0053243B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6315C"/>
    <w:rsid w:val="004934BF"/>
    <w:rsid w:val="00511ECA"/>
    <w:rsid w:val="0053243B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9210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B73B1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9D6E"/>
  <w14:defaultImageDpi w14:val="0"/>
  <w15:docId w15:val="{41BDD699-4F35-4E4F-AD52-6F5B1E2C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2017-11-27T10:22:00Z</dcterms:created>
  <dcterms:modified xsi:type="dcterms:W3CDTF">2017-11-27T10:22:00Z</dcterms:modified>
</cp:coreProperties>
</file>