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85" w:rsidRPr="000940B2" w:rsidRDefault="00533D85" w:rsidP="00533D85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1024/11a, 130 00 Praha 3</w:t>
      </w:r>
      <w:r w:rsidR="0013296F" w:rsidRPr="000940B2">
        <w:rPr>
          <w:rFonts w:ascii="Arial" w:hAnsi="Arial" w:cs="Arial"/>
          <w:sz w:val="22"/>
          <w:szCs w:val="22"/>
        </w:rPr>
        <w:t xml:space="preserve"> - Žižkov</w:t>
      </w:r>
      <w:r w:rsidRPr="000940B2">
        <w:rPr>
          <w:rFonts w:ascii="Arial" w:hAnsi="Arial" w:cs="Arial"/>
          <w:sz w:val="22"/>
          <w:szCs w:val="22"/>
        </w:rPr>
        <w:t>,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</w:t>
      </w:r>
      <w:r w:rsidR="00210857" w:rsidRPr="000940B2">
        <w:rPr>
          <w:rFonts w:ascii="Arial" w:hAnsi="Arial" w:cs="Arial"/>
          <w:color w:val="000000"/>
          <w:sz w:val="22"/>
          <w:szCs w:val="22"/>
        </w:rPr>
        <w:t>ou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533D85" w:rsidRPr="000940B2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</w:t>
      </w:r>
      <w:r w:rsidR="00F324E8" w:rsidRPr="000940B2">
        <w:rPr>
          <w:rFonts w:ascii="Arial" w:hAnsi="Arial" w:cs="Arial"/>
          <w:sz w:val="22"/>
          <w:szCs w:val="22"/>
        </w:rPr>
        <w:t>O</w:t>
      </w:r>
      <w:r w:rsidRPr="000940B2">
        <w:rPr>
          <w:rFonts w:ascii="Arial" w:hAnsi="Arial" w:cs="Arial"/>
          <w:sz w:val="22"/>
          <w:szCs w:val="22"/>
        </w:rPr>
        <w:t>: 01312774</w:t>
      </w:r>
    </w:p>
    <w:p w:rsidR="00533D85" w:rsidRPr="000940B2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 CZ01312774</w:t>
      </w:r>
    </w:p>
    <w:p w:rsidR="00F47DA4" w:rsidRPr="000940B2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b/>
          <w:color w:val="000000"/>
          <w:sz w:val="22"/>
          <w:szCs w:val="22"/>
        </w:rPr>
        <w:t>Město Kraslice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gramStart"/>
      <w:r w:rsidRPr="000940B2">
        <w:rPr>
          <w:rFonts w:ascii="Arial" w:hAnsi="Arial" w:cs="Arial"/>
          <w:color w:val="000000"/>
          <w:sz w:val="22"/>
          <w:szCs w:val="22"/>
        </w:rPr>
        <w:t>Nám.28</w:t>
      </w:r>
      <w:proofErr w:type="gramEnd"/>
      <w:r w:rsidRPr="000940B2">
        <w:rPr>
          <w:rFonts w:ascii="Arial" w:hAnsi="Arial" w:cs="Arial"/>
          <w:color w:val="000000"/>
          <w:sz w:val="22"/>
          <w:szCs w:val="22"/>
        </w:rPr>
        <w:t xml:space="preserve"> října 1438/6, Kraslice, PSČ 35801, IČO 00259438</w:t>
      </w:r>
    </w:p>
    <w:p w:rsidR="006F17D8" w:rsidRPr="00302FA1" w:rsidRDefault="00302FA1">
      <w:pPr>
        <w:widowControl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302FA1">
        <w:rPr>
          <w:rFonts w:ascii="Arial" w:hAnsi="Arial" w:cs="Arial"/>
          <w:color w:val="000000" w:themeColor="text1"/>
          <w:sz w:val="22"/>
          <w:szCs w:val="22"/>
        </w:rPr>
        <w:t>ast</w:t>
      </w:r>
      <w:proofErr w:type="spellEnd"/>
      <w:r w:rsidRPr="00302FA1">
        <w:rPr>
          <w:rFonts w:ascii="Arial" w:hAnsi="Arial" w:cs="Arial"/>
          <w:color w:val="000000" w:themeColor="text1"/>
          <w:sz w:val="22"/>
          <w:szCs w:val="22"/>
        </w:rPr>
        <w:t xml:space="preserve">. starostou obce Romanem </w:t>
      </w:r>
      <w:proofErr w:type="spellStart"/>
      <w:r w:rsidRPr="00302FA1">
        <w:rPr>
          <w:rFonts w:ascii="Arial" w:hAnsi="Arial" w:cs="Arial"/>
          <w:color w:val="000000" w:themeColor="text1"/>
          <w:sz w:val="22"/>
          <w:szCs w:val="22"/>
        </w:rPr>
        <w:t>Kotilínkem</w:t>
      </w:r>
      <w:proofErr w:type="spellEnd"/>
      <w:r w:rsidR="00FC7AA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23568">
        <w:rPr>
          <w:rFonts w:ascii="Arial" w:hAnsi="Arial" w:cs="Arial"/>
          <w:color w:val="000000" w:themeColor="text1"/>
          <w:sz w:val="22"/>
          <w:szCs w:val="22"/>
        </w:rPr>
        <w:t>xxxxxxxxxxxxxxx</w:t>
      </w:r>
      <w:bookmarkStart w:id="0" w:name="_GoBack"/>
      <w:bookmarkEnd w:id="0"/>
      <w:r w:rsidR="00FC7AA4" w:rsidRPr="00FC7AA4">
        <w:rPr>
          <w:rFonts w:ascii="Arial" w:hAnsi="Arial" w:cs="Arial"/>
          <w:color w:val="000000" w:themeColor="text1"/>
          <w:sz w:val="22"/>
          <w:szCs w:val="22"/>
        </w:rPr>
        <w:t xml:space="preserve"> Kraslice, PSČ 35801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F47DA4" w:rsidRPr="000940B2" w:rsidRDefault="00F47DA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č. </w:t>
      </w:r>
      <w:r w:rsidRPr="000940B2">
        <w:rPr>
          <w:rFonts w:ascii="Arial" w:hAnsi="Arial" w:cs="Arial"/>
          <w:color w:val="000000"/>
          <w:sz w:val="22"/>
          <w:szCs w:val="22"/>
        </w:rPr>
        <w:t>1005991767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I.</w:t>
      </w:r>
    </w:p>
    <w:p w:rsidR="00F47DA4" w:rsidRPr="000940B2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Státní pozemkový úřad jako </w:t>
      </w:r>
      <w:r w:rsidR="004D7D47" w:rsidRPr="000940B2">
        <w:rPr>
          <w:rFonts w:ascii="Arial" w:hAnsi="Arial" w:cs="Arial"/>
          <w:sz w:val="22"/>
          <w:szCs w:val="22"/>
        </w:rPr>
        <w:t>převádějící</w:t>
      </w:r>
      <w:r w:rsidRPr="000940B2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0940B2">
        <w:rPr>
          <w:rFonts w:ascii="Arial" w:hAnsi="Arial" w:cs="Arial"/>
          <w:sz w:val="22"/>
          <w:szCs w:val="22"/>
        </w:rPr>
        <w:br/>
        <w:t>č. 503/2012 Sb., o Státním pozemkovém úřadu a o změně některých souvisejících zákonů</w:t>
      </w:r>
      <w:r w:rsidR="004D7D47" w:rsidRPr="000940B2">
        <w:rPr>
          <w:rFonts w:ascii="Arial" w:hAnsi="Arial" w:cs="Arial"/>
          <w:sz w:val="22"/>
          <w:szCs w:val="22"/>
        </w:rPr>
        <w:t>, ve znění pozdějších předpisů</w:t>
      </w:r>
      <w:r w:rsidRPr="000940B2">
        <w:rPr>
          <w:rFonts w:ascii="Arial" w:hAnsi="Arial" w:cs="Arial"/>
          <w:sz w:val="22"/>
          <w:szCs w:val="22"/>
        </w:rPr>
        <w:t>, s níže uvedenými pozemky v majetku České republiky vedenými</w:t>
      </w:r>
      <w:r w:rsidR="00F47DA4" w:rsidRPr="000940B2">
        <w:rPr>
          <w:rFonts w:ascii="Arial" w:hAnsi="Arial" w:cs="Arial"/>
          <w:sz w:val="22"/>
          <w:szCs w:val="22"/>
        </w:rPr>
        <w:t xml:space="preserve"> u Katastrálního úřadu pro Karlovarský kraj se sídlem v Karlových Varech, Katastrální pracoviště Sokolov  na LV 10 002:</w:t>
      </w:r>
    </w:p>
    <w:p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Obec</w:t>
      </w:r>
      <w:r w:rsidRPr="000940B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940B2">
        <w:rPr>
          <w:rFonts w:ascii="Arial" w:hAnsi="Arial" w:cs="Arial"/>
          <w:sz w:val="22"/>
          <w:szCs w:val="22"/>
        </w:rPr>
        <w:tab/>
        <w:t>Parcelní číslo</w:t>
      </w:r>
      <w:r w:rsidRPr="000940B2">
        <w:rPr>
          <w:rFonts w:ascii="Arial" w:hAnsi="Arial" w:cs="Arial"/>
          <w:sz w:val="22"/>
          <w:szCs w:val="22"/>
        </w:rPr>
        <w:tab/>
        <w:t>Druh pozemku</w:t>
      </w:r>
    </w:p>
    <w:p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Kraslice</w:t>
      </w:r>
      <w:r w:rsidRPr="000940B2">
        <w:rPr>
          <w:rFonts w:ascii="Arial" w:hAnsi="Arial" w:cs="Arial"/>
          <w:sz w:val="18"/>
          <w:szCs w:val="18"/>
        </w:rPr>
        <w:tab/>
      </w:r>
      <w:proofErr w:type="spellStart"/>
      <w:r w:rsidRPr="000940B2">
        <w:rPr>
          <w:rFonts w:ascii="Arial" w:hAnsi="Arial" w:cs="Arial"/>
          <w:sz w:val="18"/>
          <w:szCs w:val="18"/>
        </w:rPr>
        <w:t>Kraslice</w:t>
      </w:r>
      <w:proofErr w:type="spellEnd"/>
      <w:r w:rsidRPr="000940B2">
        <w:rPr>
          <w:rFonts w:ascii="Arial" w:hAnsi="Arial" w:cs="Arial"/>
          <w:sz w:val="18"/>
          <w:szCs w:val="18"/>
        </w:rPr>
        <w:tab/>
        <w:t>1609/2</w:t>
      </w:r>
      <w:r w:rsidRPr="000940B2">
        <w:rPr>
          <w:rFonts w:ascii="Arial" w:hAnsi="Arial" w:cs="Arial"/>
          <w:sz w:val="18"/>
          <w:szCs w:val="18"/>
        </w:rPr>
        <w:tab/>
        <w:t>trvalý travní porost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Kraslice</w:t>
      </w:r>
      <w:r w:rsidRPr="000940B2">
        <w:rPr>
          <w:rFonts w:ascii="Arial" w:hAnsi="Arial" w:cs="Arial"/>
          <w:sz w:val="18"/>
          <w:szCs w:val="18"/>
        </w:rPr>
        <w:tab/>
      </w:r>
      <w:proofErr w:type="spellStart"/>
      <w:r w:rsidRPr="000940B2">
        <w:rPr>
          <w:rFonts w:ascii="Arial" w:hAnsi="Arial" w:cs="Arial"/>
          <w:sz w:val="18"/>
          <w:szCs w:val="18"/>
        </w:rPr>
        <w:t>Kraslice</w:t>
      </w:r>
      <w:proofErr w:type="spellEnd"/>
      <w:r w:rsidRPr="000940B2">
        <w:rPr>
          <w:rFonts w:ascii="Arial" w:hAnsi="Arial" w:cs="Arial"/>
          <w:sz w:val="18"/>
          <w:szCs w:val="18"/>
        </w:rPr>
        <w:tab/>
        <w:t>1671/5</w:t>
      </w:r>
      <w:r w:rsidRPr="000940B2">
        <w:rPr>
          <w:rFonts w:ascii="Arial" w:hAnsi="Arial" w:cs="Arial"/>
          <w:sz w:val="18"/>
          <w:szCs w:val="18"/>
        </w:rPr>
        <w:tab/>
        <w:t>trvalý travní porost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Kraslice</w:t>
      </w:r>
      <w:r w:rsidRPr="000940B2">
        <w:rPr>
          <w:rFonts w:ascii="Arial" w:hAnsi="Arial" w:cs="Arial"/>
          <w:sz w:val="18"/>
          <w:szCs w:val="18"/>
        </w:rPr>
        <w:tab/>
      </w:r>
      <w:proofErr w:type="spellStart"/>
      <w:r w:rsidRPr="000940B2">
        <w:rPr>
          <w:rFonts w:ascii="Arial" w:hAnsi="Arial" w:cs="Arial"/>
          <w:sz w:val="18"/>
          <w:szCs w:val="18"/>
        </w:rPr>
        <w:t>Kraslice</w:t>
      </w:r>
      <w:proofErr w:type="spellEnd"/>
      <w:r w:rsidRPr="000940B2">
        <w:rPr>
          <w:rFonts w:ascii="Arial" w:hAnsi="Arial" w:cs="Arial"/>
          <w:sz w:val="18"/>
          <w:szCs w:val="18"/>
        </w:rPr>
        <w:tab/>
        <w:t>5510/4</w:t>
      </w:r>
      <w:r w:rsidRPr="000940B2">
        <w:rPr>
          <w:rFonts w:ascii="Arial" w:hAnsi="Arial" w:cs="Arial"/>
          <w:sz w:val="18"/>
          <w:szCs w:val="18"/>
        </w:rPr>
        <w:tab/>
        <w:t>zahrada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Kraslice</w:t>
      </w:r>
      <w:r w:rsidRPr="000940B2">
        <w:rPr>
          <w:rFonts w:ascii="Arial" w:hAnsi="Arial" w:cs="Arial"/>
          <w:sz w:val="18"/>
          <w:szCs w:val="18"/>
        </w:rPr>
        <w:tab/>
        <w:t>Tisová u Kraslic</w:t>
      </w:r>
      <w:r w:rsidRPr="000940B2">
        <w:rPr>
          <w:rFonts w:ascii="Arial" w:hAnsi="Arial" w:cs="Arial"/>
          <w:sz w:val="18"/>
          <w:szCs w:val="18"/>
        </w:rPr>
        <w:tab/>
        <w:t>654/1</w:t>
      </w:r>
      <w:r w:rsidRPr="000940B2">
        <w:rPr>
          <w:rFonts w:ascii="Arial" w:hAnsi="Arial" w:cs="Arial"/>
          <w:sz w:val="18"/>
          <w:szCs w:val="18"/>
        </w:rPr>
        <w:tab/>
        <w:t>ostatní plocha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Kraslice</w:t>
      </w:r>
      <w:r w:rsidRPr="000940B2">
        <w:rPr>
          <w:rFonts w:ascii="Arial" w:hAnsi="Arial" w:cs="Arial"/>
          <w:sz w:val="18"/>
          <w:szCs w:val="18"/>
        </w:rPr>
        <w:tab/>
        <w:t>Tisová u Kraslic</w:t>
      </w:r>
      <w:r w:rsidRPr="000940B2">
        <w:rPr>
          <w:rFonts w:ascii="Arial" w:hAnsi="Arial" w:cs="Arial"/>
          <w:sz w:val="18"/>
          <w:szCs w:val="18"/>
        </w:rPr>
        <w:tab/>
        <w:t>654/4</w:t>
      </w:r>
      <w:r w:rsidRPr="000940B2">
        <w:rPr>
          <w:rFonts w:ascii="Arial" w:hAnsi="Arial" w:cs="Arial"/>
          <w:sz w:val="18"/>
          <w:szCs w:val="18"/>
        </w:rPr>
        <w:tab/>
        <w:t>ostatní plocha</w:t>
      </w:r>
    </w:p>
    <w:p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47DA4" w:rsidRPr="000940B2" w:rsidRDefault="000940B2" w:rsidP="000940B2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 </w:t>
      </w:r>
      <w:r w:rsidR="00F47DA4" w:rsidRPr="000940B2">
        <w:rPr>
          <w:rFonts w:ascii="Arial" w:hAnsi="Arial" w:cs="Arial"/>
          <w:sz w:val="22"/>
          <w:szCs w:val="22"/>
        </w:rPr>
        <w:t>(dále jen ”pozemky”)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II.</w:t>
      </w:r>
    </w:p>
    <w:p w:rsidR="00F5074E" w:rsidRPr="000940B2" w:rsidRDefault="00F47DA4" w:rsidP="00F5074E">
      <w:pPr>
        <w:pStyle w:val="vnintext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Tato smlouva se uzavírá podle § 7 odst. 1 písmeno a), b)</w:t>
      </w:r>
      <w:r w:rsidRPr="00094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 xml:space="preserve">zákona č. </w:t>
      </w:r>
      <w:r w:rsidR="00241D01" w:rsidRPr="000940B2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4D7D47" w:rsidRPr="000940B2">
        <w:rPr>
          <w:rFonts w:ascii="Arial" w:hAnsi="Arial" w:cs="Arial"/>
          <w:sz w:val="22"/>
          <w:szCs w:val="22"/>
        </w:rPr>
        <w:t xml:space="preserve">, </w:t>
      </w:r>
      <w:r w:rsidR="00F5074E" w:rsidRPr="000940B2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F5074E" w:rsidRPr="000940B2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F5074E" w:rsidRPr="000940B2">
        <w:rPr>
          <w:rFonts w:ascii="Arial" w:hAnsi="Arial" w:cs="Arial"/>
          <w:sz w:val="22"/>
          <w:szCs w:val="22"/>
        </w:rPr>
        <w:t xml:space="preserve"> zákona č. 185/2016 Sb.).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41D01" w:rsidRPr="000940B2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III.</w:t>
      </w:r>
    </w:p>
    <w:p w:rsidR="00F47DA4" w:rsidRPr="000940B2" w:rsidRDefault="00F47DA4" w:rsidP="002F40A8">
      <w:pPr>
        <w:pStyle w:val="vnintext"/>
        <w:rPr>
          <w:rFonts w:ascii="Arial" w:hAnsi="Arial" w:cs="Arial"/>
          <w:color w:val="FF0000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 ve stavu v jakém se nacházejí ke dni podpisu smlouvy, přejímá. Vlastnické právo k pozemkům přechází na nabyvatele vkladem do katastru nemovitostí na základě této smlouvy.</w:t>
      </w: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IV.</w:t>
      </w:r>
    </w:p>
    <w:p w:rsidR="00070980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1) Pozemky se s ohledem na to, že jsou určeny </w:t>
      </w:r>
      <w:r w:rsidR="00F2113B" w:rsidRPr="000940B2">
        <w:rPr>
          <w:rFonts w:ascii="Arial" w:hAnsi="Arial" w:cs="Arial"/>
          <w:sz w:val="22"/>
          <w:szCs w:val="22"/>
        </w:rPr>
        <w:t>k zastavění veřejně prospěšnou stavbou nebo stavbou pro bydlení, převádějí na nabyvatele bezúplatně.</w:t>
      </w:r>
    </w:p>
    <w:p w:rsidR="00070980" w:rsidRPr="000940B2" w:rsidRDefault="00070980" w:rsidP="00070980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Určení jednotlivých pozemků uvedených v článku I. této smlouvy je dle platné územně plánovací dokumentace následující:</w:t>
      </w:r>
    </w:p>
    <w:p w:rsidR="00070980" w:rsidRPr="000940B2" w:rsidRDefault="00070980" w:rsidP="00070980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394"/>
      </w:tblGrid>
      <w:tr w:rsidR="00070980" w:rsidRPr="007C590C" w:rsidTr="00E32B55">
        <w:tc>
          <w:tcPr>
            <w:tcW w:w="2802" w:type="dxa"/>
          </w:tcPr>
          <w:p w:rsidR="00070980" w:rsidRPr="007C590C" w:rsidRDefault="00070980" w:rsidP="00E32B55">
            <w:pPr>
              <w:pStyle w:val="vnintext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C590C">
              <w:rPr>
                <w:rFonts w:ascii="Arial" w:hAnsi="Arial" w:cs="Arial"/>
                <w:sz w:val="18"/>
                <w:szCs w:val="18"/>
              </w:rPr>
              <w:t xml:space="preserve">Katastrální území </w:t>
            </w:r>
          </w:p>
        </w:tc>
        <w:tc>
          <w:tcPr>
            <w:tcW w:w="2409" w:type="dxa"/>
          </w:tcPr>
          <w:p w:rsidR="00070980" w:rsidRPr="007C590C" w:rsidRDefault="00070980" w:rsidP="00E32B55">
            <w:pPr>
              <w:pStyle w:val="vnintext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C590C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C590C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C590C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C590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394" w:type="dxa"/>
          </w:tcPr>
          <w:p w:rsidR="00070980" w:rsidRPr="007C590C" w:rsidRDefault="00070980" w:rsidP="00E32B55">
            <w:pPr>
              <w:pStyle w:val="vnintext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C590C">
              <w:rPr>
                <w:rFonts w:ascii="Arial" w:hAnsi="Arial" w:cs="Arial"/>
                <w:sz w:val="18"/>
                <w:szCs w:val="18"/>
              </w:rPr>
              <w:t>určení dle platné ÚPD</w:t>
            </w:r>
          </w:p>
        </w:tc>
      </w:tr>
      <w:tr w:rsidR="00070980" w:rsidRPr="007C590C" w:rsidTr="00E32B55">
        <w:tc>
          <w:tcPr>
            <w:tcW w:w="2802" w:type="dxa"/>
          </w:tcPr>
          <w:p w:rsidR="00070980" w:rsidRPr="007C590C" w:rsidRDefault="00070980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590C">
              <w:rPr>
                <w:rFonts w:ascii="Arial" w:hAnsi="Arial" w:cs="Arial"/>
                <w:sz w:val="18"/>
                <w:szCs w:val="18"/>
              </w:rPr>
              <w:t>Kraslice</w:t>
            </w:r>
          </w:p>
        </w:tc>
        <w:tc>
          <w:tcPr>
            <w:tcW w:w="2409" w:type="dxa"/>
          </w:tcPr>
          <w:p w:rsidR="00070980" w:rsidRPr="007C590C" w:rsidRDefault="00070980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590C">
              <w:rPr>
                <w:rFonts w:ascii="Arial" w:hAnsi="Arial" w:cs="Arial"/>
                <w:sz w:val="18"/>
                <w:szCs w:val="18"/>
              </w:rPr>
              <w:t>KN 1609/2</w:t>
            </w:r>
          </w:p>
        </w:tc>
        <w:tc>
          <w:tcPr>
            <w:tcW w:w="4394" w:type="dxa"/>
          </w:tcPr>
          <w:p w:rsidR="00070980" w:rsidRPr="007C590C" w:rsidRDefault="00070980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590C">
              <w:rPr>
                <w:rFonts w:ascii="Arial" w:hAnsi="Arial" w:cs="Arial"/>
                <w:sz w:val="18"/>
                <w:szCs w:val="18"/>
              </w:rPr>
              <w:t>k zastavění stavbou pro bydlení</w:t>
            </w:r>
          </w:p>
        </w:tc>
      </w:tr>
      <w:tr w:rsidR="00070980" w:rsidRPr="007C590C" w:rsidTr="00E32B55">
        <w:tc>
          <w:tcPr>
            <w:tcW w:w="2802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Kraslice</w:t>
            </w:r>
          </w:p>
        </w:tc>
        <w:tc>
          <w:tcPr>
            <w:tcW w:w="2409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KN 1671/5</w:t>
            </w:r>
          </w:p>
        </w:tc>
        <w:tc>
          <w:tcPr>
            <w:tcW w:w="4394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 zastavění stavbou pro bydlení</w:t>
            </w:r>
          </w:p>
        </w:tc>
      </w:tr>
      <w:tr w:rsidR="00070980" w:rsidRPr="007C590C" w:rsidTr="00E32B55">
        <w:tc>
          <w:tcPr>
            <w:tcW w:w="2802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Kraslice</w:t>
            </w:r>
          </w:p>
        </w:tc>
        <w:tc>
          <w:tcPr>
            <w:tcW w:w="2409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KN 5510/4</w:t>
            </w:r>
          </w:p>
        </w:tc>
        <w:tc>
          <w:tcPr>
            <w:tcW w:w="4394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 zastavění stavbou pro bydlení</w:t>
            </w:r>
          </w:p>
        </w:tc>
      </w:tr>
      <w:tr w:rsidR="00070980" w:rsidRPr="007C590C" w:rsidTr="00E32B55">
        <w:tc>
          <w:tcPr>
            <w:tcW w:w="2802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Tisová u Kraslic</w:t>
            </w:r>
          </w:p>
        </w:tc>
        <w:tc>
          <w:tcPr>
            <w:tcW w:w="2409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KN 654/1</w:t>
            </w:r>
          </w:p>
        </w:tc>
        <w:tc>
          <w:tcPr>
            <w:tcW w:w="4394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 zastavění stavbou pro bydlení</w:t>
            </w:r>
          </w:p>
        </w:tc>
      </w:tr>
      <w:tr w:rsidR="00070980" w:rsidRPr="007C590C" w:rsidTr="00E32B55">
        <w:tc>
          <w:tcPr>
            <w:tcW w:w="2802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Tisová u Kraslic</w:t>
            </w:r>
          </w:p>
        </w:tc>
        <w:tc>
          <w:tcPr>
            <w:tcW w:w="2409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KN 654/4</w:t>
            </w:r>
          </w:p>
        </w:tc>
        <w:tc>
          <w:tcPr>
            <w:tcW w:w="4394" w:type="dxa"/>
          </w:tcPr>
          <w:p w:rsidR="00070980" w:rsidRPr="007C590C" w:rsidRDefault="00070980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C590C">
              <w:rPr>
                <w:rFonts w:ascii="Arial" w:hAnsi="Arial" w:cs="Arial"/>
                <w:sz w:val="18"/>
                <w:szCs w:val="18"/>
                <w:lang w:eastAsia="en-US"/>
              </w:rPr>
              <w:t>k zastavění stavbou pro bydlení</w:t>
            </w:r>
          </w:p>
        </w:tc>
      </w:tr>
    </w:tbl>
    <w:p w:rsidR="00070980" w:rsidRPr="007C590C" w:rsidRDefault="00070980">
      <w:pPr>
        <w:widowControl/>
        <w:rPr>
          <w:rFonts w:ascii="Arial" w:hAnsi="Arial" w:cs="Arial"/>
          <w:sz w:val="18"/>
          <w:szCs w:val="18"/>
          <w:lang w:eastAsia="en-US"/>
        </w:rPr>
      </w:pPr>
    </w:p>
    <w:p w:rsidR="00F47DA4" w:rsidRPr="000940B2" w:rsidRDefault="00F2113B" w:rsidP="00F2113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2) V případě změny územně plánovací dokumentace či změny rozhodnutí o umístění stavby, na základě kterého došlo k bezúplatnému převodu pozemků do vlastnictví obce, pro kterou by nebyly pozemky nebo jejich části využity k zastavění veřejně prospěšnou</w:t>
      </w:r>
      <w:r w:rsidR="00070980" w:rsidRPr="000940B2">
        <w:rPr>
          <w:rFonts w:ascii="Arial" w:hAnsi="Arial" w:cs="Arial"/>
          <w:sz w:val="22"/>
          <w:szCs w:val="22"/>
        </w:rPr>
        <w:t xml:space="preserve"> stavbou nebo stavbou pro bydlení, je obec povinna zemědělské pozemky převést zpět na převádějícího za stejných podmínek, za jakých byly na nabyvatele převedeny, a to ve lhůtě do 90 dnů od nabytí právní moci změny územního plánu nebo změny regulačního plánu nebo nabytí právní moci rozhodnutí o umístění stavby. Jestliže nebude možné pozemky převést zpět na převádějícího, protože budou ve vlastnictví třetí osoby, zavazuje se obec k tomu, že ve stejné lhůtě poskytne převádějícímu náhradu za tyto pozemky v penězích. Výše náhrady bude rovna ceně pozemků zjištěné podle cenového předpisu platného ke dni uzavření smlouvy, podle které byly pozemky obci převedeny.</w:t>
      </w:r>
    </w:p>
    <w:p w:rsidR="00EA41B8" w:rsidRPr="000940B2" w:rsidRDefault="00EA41B8" w:rsidP="00EA41B8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3) Nabyvatel se zavazuje, že v případě náhrady za tyto pozemky v penězích podle ustanovení bodu 2) článku IV. této smlouvy uhradí převádějícímu náklady, které budou vynaloženy na </w:t>
      </w:r>
      <w:r w:rsidR="00AE53D3" w:rsidRPr="000940B2">
        <w:rPr>
          <w:rFonts w:ascii="Arial" w:hAnsi="Arial" w:cs="Arial"/>
          <w:sz w:val="22"/>
          <w:szCs w:val="22"/>
        </w:rPr>
        <w:t xml:space="preserve">jejich </w:t>
      </w:r>
      <w:r w:rsidRPr="000940B2">
        <w:rPr>
          <w:rFonts w:ascii="Arial" w:hAnsi="Arial" w:cs="Arial"/>
          <w:sz w:val="22"/>
          <w:szCs w:val="22"/>
        </w:rPr>
        <w:t>ocenění.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37738A" w:rsidRPr="000940B2" w:rsidRDefault="0037738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47DA4" w:rsidRPr="000940B2" w:rsidRDefault="00F47DA4" w:rsidP="006F17D8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2)  Užívací vztah</w:t>
      </w:r>
      <w:r w:rsidR="006F17D8">
        <w:rPr>
          <w:rFonts w:ascii="Arial" w:hAnsi="Arial" w:cs="Arial"/>
          <w:sz w:val="22"/>
          <w:szCs w:val="22"/>
        </w:rPr>
        <w:t>y</w:t>
      </w:r>
      <w:r w:rsidRPr="000940B2">
        <w:rPr>
          <w:rFonts w:ascii="Arial" w:hAnsi="Arial" w:cs="Arial"/>
          <w:sz w:val="22"/>
          <w:szCs w:val="22"/>
        </w:rPr>
        <w:t xml:space="preserve"> k převáděným pozemkům </w:t>
      </w:r>
      <w:r w:rsidR="006F17D8">
        <w:rPr>
          <w:rFonts w:ascii="Arial" w:hAnsi="Arial" w:cs="Arial"/>
          <w:sz w:val="22"/>
          <w:szCs w:val="22"/>
        </w:rPr>
        <w:t xml:space="preserve">jsou řešeny takto: </w:t>
      </w:r>
      <w:proofErr w:type="spellStart"/>
      <w:proofErr w:type="gramStart"/>
      <w:r w:rsidRPr="000940B2">
        <w:rPr>
          <w:rFonts w:ascii="Arial" w:hAnsi="Arial" w:cs="Arial"/>
          <w:sz w:val="22"/>
          <w:szCs w:val="22"/>
        </w:rPr>
        <w:t>p.č</w:t>
      </w:r>
      <w:proofErr w:type="spellEnd"/>
      <w:r w:rsidRPr="000940B2">
        <w:rPr>
          <w:rFonts w:ascii="Arial" w:hAnsi="Arial" w:cs="Arial"/>
          <w:sz w:val="22"/>
          <w:szCs w:val="22"/>
        </w:rPr>
        <w:t>.</w:t>
      </w:r>
      <w:proofErr w:type="gramEnd"/>
      <w:r w:rsidRPr="000940B2">
        <w:rPr>
          <w:rFonts w:ascii="Arial" w:hAnsi="Arial" w:cs="Arial"/>
          <w:sz w:val="22"/>
          <w:szCs w:val="22"/>
        </w:rPr>
        <w:t xml:space="preserve"> 654/1 a 654/4 </w:t>
      </w:r>
      <w:proofErr w:type="spellStart"/>
      <w:r w:rsidRPr="000940B2">
        <w:rPr>
          <w:rFonts w:ascii="Arial" w:hAnsi="Arial" w:cs="Arial"/>
          <w:sz w:val="22"/>
          <w:szCs w:val="22"/>
        </w:rPr>
        <w:t>k.ú</w:t>
      </w:r>
      <w:proofErr w:type="spellEnd"/>
      <w:r w:rsidRPr="000940B2">
        <w:rPr>
          <w:rFonts w:ascii="Arial" w:hAnsi="Arial" w:cs="Arial"/>
          <w:sz w:val="22"/>
          <w:szCs w:val="22"/>
        </w:rPr>
        <w:t xml:space="preserve">. Tisová u Kraslic </w:t>
      </w:r>
      <w:r w:rsidR="006F17D8">
        <w:rPr>
          <w:rFonts w:ascii="Arial" w:hAnsi="Arial" w:cs="Arial"/>
          <w:sz w:val="22"/>
          <w:szCs w:val="22"/>
        </w:rPr>
        <w:t xml:space="preserve">nájemní smlouvou č. 11N15/67, kterou s SPÚ </w:t>
      </w:r>
      <w:r w:rsidRPr="000940B2">
        <w:rPr>
          <w:rFonts w:ascii="Arial" w:hAnsi="Arial" w:cs="Arial"/>
          <w:sz w:val="22"/>
          <w:szCs w:val="22"/>
        </w:rPr>
        <w:t>uzavřel</w:t>
      </w:r>
      <w:r w:rsidR="006F17D8">
        <w:rPr>
          <w:rFonts w:ascii="Arial" w:hAnsi="Arial" w:cs="Arial"/>
          <w:sz w:val="22"/>
          <w:szCs w:val="22"/>
        </w:rPr>
        <w:t>a</w:t>
      </w:r>
      <w:r w:rsidRPr="000940B2">
        <w:rPr>
          <w:rFonts w:ascii="Arial" w:hAnsi="Arial" w:cs="Arial"/>
          <w:sz w:val="22"/>
          <w:szCs w:val="22"/>
        </w:rPr>
        <w:t xml:space="preserve"> Farma Ko</w:t>
      </w:r>
      <w:r w:rsidR="006F17D8">
        <w:rPr>
          <w:rFonts w:ascii="Arial" w:hAnsi="Arial" w:cs="Arial"/>
          <w:sz w:val="22"/>
          <w:szCs w:val="22"/>
        </w:rPr>
        <w:t xml:space="preserve">stelní s.r.o. jakožto nájemce, </w:t>
      </w:r>
      <w:proofErr w:type="spellStart"/>
      <w:proofErr w:type="gramStart"/>
      <w:r w:rsidR="006F17D8">
        <w:rPr>
          <w:rFonts w:ascii="Arial" w:hAnsi="Arial" w:cs="Arial"/>
          <w:sz w:val="22"/>
          <w:szCs w:val="22"/>
        </w:rPr>
        <w:t>p.č</w:t>
      </w:r>
      <w:proofErr w:type="spellEnd"/>
      <w:r w:rsidR="006F17D8">
        <w:rPr>
          <w:rFonts w:ascii="Arial" w:hAnsi="Arial" w:cs="Arial"/>
          <w:sz w:val="22"/>
          <w:szCs w:val="22"/>
        </w:rPr>
        <w:t>.</w:t>
      </w:r>
      <w:proofErr w:type="gramEnd"/>
      <w:r w:rsidR="006F17D8">
        <w:rPr>
          <w:rFonts w:ascii="Arial" w:hAnsi="Arial" w:cs="Arial"/>
          <w:sz w:val="22"/>
          <w:szCs w:val="22"/>
        </w:rPr>
        <w:t xml:space="preserve"> 1671/5 </w:t>
      </w:r>
      <w:proofErr w:type="spellStart"/>
      <w:r w:rsidR="006F17D8">
        <w:rPr>
          <w:rFonts w:ascii="Arial" w:hAnsi="Arial" w:cs="Arial"/>
          <w:sz w:val="22"/>
          <w:szCs w:val="22"/>
        </w:rPr>
        <w:t>k.ú</w:t>
      </w:r>
      <w:proofErr w:type="spellEnd"/>
      <w:r w:rsidR="006F17D8">
        <w:rPr>
          <w:rFonts w:ascii="Arial" w:hAnsi="Arial" w:cs="Arial"/>
          <w:sz w:val="22"/>
          <w:szCs w:val="22"/>
        </w:rPr>
        <w:t xml:space="preserve">. Kraslice </w:t>
      </w:r>
      <w:r w:rsidRPr="000940B2">
        <w:rPr>
          <w:rFonts w:ascii="Arial" w:hAnsi="Arial" w:cs="Arial"/>
          <w:sz w:val="22"/>
          <w:szCs w:val="22"/>
        </w:rPr>
        <w:t>nájemní smlouvou č. 90N09/67, kterou s SPÚ, resp. dříve PF ČR uzavřel</w:t>
      </w:r>
      <w:r w:rsidR="006F17D8">
        <w:rPr>
          <w:rFonts w:ascii="Arial" w:hAnsi="Arial" w:cs="Arial"/>
          <w:sz w:val="22"/>
          <w:szCs w:val="22"/>
        </w:rPr>
        <w:t xml:space="preserve">i Věra a Luděk Votočkovi </w:t>
      </w:r>
      <w:r w:rsidRPr="000940B2">
        <w:rPr>
          <w:rFonts w:ascii="Arial" w:hAnsi="Arial" w:cs="Arial"/>
          <w:sz w:val="22"/>
          <w:szCs w:val="22"/>
        </w:rPr>
        <w:t>jakožto nájemce</w:t>
      </w:r>
      <w:r w:rsidR="006F17D8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0940B2">
        <w:rPr>
          <w:rFonts w:ascii="Arial" w:hAnsi="Arial" w:cs="Arial"/>
          <w:sz w:val="22"/>
          <w:szCs w:val="22"/>
        </w:rPr>
        <w:t>p.č</w:t>
      </w:r>
      <w:proofErr w:type="spellEnd"/>
      <w:r w:rsidRPr="000940B2">
        <w:rPr>
          <w:rFonts w:ascii="Arial" w:hAnsi="Arial" w:cs="Arial"/>
          <w:sz w:val="22"/>
          <w:szCs w:val="22"/>
        </w:rPr>
        <w:t>.</w:t>
      </w:r>
      <w:proofErr w:type="gramEnd"/>
      <w:r w:rsidRPr="000940B2">
        <w:rPr>
          <w:rFonts w:ascii="Arial" w:hAnsi="Arial" w:cs="Arial"/>
          <w:sz w:val="22"/>
          <w:szCs w:val="22"/>
        </w:rPr>
        <w:t xml:space="preserve"> 1609/2 nájemní</w:t>
      </w:r>
      <w:r w:rsidR="006F17D8">
        <w:rPr>
          <w:rFonts w:ascii="Arial" w:hAnsi="Arial" w:cs="Arial"/>
          <w:sz w:val="22"/>
          <w:szCs w:val="22"/>
        </w:rPr>
        <w:t>mi smlouvami</w:t>
      </w:r>
      <w:r w:rsidRPr="000940B2">
        <w:rPr>
          <w:rFonts w:ascii="Arial" w:hAnsi="Arial" w:cs="Arial"/>
          <w:sz w:val="22"/>
          <w:szCs w:val="22"/>
        </w:rPr>
        <w:t xml:space="preserve"> č. 180N14/67</w:t>
      </w:r>
      <w:r w:rsidR="006F17D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F17D8">
        <w:rPr>
          <w:rFonts w:ascii="Arial" w:hAnsi="Arial" w:cs="Arial"/>
          <w:sz w:val="22"/>
          <w:szCs w:val="22"/>
        </w:rPr>
        <w:t>Schrollová</w:t>
      </w:r>
      <w:proofErr w:type="spellEnd"/>
      <w:r w:rsidR="006F17D8">
        <w:rPr>
          <w:rFonts w:ascii="Arial" w:hAnsi="Arial" w:cs="Arial"/>
          <w:sz w:val="22"/>
          <w:szCs w:val="22"/>
        </w:rPr>
        <w:t xml:space="preserve"> Marie</w:t>
      </w:r>
      <w:r w:rsidRPr="000940B2">
        <w:rPr>
          <w:rFonts w:ascii="Arial" w:hAnsi="Arial" w:cs="Arial"/>
          <w:sz w:val="22"/>
          <w:szCs w:val="22"/>
        </w:rPr>
        <w:t>, 26N14/67</w:t>
      </w:r>
      <w:r w:rsidR="006F17D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F17D8">
        <w:rPr>
          <w:rFonts w:ascii="Arial" w:hAnsi="Arial" w:cs="Arial"/>
          <w:sz w:val="22"/>
          <w:szCs w:val="22"/>
        </w:rPr>
        <w:t>Dropinská</w:t>
      </w:r>
      <w:proofErr w:type="spellEnd"/>
      <w:r w:rsidR="006F17D8">
        <w:rPr>
          <w:rFonts w:ascii="Arial" w:hAnsi="Arial" w:cs="Arial"/>
          <w:sz w:val="22"/>
          <w:szCs w:val="22"/>
        </w:rPr>
        <w:t xml:space="preserve"> Miluše</w:t>
      </w:r>
      <w:r w:rsidRPr="000940B2">
        <w:rPr>
          <w:rFonts w:ascii="Arial" w:hAnsi="Arial" w:cs="Arial"/>
          <w:sz w:val="22"/>
          <w:szCs w:val="22"/>
        </w:rPr>
        <w:t>, 61N14/67</w:t>
      </w:r>
      <w:r w:rsidR="006F17D8">
        <w:rPr>
          <w:rFonts w:ascii="Arial" w:hAnsi="Arial" w:cs="Arial"/>
          <w:sz w:val="22"/>
          <w:szCs w:val="22"/>
        </w:rPr>
        <w:t xml:space="preserve"> – Papež Václav a </w:t>
      </w:r>
      <w:r w:rsidRPr="000940B2">
        <w:rPr>
          <w:rFonts w:ascii="Arial" w:hAnsi="Arial" w:cs="Arial"/>
          <w:sz w:val="22"/>
          <w:szCs w:val="22"/>
        </w:rPr>
        <w:t>73N14/67</w:t>
      </w:r>
      <w:r w:rsidR="006F17D8">
        <w:rPr>
          <w:rFonts w:ascii="Arial" w:hAnsi="Arial" w:cs="Arial"/>
          <w:sz w:val="22"/>
          <w:szCs w:val="22"/>
        </w:rPr>
        <w:t xml:space="preserve"> – Havlík Bohuslav, které s SPÚ </w:t>
      </w:r>
      <w:r w:rsidRPr="000940B2">
        <w:rPr>
          <w:rFonts w:ascii="Arial" w:hAnsi="Arial" w:cs="Arial"/>
          <w:sz w:val="22"/>
          <w:szCs w:val="22"/>
        </w:rPr>
        <w:t>uzavřel</w:t>
      </w:r>
      <w:r w:rsidR="006F17D8">
        <w:rPr>
          <w:rFonts w:ascii="Arial" w:hAnsi="Arial" w:cs="Arial"/>
          <w:sz w:val="22"/>
          <w:szCs w:val="22"/>
        </w:rPr>
        <w:t>i</w:t>
      </w:r>
      <w:r w:rsidRPr="000940B2">
        <w:rPr>
          <w:rFonts w:ascii="Arial" w:hAnsi="Arial" w:cs="Arial"/>
          <w:sz w:val="22"/>
          <w:szCs w:val="22"/>
        </w:rPr>
        <w:t xml:space="preserve"> jak</w:t>
      </w:r>
      <w:r w:rsidR="006F17D8">
        <w:rPr>
          <w:rFonts w:ascii="Arial" w:hAnsi="Arial" w:cs="Arial"/>
          <w:sz w:val="22"/>
          <w:szCs w:val="22"/>
        </w:rPr>
        <w:t xml:space="preserve">ožto nájemci, </w:t>
      </w:r>
      <w:proofErr w:type="spellStart"/>
      <w:r w:rsidR="006F17D8">
        <w:rPr>
          <w:rFonts w:ascii="Arial" w:hAnsi="Arial" w:cs="Arial"/>
          <w:sz w:val="22"/>
          <w:szCs w:val="22"/>
        </w:rPr>
        <w:t>p.č</w:t>
      </w:r>
      <w:proofErr w:type="spellEnd"/>
      <w:r w:rsidR="006F17D8">
        <w:rPr>
          <w:rFonts w:ascii="Arial" w:hAnsi="Arial" w:cs="Arial"/>
          <w:sz w:val="22"/>
          <w:szCs w:val="22"/>
        </w:rPr>
        <w:t xml:space="preserve">. 5510/4 </w:t>
      </w:r>
      <w:r w:rsidR="006F17D8" w:rsidRPr="006F17D8">
        <w:rPr>
          <w:rFonts w:ascii="Arial" w:hAnsi="Arial" w:cs="Arial"/>
          <w:sz w:val="22"/>
          <w:szCs w:val="22"/>
        </w:rPr>
        <w:t>nájemní smlo</w:t>
      </w:r>
      <w:r w:rsidR="006F17D8">
        <w:rPr>
          <w:rFonts w:ascii="Arial" w:hAnsi="Arial" w:cs="Arial"/>
          <w:sz w:val="22"/>
          <w:szCs w:val="22"/>
        </w:rPr>
        <w:t xml:space="preserve">uvou č. 47N14/67, kterou s SPÚ </w:t>
      </w:r>
      <w:r w:rsidR="006F17D8" w:rsidRPr="006F17D8">
        <w:rPr>
          <w:rFonts w:ascii="Arial" w:hAnsi="Arial" w:cs="Arial"/>
          <w:sz w:val="22"/>
          <w:szCs w:val="22"/>
        </w:rPr>
        <w:t>uzavřel</w:t>
      </w:r>
      <w:r w:rsidR="006F1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7D8" w:rsidRPr="006F17D8">
        <w:rPr>
          <w:rFonts w:ascii="Arial" w:hAnsi="Arial" w:cs="Arial"/>
          <w:sz w:val="22"/>
          <w:szCs w:val="22"/>
        </w:rPr>
        <w:t>Smatana</w:t>
      </w:r>
      <w:proofErr w:type="spellEnd"/>
      <w:r w:rsidR="006F17D8" w:rsidRPr="006F1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7D8" w:rsidRPr="006F17D8">
        <w:rPr>
          <w:rFonts w:ascii="Arial" w:hAnsi="Arial" w:cs="Arial"/>
          <w:sz w:val="22"/>
          <w:szCs w:val="22"/>
        </w:rPr>
        <w:t>Ĺ</w:t>
      </w:r>
      <w:r w:rsidR="006F17D8">
        <w:rPr>
          <w:rFonts w:ascii="Arial" w:hAnsi="Arial" w:cs="Arial"/>
          <w:sz w:val="22"/>
          <w:szCs w:val="22"/>
        </w:rPr>
        <w:t>ubomír</w:t>
      </w:r>
      <w:proofErr w:type="spellEnd"/>
      <w:r w:rsidR="006F17D8">
        <w:rPr>
          <w:rFonts w:ascii="Arial" w:hAnsi="Arial" w:cs="Arial"/>
          <w:sz w:val="22"/>
          <w:szCs w:val="22"/>
        </w:rPr>
        <w:t xml:space="preserve"> </w:t>
      </w:r>
      <w:r w:rsidR="006F17D8" w:rsidRPr="006F17D8">
        <w:rPr>
          <w:rFonts w:ascii="Arial" w:hAnsi="Arial" w:cs="Arial"/>
          <w:sz w:val="22"/>
          <w:szCs w:val="22"/>
        </w:rPr>
        <w:t>jakožto nájemce</w:t>
      </w:r>
      <w:r w:rsidR="006F17D8">
        <w:rPr>
          <w:rFonts w:ascii="Arial" w:hAnsi="Arial" w:cs="Arial"/>
          <w:sz w:val="22"/>
          <w:szCs w:val="22"/>
        </w:rPr>
        <w:t>. S obsahem nájemních smluv</w:t>
      </w:r>
      <w:r w:rsidRPr="000940B2">
        <w:rPr>
          <w:rFonts w:ascii="Arial" w:hAnsi="Arial" w:cs="Arial"/>
          <w:sz w:val="22"/>
          <w:szCs w:val="22"/>
        </w:rPr>
        <w:t xml:space="preserve">  byl nabyvatel seznámen před podpisem této smlouvy, což stvrzuje svým podpisem.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Smluvní strany se dohodly, že převádějící podá návrh na vklad vlastnického práva</w:t>
      </w:r>
      <w:r w:rsidRPr="000940B2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smlouvy.</w:t>
      </w:r>
    </w:p>
    <w:p w:rsidR="00D150B4" w:rsidRPr="000940B2" w:rsidRDefault="00D150B4" w:rsidP="00D150B4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</w:t>
      </w:r>
      <w:r w:rsidR="00C1237A" w:rsidRPr="000940B2">
        <w:rPr>
          <w:rFonts w:ascii="Arial" w:hAnsi="Arial" w:cs="Arial"/>
          <w:bCs/>
          <w:sz w:val="22"/>
          <w:szCs w:val="22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0940B2">
        <w:rPr>
          <w:rFonts w:ascii="Arial" w:hAnsi="Arial" w:cs="Arial"/>
          <w:sz w:val="22"/>
          <w:szCs w:val="22"/>
        </w:rPr>
        <w:t xml:space="preserve">  </w:t>
      </w:r>
    </w:p>
    <w:p w:rsidR="00241D01" w:rsidRPr="000940B2" w:rsidRDefault="00241D01" w:rsidP="005B051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lastRenderedPageBreak/>
        <w:t>3</w:t>
      </w:r>
      <w:r w:rsidR="00F47DA4" w:rsidRPr="000940B2">
        <w:rPr>
          <w:rFonts w:ascii="Arial" w:hAnsi="Arial" w:cs="Arial"/>
          <w:sz w:val="22"/>
          <w:szCs w:val="22"/>
        </w:rPr>
        <w:t xml:space="preserve">) </w:t>
      </w:r>
      <w:r w:rsidRPr="000940B2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VII.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Převádějící prohlašuje, že v souladu s § 6 zákona č. 503/2012 Sb., o Státním pozemkovém úřadu a o změně některých souvisejících zákonů, ve znění účinném ke dni 31. 7. 2016, prověřil převoditelnost převáděných pozemků a prohlašuje, že převáděné pozemky nejsou vyloučeny z převodu podle § 6 zákona č. 503/2012 Sb., o Státním pozemkovém úřadu a o změně některých souvisejících zákonů, ve znění účinném ke dni 31. 7. 2016.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1 písmeno a), b) zákona č. 503/2012 Sb., o Státním pozemkovém úřadu a o změně některých souvisejících zákonů, ve znění účinném ke dni 31. 7. 2016, převedeny </w:t>
      </w:r>
      <w:r w:rsidR="00302FA1">
        <w:rPr>
          <w:rFonts w:ascii="Arial" w:hAnsi="Arial" w:cs="Arial"/>
          <w:sz w:val="22"/>
          <w:szCs w:val="22"/>
        </w:rPr>
        <w:t xml:space="preserve">dle schváleného územního plánu </w:t>
      </w:r>
      <w:r w:rsidRPr="000940B2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6F17D8">
        <w:rPr>
          <w:rFonts w:ascii="Arial" w:hAnsi="Arial" w:cs="Arial"/>
          <w:sz w:val="22"/>
          <w:szCs w:val="22"/>
        </w:rPr>
        <w:t>30.9.2014</w:t>
      </w:r>
      <w:proofErr w:type="gramEnd"/>
      <w:r w:rsidRPr="000940B2">
        <w:rPr>
          <w:rFonts w:ascii="Arial" w:hAnsi="Arial" w:cs="Arial"/>
          <w:sz w:val="22"/>
          <w:szCs w:val="22"/>
        </w:rPr>
        <w:t>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Nabyvatel prohlašuje, že nabytí pozemků odsouhlasilo zastupitelstvo  dne </w:t>
      </w:r>
      <w:proofErr w:type="gramStart"/>
      <w:r w:rsidR="00FC7AA4">
        <w:rPr>
          <w:rFonts w:ascii="Arial" w:hAnsi="Arial" w:cs="Arial"/>
          <w:sz w:val="22"/>
          <w:szCs w:val="22"/>
        </w:rPr>
        <w:t>26.10.2017</w:t>
      </w:r>
      <w:proofErr w:type="gramEnd"/>
      <w:r w:rsidRPr="000940B2">
        <w:rPr>
          <w:rFonts w:ascii="Arial" w:hAnsi="Arial" w:cs="Arial"/>
          <w:sz w:val="22"/>
          <w:szCs w:val="22"/>
        </w:rPr>
        <w:t xml:space="preserve"> usnesením č.</w:t>
      </w:r>
      <w:r w:rsidR="00FC7AA4">
        <w:rPr>
          <w:rFonts w:ascii="Arial" w:hAnsi="Arial" w:cs="Arial"/>
          <w:sz w:val="22"/>
          <w:szCs w:val="22"/>
        </w:rPr>
        <w:t xml:space="preserve"> </w:t>
      </w:r>
      <w:r w:rsidR="006F17D8">
        <w:rPr>
          <w:rFonts w:ascii="Arial" w:hAnsi="Arial" w:cs="Arial"/>
          <w:sz w:val="22"/>
          <w:szCs w:val="22"/>
        </w:rPr>
        <w:t xml:space="preserve"> </w:t>
      </w:r>
      <w:r w:rsidR="00FC7AA4">
        <w:rPr>
          <w:rFonts w:ascii="Arial" w:hAnsi="Arial" w:cs="Arial"/>
          <w:sz w:val="22"/>
          <w:szCs w:val="22"/>
        </w:rPr>
        <w:t>760/10/2017-ZM/30</w:t>
      </w:r>
      <w:r w:rsidRPr="000940B2">
        <w:rPr>
          <w:rFonts w:ascii="Arial" w:hAnsi="Arial" w:cs="Arial"/>
          <w:sz w:val="22"/>
          <w:szCs w:val="22"/>
        </w:rPr>
        <w:t>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Smluvní strany prohlašují, že nejpozději ke dni </w:t>
      </w:r>
      <w:proofErr w:type="gramStart"/>
      <w:r w:rsidRPr="000940B2">
        <w:rPr>
          <w:rFonts w:ascii="Arial" w:hAnsi="Arial" w:cs="Arial"/>
          <w:sz w:val="22"/>
          <w:szCs w:val="22"/>
        </w:rPr>
        <w:t>1.8. 2016</w:t>
      </w:r>
      <w:proofErr w:type="gramEnd"/>
      <w:r w:rsidRPr="000940B2">
        <w:rPr>
          <w:rFonts w:ascii="Arial" w:hAnsi="Arial" w:cs="Arial"/>
          <w:sz w:val="22"/>
          <w:szCs w:val="22"/>
        </w:rPr>
        <w:t xml:space="preserve"> byly splněny zákonné podmínky pro uplatnění nároku na převod, které jsou stanoveny zákonem č. 503/2012 Sb., ve znění účinném do 31.7.2016.</w:t>
      </w:r>
    </w:p>
    <w:p w:rsidR="009F3A0B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VIII.</w:t>
      </w:r>
    </w:p>
    <w:p w:rsidR="000D4012" w:rsidRPr="000940B2" w:rsidRDefault="000D4012" w:rsidP="000D401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0D4012" w:rsidRPr="000940B2" w:rsidRDefault="000D4012" w:rsidP="000D401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Tato smlouva je vyhotovena ve </w:t>
      </w:r>
      <w:r w:rsidRPr="000940B2">
        <w:rPr>
          <w:rFonts w:ascii="Arial" w:hAnsi="Arial" w:cs="Arial"/>
          <w:color w:val="000000"/>
          <w:sz w:val="22"/>
          <w:szCs w:val="22"/>
        </w:rPr>
        <w:t>3</w:t>
      </w:r>
      <w:r w:rsidRPr="000940B2">
        <w:rPr>
          <w:rFonts w:ascii="Arial" w:hAnsi="Arial" w:cs="Arial"/>
          <w:sz w:val="22"/>
          <w:szCs w:val="22"/>
        </w:rPr>
        <w:t xml:space="preserve">  stejnopisech, z nichž každý má platnost originálu. </w:t>
      </w:r>
      <w:r w:rsidR="006F17D8">
        <w:rPr>
          <w:rFonts w:ascii="Arial" w:hAnsi="Arial" w:cs="Arial"/>
          <w:sz w:val="22"/>
          <w:szCs w:val="22"/>
        </w:rPr>
        <w:t>Nabyvatel obdrží 1 stejnopis</w:t>
      </w:r>
      <w:r w:rsidRPr="000940B2">
        <w:rPr>
          <w:rFonts w:ascii="Arial" w:hAnsi="Arial" w:cs="Arial"/>
          <w:sz w:val="22"/>
          <w:szCs w:val="22"/>
        </w:rPr>
        <w:t xml:space="preserve"> a ostatní jsou určeny pro převádějícího.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3) Tato smlouva nabývá účinnosti dnem podpisu oběma smluvními stranami.</w:t>
      </w:r>
    </w:p>
    <w:p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4) Podléhá-li smlouva uveřejnění za podmínek stanovených zákonem č. 340/2015 Sb.,</w:t>
      </w:r>
      <w:r w:rsidRPr="000940B2">
        <w:rPr>
          <w:rFonts w:ascii="Arial" w:hAnsi="Arial" w:cs="Arial"/>
          <w:sz w:val="22"/>
          <w:szCs w:val="22"/>
        </w:rPr>
        <w:br/>
        <w:t>o zvláštních podmínkách účinnosti některých smluv, uveřejňování těchto smluv a o registru smluv, Státní pozemkový úřad zajistí její uveřejnění v Registru smluv v souladu s tímto právním předpisem.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IX.</w:t>
      </w:r>
    </w:p>
    <w:p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302FA1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proofErr w:type="gramStart"/>
      <w:r>
        <w:rPr>
          <w:rFonts w:ascii="Arial" w:hAnsi="Arial" w:cs="Arial"/>
          <w:sz w:val="22"/>
          <w:szCs w:val="22"/>
        </w:rPr>
        <w:t>21</w:t>
      </w:r>
      <w:r w:rsidR="00F47DA4" w:rsidRPr="000940B2">
        <w:rPr>
          <w:rFonts w:ascii="Arial" w:hAnsi="Arial" w:cs="Arial"/>
          <w:sz w:val="22"/>
          <w:szCs w:val="22"/>
        </w:rPr>
        <w:t>.11.2017</w:t>
      </w:r>
      <w:proofErr w:type="gramEnd"/>
      <w:r w:rsidR="00F47DA4" w:rsidRPr="000940B2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 dne 21.11.2017</w:t>
      </w:r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............................................</w:t>
      </w:r>
      <w:r w:rsidRPr="000940B2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Státní pozemkový úřad</w:t>
      </w:r>
      <w:r w:rsidRPr="000940B2">
        <w:rPr>
          <w:rFonts w:ascii="Arial" w:hAnsi="Arial" w:cs="Arial"/>
          <w:sz w:val="22"/>
          <w:szCs w:val="22"/>
        </w:rPr>
        <w:tab/>
        <w:t>Město Kraslice</w:t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ředitel</w:t>
      </w:r>
      <w:r w:rsidR="00302FA1">
        <w:rPr>
          <w:rFonts w:ascii="Arial" w:hAnsi="Arial" w:cs="Arial"/>
          <w:sz w:val="22"/>
          <w:szCs w:val="22"/>
        </w:rPr>
        <w:t>ka Krajského pozemkového úřadu</w:t>
      </w:r>
      <w:r w:rsidR="00302FA1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302FA1">
        <w:rPr>
          <w:rFonts w:ascii="Arial" w:hAnsi="Arial" w:cs="Arial"/>
          <w:sz w:val="22"/>
          <w:szCs w:val="22"/>
        </w:rPr>
        <w:t>zast.starosta</w:t>
      </w:r>
      <w:proofErr w:type="spellEnd"/>
      <w:proofErr w:type="gramEnd"/>
      <w:r w:rsidR="00302FA1">
        <w:rPr>
          <w:rFonts w:ascii="Arial" w:hAnsi="Arial" w:cs="Arial"/>
          <w:sz w:val="22"/>
          <w:szCs w:val="22"/>
        </w:rPr>
        <w:t xml:space="preserve"> Roman </w:t>
      </w:r>
      <w:proofErr w:type="spellStart"/>
      <w:r w:rsidR="00302FA1">
        <w:rPr>
          <w:rFonts w:ascii="Arial" w:hAnsi="Arial" w:cs="Arial"/>
          <w:sz w:val="22"/>
          <w:szCs w:val="22"/>
        </w:rPr>
        <w:t>Kotilínek</w:t>
      </w:r>
      <w:proofErr w:type="spellEnd"/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pro Karlovarský kraj</w:t>
      </w:r>
      <w:r w:rsidR="00302FA1">
        <w:rPr>
          <w:rFonts w:ascii="Arial" w:hAnsi="Arial" w:cs="Arial"/>
          <w:sz w:val="22"/>
          <w:szCs w:val="22"/>
        </w:rPr>
        <w:tab/>
        <w:t>nabyvatel</w:t>
      </w:r>
      <w:r w:rsidR="00302FA1">
        <w:rPr>
          <w:rFonts w:ascii="Arial" w:hAnsi="Arial" w:cs="Arial"/>
          <w:sz w:val="22"/>
          <w:szCs w:val="22"/>
        </w:rPr>
        <w:tab/>
      </w:r>
      <w:r w:rsidRPr="000940B2">
        <w:rPr>
          <w:rFonts w:ascii="Arial" w:hAnsi="Arial" w:cs="Arial"/>
          <w:sz w:val="22"/>
          <w:szCs w:val="22"/>
        </w:rPr>
        <w:tab/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Ing. Šárka Václavíková</w:t>
      </w:r>
      <w:r w:rsidRPr="000940B2">
        <w:rPr>
          <w:rFonts w:ascii="Arial" w:hAnsi="Arial" w:cs="Arial"/>
          <w:sz w:val="22"/>
          <w:szCs w:val="22"/>
        </w:rPr>
        <w:tab/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převádějící</w:t>
      </w:r>
      <w:r w:rsidRPr="000940B2">
        <w:rPr>
          <w:rFonts w:ascii="Arial" w:hAnsi="Arial" w:cs="Arial"/>
          <w:sz w:val="22"/>
          <w:szCs w:val="22"/>
        </w:rPr>
        <w:tab/>
      </w:r>
    </w:p>
    <w:p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2F40A8" w:rsidRPr="000940B2">
        <w:rPr>
          <w:rFonts w:ascii="Arial" w:hAnsi="Arial" w:cs="Arial"/>
          <w:sz w:val="22"/>
          <w:szCs w:val="22"/>
        </w:rPr>
        <w:t>SPÚ</w:t>
      </w:r>
      <w:r w:rsidRPr="000940B2">
        <w:rPr>
          <w:rFonts w:ascii="Arial" w:hAnsi="Arial" w:cs="Arial"/>
          <w:sz w:val="22"/>
          <w:szCs w:val="22"/>
        </w:rPr>
        <w:t xml:space="preserve">: </w:t>
      </w:r>
      <w:r w:rsidRPr="000940B2">
        <w:rPr>
          <w:rFonts w:ascii="Arial" w:hAnsi="Arial" w:cs="Arial"/>
          <w:color w:val="000000"/>
          <w:sz w:val="22"/>
          <w:szCs w:val="22"/>
        </w:rPr>
        <w:t>1421067, 1155467, 1160667, 889067, 2362867</w:t>
      </w:r>
      <w:r w:rsidRPr="000940B2">
        <w:rPr>
          <w:rFonts w:ascii="Arial" w:hAnsi="Arial" w:cs="Arial"/>
          <w:color w:val="000000"/>
          <w:sz w:val="22"/>
          <w:szCs w:val="22"/>
        </w:rPr>
        <w:br/>
      </w: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Za věcnou a formální správnost odpovídá</w:t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lastRenderedPageBreak/>
        <w:t>Ing. Jiří Loufek</w:t>
      </w:r>
    </w:p>
    <w:p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</w:p>
    <w:p w:rsidR="006067AB" w:rsidRPr="000940B2" w:rsidRDefault="006067AB" w:rsidP="006067AB">
      <w:pPr>
        <w:widowControl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</w:t>
      </w:r>
    </w:p>
    <w:p w:rsidR="003C22A7" w:rsidRPr="000940B2" w:rsidRDefault="003C22A7" w:rsidP="003C22A7">
      <w:pPr>
        <w:widowControl/>
        <w:ind w:firstLine="708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podpis</w:t>
      </w:r>
    </w:p>
    <w:p w:rsidR="003C22A7" w:rsidRPr="000940B2" w:rsidRDefault="003C22A7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Za správnost: </w:t>
      </w:r>
      <w:r w:rsidRPr="000940B2">
        <w:rPr>
          <w:rFonts w:ascii="Arial" w:hAnsi="Arial" w:cs="Arial"/>
          <w:color w:val="000000"/>
          <w:sz w:val="22"/>
          <w:szCs w:val="22"/>
        </w:rPr>
        <w:t>Michaliková Andrea</w:t>
      </w: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ab/>
        <w:t>podpis</w:t>
      </w:r>
    </w:p>
    <w:p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:rsidR="009F3A0B" w:rsidRPr="000940B2" w:rsidRDefault="009F3A0B" w:rsidP="009F3A0B">
      <w:pPr>
        <w:widowControl/>
        <w:rPr>
          <w:rFonts w:ascii="Arial" w:hAnsi="Arial" w:cs="Arial"/>
          <w:sz w:val="22"/>
          <w:szCs w:val="22"/>
        </w:rPr>
      </w:pPr>
    </w:p>
    <w:p w:rsidR="009F3A0B" w:rsidRPr="000940B2" w:rsidRDefault="009F3A0B" w:rsidP="009F3A0B">
      <w:pPr>
        <w:widowControl/>
        <w:rPr>
          <w:rFonts w:ascii="Arial" w:hAnsi="Arial" w:cs="Arial"/>
          <w:sz w:val="22"/>
          <w:szCs w:val="22"/>
        </w:rPr>
      </w:pPr>
    </w:p>
    <w:p w:rsidR="009F3A0B" w:rsidRPr="000940B2" w:rsidRDefault="009F3A0B" w:rsidP="009F3A0B">
      <w:pPr>
        <w:widowControl/>
        <w:jc w:val="both"/>
        <w:rPr>
          <w:rFonts w:ascii="Arial" w:hAnsi="Arial" w:cs="Arial"/>
          <w:sz w:val="22"/>
          <w:szCs w:val="22"/>
        </w:rPr>
      </w:pPr>
    </w:p>
    <w:p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</w:p>
    <w:p w:rsidR="009F3A0B" w:rsidRDefault="009F3A0B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Tato smlouva byla uveřejněna v Registru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smluv, vedeném dle zákona č. 340/2015 Sb.,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o registru smluv, dne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………………………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datum registrace</w:t>
      </w:r>
    </w:p>
    <w:p w:rsidR="0085698A" w:rsidRPr="0085698A" w:rsidRDefault="0085698A" w:rsidP="0085698A">
      <w:pPr>
        <w:widowControl/>
        <w:rPr>
          <w:rFonts w:ascii="Arial" w:hAnsi="Arial" w:cs="Arial"/>
          <w:i/>
          <w:sz w:val="22"/>
          <w:szCs w:val="22"/>
        </w:rPr>
      </w:pP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………………………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ID smlouvy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………………………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registraci provedl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V ………………..</w:t>
      </w:r>
      <w:r w:rsidRPr="0085698A">
        <w:rPr>
          <w:rFonts w:ascii="Arial" w:hAnsi="Arial" w:cs="Arial"/>
          <w:sz w:val="22"/>
          <w:szCs w:val="22"/>
        </w:rPr>
        <w:tab/>
      </w:r>
      <w:r w:rsidRPr="0085698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85698A">
        <w:rPr>
          <w:rFonts w:ascii="Arial" w:hAnsi="Arial" w:cs="Arial"/>
          <w:sz w:val="22"/>
          <w:szCs w:val="22"/>
        </w:rPr>
        <w:t>otisk úředního razítka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85698A">
        <w:rPr>
          <w:rFonts w:ascii="Arial" w:hAnsi="Arial" w:cs="Arial"/>
          <w:sz w:val="22"/>
          <w:szCs w:val="22"/>
        </w:rPr>
        <w:t>+ podpis odpovědného</w:t>
      </w:r>
    </w:p>
    <w:p w:rsid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85698A">
        <w:rPr>
          <w:rFonts w:ascii="Arial" w:hAnsi="Arial" w:cs="Arial"/>
          <w:sz w:val="22"/>
          <w:szCs w:val="22"/>
        </w:rPr>
        <w:t>zaměstnance</w:t>
      </w:r>
    </w:p>
    <w:p w:rsidR="0085698A" w:rsidRPr="0085698A" w:rsidRDefault="0085698A" w:rsidP="0085698A">
      <w:pPr>
        <w:widowControl/>
        <w:rPr>
          <w:rFonts w:ascii="Arial" w:hAnsi="Arial" w:cs="Arial"/>
          <w:sz w:val="22"/>
          <w:szCs w:val="22"/>
        </w:rPr>
      </w:pPr>
      <w:r w:rsidRPr="0085698A">
        <w:rPr>
          <w:rFonts w:ascii="Arial" w:hAnsi="Arial" w:cs="Arial"/>
          <w:sz w:val="22"/>
          <w:szCs w:val="22"/>
        </w:rPr>
        <w:t>dne ………………</w:t>
      </w:r>
      <w:r w:rsidRPr="008569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Default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85698A">
      <w:pPr>
        <w:widowControl/>
        <w:ind w:left="2836" w:firstLine="709"/>
        <w:rPr>
          <w:rFonts w:ascii="Arial" w:hAnsi="Arial" w:cs="Arial"/>
          <w:b/>
          <w:sz w:val="22"/>
          <w:szCs w:val="22"/>
        </w:rPr>
      </w:pPr>
      <w:r w:rsidRPr="00302FA1">
        <w:rPr>
          <w:rFonts w:ascii="Arial" w:hAnsi="Arial" w:cs="Arial"/>
          <w:b/>
          <w:sz w:val="22"/>
          <w:szCs w:val="22"/>
        </w:rPr>
        <w:t>DOLOŽKA</w:t>
      </w:r>
    </w:p>
    <w:p w:rsidR="00302FA1" w:rsidRPr="00302FA1" w:rsidRDefault="00302FA1" w:rsidP="00302FA1">
      <w:pPr>
        <w:widowControl/>
        <w:rPr>
          <w:rFonts w:ascii="Arial" w:hAnsi="Arial" w:cs="Arial"/>
          <w:b/>
          <w:sz w:val="22"/>
          <w:szCs w:val="22"/>
        </w:rPr>
      </w:pPr>
      <w:r w:rsidRPr="00302FA1">
        <w:rPr>
          <w:rFonts w:ascii="Arial" w:hAnsi="Arial" w:cs="Arial"/>
          <w:b/>
          <w:sz w:val="22"/>
          <w:szCs w:val="22"/>
        </w:rPr>
        <w:tab/>
      </w:r>
      <w:r w:rsidRPr="00302FA1">
        <w:rPr>
          <w:rFonts w:ascii="Arial" w:hAnsi="Arial" w:cs="Arial"/>
          <w:b/>
          <w:sz w:val="22"/>
          <w:szCs w:val="22"/>
        </w:rPr>
        <w:tab/>
      </w:r>
    </w:p>
    <w:p w:rsidR="00302FA1" w:rsidRPr="00302FA1" w:rsidRDefault="00302FA1" w:rsidP="00302FA1">
      <w:pPr>
        <w:widowControl/>
        <w:rPr>
          <w:rFonts w:ascii="Arial" w:hAnsi="Arial" w:cs="Arial"/>
          <w:b/>
          <w:sz w:val="22"/>
          <w:szCs w:val="22"/>
        </w:rPr>
      </w:pPr>
      <w:r w:rsidRPr="00302FA1">
        <w:rPr>
          <w:rFonts w:ascii="Arial" w:hAnsi="Arial" w:cs="Arial"/>
          <w:b/>
          <w:sz w:val="22"/>
          <w:szCs w:val="22"/>
        </w:rPr>
        <w:t xml:space="preserve">                                               platnosti právního jednání</w:t>
      </w: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  <w:r w:rsidRPr="00302FA1">
        <w:rPr>
          <w:rFonts w:ascii="Arial" w:hAnsi="Arial" w:cs="Arial"/>
          <w:sz w:val="22"/>
          <w:szCs w:val="22"/>
        </w:rPr>
        <w:t xml:space="preserve">Město </w:t>
      </w:r>
      <w:r>
        <w:rPr>
          <w:rFonts w:ascii="Arial" w:hAnsi="Arial" w:cs="Arial"/>
          <w:sz w:val="22"/>
          <w:szCs w:val="22"/>
        </w:rPr>
        <w:t>Kraslice</w:t>
      </w: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  <w:r w:rsidRPr="00302FA1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00259438</w:t>
      </w:r>
      <w:r w:rsidRPr="00302FA1">
        <w:rPr>
          <w:rFonts w:ascii="Arial" w:hAnsi="Arial" w:cs="Arial"/>
          <w:sz w:val="22"/>
          <w:szCs w:val="22"/>
        </w:rPr>
        <w:t xml:space="preserve">, zastoupené starostou Města </w:t>
      </w:r>
      <w:r>
        <w:rPr>
          <w:rFonts w:ascii="Arial" w:hAnsi="Arial" w:cs="Arial"/>
          <w:sz w:val="22"/>
          <w:szCs w:val="22"/>
        </w:rPr>
        <w:t>Kraslice</w:t>
      </w:r>
      <w:r w:rsidRPr="00302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Romanem </w:t>
      </w:r>
      <w:proofErr w:type="spellStart"/>
      <w:r>
        <w:rPr>
          <w:rFonts w:ascii="Arial" w:hAnsi="Arial" w:cs="Arial"/>
          <w:sz w:val="22"/>
          <w:szCs w:val="22"/>
        </w:rPr>
        <w:t>Kotilínkem</w:t>
      </w:r>
      <w:proofErr w:type="spellEnd"/>
      <w:r w:rsidRPr="00302FA1">
        <w:rPr>
          <w:rFonts w:ascii="Arial" w:hAnsi="Arial" w:cs="Arial"/>
          <w:sz w:val="22"/>
          <w:szCs w:val="22"/>
        </w:rPr>
        <w:t xml:space="preserve"> ve smyslu ustanovení §41 zákona č. 128/2000 Sb., „o obcích (obecní zřízení)“ tímto potvrzuje, že podmínky, které tento zákon stanoví pro platnost právních jednání, byly splněny.</w:t>
      </w: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  <w:r w:rsidRPr="00302FA1">
        <w:rPr>
          <w:rFonts w:ascii="Arial" w:hAnsi="Arial" w:cs="Arial"/>
          <w:sz w:val="22"/>
          <w:szCs w:val="22"/>
        </w:rPr>
        <w:t xml:space="preserve">V Karlových Varech dne </w:t>
      </w:r>
      <w:proofErr w:type="gramStart"/>
      <w:r>
        <w:rPr>
          <w:rFonts w:ascii="Arial" w:hAnsi="Arial" w:cs="Arial"/>
          <w:sz w:val="22"/>
          <w:szCs w:val="22"/>
        </w:rPr>
        <w:t>21.11.2017</w:t>
      </w:r>
      <w:proofErr w:type="gramEnd"/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  <w:t xml:space="preserve"> </w:t>
      </w:r>
      <w:r w:rsidRPr="00302FA1">
        <w:rPr>
          <w:rFonts w:ascii="Arial" w:hAnsi="Arial" w:cs="Arial"/>
          <w:sz w:val="22"/>
          <w:szCs w:val="22"/>
        </w:rPr>
        <w:tab/>
        <w:t xml:space="preserve">                                   …………………………………….</w:t>
      </w: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Roman </w:t>
      </w:r>
      <w:proofErr w:type="spellStart"/>
      <w:r>
        <w:rPr>
          <w:rFonts w:ascii="Arial" w:hAnsi="Arial" w:cs="Arial"/>
          <w:sz w:val="22"/>
          <w:szCs w:val="22"/>
        </w:rPr>
        <w:t>Kotilínek</w:t>
      </w:r>
      <w:proofErr w:type="spellEnd"/>
    </w:p>
    <w:p w:rsidR="00302FA1" w:rsidRPr="00302FA1" w:rsidRDefault="00302FA1" w:rsidP="00302FA1">
      <w:pPr>
        <w:widowControl/>
        <w:rPr>
          <w:rFonts w:ascii="Arial" w:hAnsi="Arial" w:cs="Arial"/>
          <w:sz w:val="22"/>
          <w:szCs w:val="22"/>
        </w:rPr>
      </w:pP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</w:r>
      <w:r w:rsidRPr="00302FA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starost</w:t>
      </w:r>
      <w:r w:rsidRPr="00302FA1">
        <w:rPr>
          <w:rFonts w:ascii="Arial" w:hAnsi="Arial" w:cs="Arial"/>
          <w:sz w:val="22"/>
          <w:szCs w:val="22"/>
        </w:rPr>
        <w:t xml:space="preserve">a Města </w:t>
      </w:r>
      <w:r>
        <w:rPr>
          <w:rFonts w:ascii="Arial" w:hAnsi="Arial" w:cs="Arial"/>
          <w:sz w:val="22"/>
          <w:szCs w:val="22"/>
        </w:rPr>
        <w:t>Kraslice</w:t>
      </w:r>
    </w:p>
    <w:p w:rsidR="00302FA1" w:rsidRPr="000940B2" w:rsidRDefault="00302FA1">
      <w:pPr>
        <w:widowControl/>
        <w:rPr>
          <w:rFonts w:ascii="Arial" w:hAnsi="Arial" w:cs="Arial"/>
          <w:sz w:val="22"/>
          <w:szCs w:val="22"/>
        </w:rPr>
      </w:pPr>
    </w:p>
    <w:sectPr w:rsidR="00302FA1" w:rsidRPr="000940B2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D8" w:rsidRDefault="006F17D8">
      <w:r>
        <w:separator/>
      </w:r>
    </w:p>
  </w:endnote>
  <w:endnote w:type="continuationSeparator" w:id="0">
    <w:p w:rsidR="006F17D8" w:rsidRDefault="006F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D8" w:rsidRDefault="006F17D8">
      <w:r>
        <w:separator/>
      </w:r>
    </w:p>
  </w:footnote>
  <w:footnote w:type="continuationSeparator" w:id="0">
    <w:p w:rsidR="006F17D8" w:rsidRDefault="006F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A4" w:rsidRDefault="00F47DA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DA4"/>
    <w:rsid w:val="00070980"/>
    <w:rsid w:val="000940B2"/>
    <w:rsid w:val="000A2B85"/>
    <w:rsid w:val="000A49FA"/>
    <w:rsid w:val="000D4012"/>
    <w:rsid w:val="000E5F80"/>
    <w:rsid w:val="00110AFF"/>
    <w:rsid w:val="0013296F"/>
    <w:rsid w:val="00136DEB"/>
    <w:rsid w:val="00153962"/>
    <w:rsid w:val="00175955"/>
    <w:rsid w:val="00207954"/>
    <w:rsid w:val="00210857"/>
    <w:rsid w:val="00241D01"/>
    <w:rsid w:val="00261220"/>
    <w:rsid w:val="0029620C"/>
    <w:rsid w:val="002F40A8"/>
    <w:rsid w:val="00302FA1"/>
    <w:rsid w:val="00365707"/>
    <w:rsid w:val="0037738A"/>
    <w:rsid w:val="003C22A7"/>
    <w:rsid w:val="003D53C8"/>
    <w:rsid w:val="003F64D6"/>
    <w:rsid w:val="00402472"/>
    <w:rsid w:val="004142AC"/>
    <w:rsid w:val="004A48BD"/>
    <w:rsid w:val="004D7D47"/>
    <w:rsid w:val="00533D85"/>
    <w:rsid w:val="005859A3"/>
    <w:rsid w:val="005B051B"/>
    <w:rsid w:val="005E232E"/>
    <w:rsid w:val="006067AB"/>
    <w:rsid w:val="00617618"/>
    <w:rsid w:val="00637436"/>
    <w:rsid w:val="006704D9"/>
    <w:rsid w:val="006D2479"/>
    <w:rsid w:val="006F17D8"/>
    <w:rsid w:val="006F42BE"/>
    <w:rsid w:val="00760068"/>
    <w:rsid w:val="007C4BBA"/>
    <w:rsid w:val="007C590C"/>
    <w:rsid w:val="007E4E19"/>
    <w:rsid w:val="007F619C"/>
    <w:rsid w:val="008064DB"/>
    <w:rsid w:val="008512B8"/>
    <w:rsid w:val="0085698A"/>
    <w:rsid w:val="00864044"/>
    <w:rsid w:val="008C398A"/>
    <w:rsid w:val="00937554"/>
    <w:rsid w:val="0094379F"/>
    <w:rsid w:val="009F3A0B"/>
    <w:rsid w:val="00A31C3B"/>
    <w:rsid w:val="00AE53D3"/>
    <w:rsid w:val="00AE5523"/>
    <w:rsid w:val="00B24CDF"/>
    <w:rsid w:val="00B65785"/>
    <w:rsid w:val="00C1237A"/>
    <w:rsid w:val="00C9419D"/>
    <w:rsid w:val="00D150B4"/>
    <w:rsid w:val="00DF2489"/>
    <w:rsid w:val="00E32B55"/>
    <w:rsid w:val="00EA41B8"/>
    <w:rsid w:val="00F2113B"/>
    <w:rsid w:val="00F23568"/>
    <w:rsid w:val="00F23DB4"/>
    <w:rsid w:val="00F324E8"/>
    <w:rsid w:val="00F47DA4"/>
    <w:rsid w:val="00F5074E"/>
    <w:rsid w:val="00FA0709"/>
    <w:rsid w:val="00FC54B0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9C548"/>
  <w14:defaultImageDpi w14:val="0"/>
  <w15:docId w15:val="{3C5E30CC-CB31-41CA-A56B-BCCBC8D0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FC7A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C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michalikovaa</dc:creator>
  <cp:keywords/>
  <dc:description/>
  <cp:lastModifiedBy>Michaliková Andrea</cp:lastModifiedBy>
  <cp:revision>2</cp:revision>
  <cp:lastPrinted>2017-11-21T12:57:00Z</cp:lastPrinted>
  <dcterms:created xsi:type="dcterms:W3CDTF">2017-11-27T10:06:00Z</dcterms:created>
  <dcterms:modified xsi:type="dcterms:W3CDTF">2017-11-27T10:06:00Z</dcterms:modified>
</cp:coreProperties>
</file>