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95" w:rsidRDefault="00410695" w:rsidP="00A22F0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410695" w:rsidRDefault="00410695" w:rsidP="0041069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>
        <w:rPr>
          <w:b/>
          <w:sz w:val="22"/>
          <w:szCs w:val="22"/>
        </w:rPr>
        <w:t>Šimsová Miroslava</w:t>
      </w:r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48</w:t>
      </w:r>
      <w:r w:rsidR="009A1827">
        <w:rPr>
          <w:sz w:val="22"/>
          <w:szCs w:val="22"/>
        </w:rPr>
        <w:t>xxxx/</w:t>
      </w:r>
      <w:proofErr w:type="spellStart"/>
      <w:r w:rsidR="009A1827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r w:rsidR="009A1827">
        <w:rPr>
          <w:sz w:val="22"/>
          <w:szCs w:val="22"/>
        </w:rPr>
        <w:t>……</w:t>
      </w:r>
      <w:r>
        <w:rPr>
          <w:sz w:val="22"/>
          <w:szCs w:val="22"/>
        </w:rPr>
        <w:t>Praha 5</w:t>
      </w:r>
    </w:p>
    <w:p w:rsidR="00410695" w:rsidRDefault="00410695" w:rsidP="0041069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410695" w:rsidRDefault="00410695" w:rsidP="00410695">
      <w:pPr>
        <w:widowControl/>
        <w:tabs>
          <w:tab w:val="left" w:pos="2835"/>
        </w:tabs>
        <w:rPr>
          <w:sz w:val="22"/>
          <w:szCs w:val="22"/>
        </w:rPr>
      </w:pPr>
    </w:p>
    <w:p w:rsidR="00410695" w:rsidRDefault="00410695" w:rsidP="00410695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 jedná na zák</w:t>
      </w:r>
      <w:r w:rsidR="00B40ED4">
        <w:rPr>
          <w:i/>
          <w:sz w:val="22"/>
          <w:szCs w:val="22"/>
        </w:rPr>
        <w:t xml:space="preserve">ladě plné moci, ze dne </w:t>
      </w:r>
      <w:proofErr w:type="gramStart"/>
      <w:r w:rsidR="00B40ED4">
        <w:rPr>
          <w:i/>
          <w:sz w:val="22"/>
          <w:szCs w:val="22"/>
        </w:rPr>
        <w:t>27.1.2017</w:t>
      </w:r>
      <w:proofErr w:type="gramEnd"/>
      <w:r>
        <w:rPr>
          <w:i/>
          <w:sz w:val="22"/>
          <w:szCs w:val="22"/>
        </w:rPr>
        <w:t xml:space="preserve">, pan Ing. Michal Frydrych, </w:t>
      </w:r>
      <w:r w:rsidR="009A1827">
        <w:rPr>
          <w:i/>
          <w:sz w:val="22"/>
          <w:szCs w:val="22"/>
        </w:rPr>
        <w:t>……</w:t>
      </w:r>
    </w:p>
    <w:p w:rsidR="00D24A4C" w:rsidRDefault="00D24A4C">
      <w:pPr>
        <w:widowControl/>
        <w:tabs>
          <w:tab w:val="left" w:pos="2835"/>
        </w:tabs>
        <w:rPr>
          <w:sz w:val="24"/>
          <w:szCs w:val="24"/>
        </w:rPr>
      </w:pPr>
    </w:p>
    <w:p w:rsidR="00D24A4C" w:rsidRDefault="0041069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24A4C" w:rsidRDefault="00D24A4C">
      <w:pPr>
        <w:widowControl/>
        <w:tabs>
          <w:tab w:val="left" w:pos="2835"/>
        </w:tabs>
        <w:rPr>
          <w:sz w:val="24"/>
          <w:szCs w:val="24"/>
        </w:rPr>
      </w:pPr>
    </w:p>
    <w:p w:rsidR="00AD4CDE" w:rsidRPr="00410695" w:rsidRDefault="00410695" w:rsidP="0041069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410695">
        <w:rPr>
          <w:sz w:val="32"/>
          <w:szCs w:val="32"/>
        </w:rPr>
        <w:t>10PR17/41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B2070E">
        <w:rPr>
          <w:b/>
          <w:sz w:val="22"/>
          <w:szCs w:val="22"/>
        </w:rPr>
        <w:t>Jílové u Hodkovic nad Mohelkou</w:t>
      </w:r>
      <w:r>
        <w:rPr>
          <w:sz w:val="22"/>
          <w:szCs w:val="22"/>
        </w:rPr>
        <w:t>, obec Hodkovice nad Mohelkou.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410695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410695" w:rsidRDefault="0041069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410695" w:rsidRDefault="00410695" w:rsidP="0041069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41069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410695">
        <w:rPr>
          <w:b/>
          <w:sz w:val="22"/>
          <w:szCs w:val="22"/>
        </w:rPr>
        <w:t>456/4</w:t>
      </w:r>
      <w:r w:rsidRPr="00410695">
        <w:rPr>
          <w:b/>
          <w:sz w:val="22"/>
          <w:szCs w:val="22"/>
        </w:rPr>
        <w:tab/>
      </w:r>
      <w:r w:rsidRPr="00410695">
        <w:rPr>
          <w:b/>
          <w:szCs w:val="22"/>
        </w:rPr>
        <w:t>zahrada</w:t>
      </w:r>
      <w:r w:rsidRPr="00410695">
        <w:rPr>
          <w:b/>
          <w:sz w:val="22"/>
          <w:szCs w:val="22"/>
        </w:rPr>
        <w:tab/>
        <w:t>1 868 m2</w:t>
      </w:r>
      <w:r w:rsidRPr="00410695">
        <w:rPr>
          <w:b/>
          <w:sz w:val="22"/>
          <w:szCs w:val="22"/>
        </w:rPr>
        <w:tab/>
        <w:t xml:space="preserve">1 151,00 Kč </w:t>
      </w:r>
      <w:r w:rsidRPr="00410695">
        <w:rPr>
          <w:b/>
          <w:sz w:val="22"/>
          <w:szCs w:val="22"/>
        </w:rPr>
        <w:tab/>
        <w:t>50 100,00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41069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410695">
        <w:rPr>
          <w:b/>
          <w:szCs w:val="22"/>
        </w:rPr>
        <w:t xml:space="preserve">Za smlouvu celkem: </w:t>
      </w:r>
      <w:r w:rsidRPr="00410695">
        <w:rPr>
          <w:b/>
          <w:sz w:val="22"/>
          <w:szCs w:val="22"/>
        </w:rPr>
        <w:tab/>
        <w:t xml:space="preserve">1 868 m2 </w:t>
      </w:r>
      <w:r w:rsidRPr="00410695">
        <w:rPr>
          <w:b/>
          <w:sz w:val="22"/>
          <w:szCs w:val="22"/>
        </w:rPr>
        <w:tab/>
        <w:t xml:space="preserve">1 151,00 Kč </w:t>
      </w:r>
      <w:r w:rsidRPr="00410695">
        <w:rPr>
          <w:b/>
          <w:sz w:val="22"/>
          <w:szCs w:val="22"/>
        </w:rPr>
        <w:tab/>
        <w:t>50 100,00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Kupní smlouvy ze dne 4.1.1968 - Růžena Havrdová a Růžena Havrdová ml., prodej převáděného pozemku Čs. státu - Městskému národnímu výboru v Hodkovicích nad Mohelkou (dříve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1025/3)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Tomíček Zdeněk, Ing., ze dne 10. 11.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9497-417(2)-2016,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30 432,00 Kč (slovy: </w:t>
      </w:r>
      <w:proofErr w:type="spellStart"/>
      <w:r>
        <w:rPr>
          <w:sz w:val="22"/>
          <w:szCs w:val="22"/>
        </w:rPr>
        <w:t>třicettisícčtyřistatřicetdvě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24A4C" w:rsidRDefault="0041069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9A1827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 D 558/97 </w:t>
      </w:r>
      <w:r w:rsidR="00B2070E">
        <w:rPr>
          <w:sz w:val="22"/>
          <w:szCs w:val="24"/>
        </w:rPr>
        <w:t xml:space="preserve">mezi postupitelem </w:t>
      </w:r>
      <w:proofErr w:type="spellStart"/>
      <w:r w:rsidR="00B2070E">
        <w:rPr>
          <w:sz w:val="22"/>
          <w:szCs w:val="24"/>
        </w:rPr>
        <w:t>Šimsa</w:t>
      </w:r>
      <w:proofErr w:type="spellEnd"/>
      <w:r w:rsidR="00B2070E">
        <w:rPr>
          <w:sz w:val="22"/>
          <w:szCs w:val="24"/>
        </w:rPr>
        <w:t xml:space="preserve"> Václav </w:t>
      </w:r>
      <w:r>
        <w:rPr>
          <w:sz w:val="22"/>
          <w:szCs w:val="24"/>
        </w:rPr>
        <w:t xml:space="preserve">a nabyvatelem.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Zděděný nárok je doložen: 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Chomutov,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9A1827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16. 10. 1995, kterým oprávněné osobě </w:t>
      </w:r>
      <w:proofErr w:type="spellStart"/>
      <w:r>
        <w:rPr>
          <w:sz w:val="22"/>
          <w:szCs w:val="24"/>
        </w:rPr>
        <w:t>Šimsa</w:t>
      </w:r>
      <w:proofErr w:type="spellEnd"/>
      <w:r>
        <w:rPr>
          <w:sz w:val="22"/>
          <w:szCs w:val="24"/>
        </w:rPr>
        <w:t xml:space="preserve"> Václav, nelze vydat pozemky nebo jejich části v </w:t>
      </w:r>
      <w:r w:rsidR="009A1827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okresu Chomutov.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24A4C" w:rsidRDefault="004106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Jiří </w:t>
      </w:r>
      <w:proofErr w:type="spellStart"/>
      <w:r>
        <w:rPr>
          <w:sz w:val="22"/>
          <w:szCs w:val="24"/>
        </w:rPr>
        <w:t>Görg</w:t>
      </w:r>
      <w:proofErr w:type="spellEnd"/>
      <w:r>
        <w:rPr>
          <w:sz w:val="22"/>
          <w:szCs w:val="24"/>
        </w:rPr>
        <w:t xml:space="preserve"> , dne 21. 7. 1997. </w:t>
      </w:r>
    </w:p>
    <w:p w:rsidR="00D24A4C" w:rsidRDefault="00D24A4C">
      <w:pPr>
        <w:widowControl/>
        <w:rPr>
          <w:sz w:val="22"/>
          <w:szCs w:val="24"/>
        </w:rPr>
      </w:pPr>
    </w:p>
    <w:p w:rsidR="00410695" w:rsidRDefault="00410695" w:rsidP="00410695">
      <w:pPr>
        <w:widowControl/>
        <w:rPr>
          <w:sz w:val="22"/>
          <w:szCs w:val="24"/>
        </w:rPr>
      </w:pPr>
      <w:r>
        <w:rPr>
          <w:i/>
          <w:sz w:val="22"/>
          <w:szCs w:val="24"/>
        </w:rPr>
        <w:t>Nárok nabyvatele je doložen potvrzením Státního pozemkového úřadu, Krajského pozemkového úřadu pro</w:t>
      </w:r>
      <w:r w:rsidR="009D2146">
        <w:rPr>
          <w:i/>
          <w:sz w:val="22"/>
          <w:szCs w:val="24"/>
        </w:rPr>
        <w:t xml:space="preserve"> Ústecký kraj, ze dne </w:t>
      </w:r>
      <w:proofErr w:type="gramStart"/>
      <w:r w:rsidR="009D2146">
        <w:rPr>
          <w:i/>
          <w:sz w:val="22"/>
          <w:szCs w:val="24"/>
        </w:rPr>
        <w:t>23.5.2017</w:t>
      </w:r>
      <w:proofErr w:type="gramEnd"/>
      <w:r w:rsidR="009D2146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>ve výši 70 700,00 Kč</w:t>
      </w:r>
    </w:p>
    <w:p w:rsidR="00AD4CDE" w:rsidRPr="00410695" w:rsidRDefault="00410695">
      <w:pPr>
        <w:widowControl/>
        <w:rPr>
          <w:i/>
          <w:sz w:val="22"/>
          <w:szCs w:val="24"/>
        </w:rPr>
      </w:pPr>
      <w:r w:rsidRPr="00410695">
        <w:rPr>
          <w:i/>
          <w:sz w:val="22"/>
          <w:szCs w:val="24"/>
        </w:rPr>
        <w:t>Z toho bude touto sml</w:t>
      </w:r>
      <w:r>
        <w:rPr>
          <w:i/>
          <w:sz w:val="22"/>
          <w:szCs w:val="24"/>
        </w:rPr>
        <w:t xml:space="preserve">ouvou vypořádáno 50 100,00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41069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410695">
        <w:rPr>
          <w:b/>
          <w:sz w:val="22"/>
          <w:szCs w:val="22"/>
        </w:rPr>
        <w:t>53N14/41</w:t>
      </w:r>
      <w:r w:rsidRPr="00F758C4">
        <w:rPr>
          <w:sz w:val="22"/>
          <w:szCs w:val="22"/>
        </w:rPr>
        <w:t xml:space="preserve">, </w:t>
      </w:r>
      <w:proofErr w:type="gramStart"/>
      <w:r w:rsidRPr="00F758C4">
        <w:rPr>
          <w:sz w:val="22"/>
          <w:szCs w:val="22"/>
        </w:rPr>
        <w:t xml:space="preserve">uzavřenou s </w:t>
      </w:r>
      <w:r w:rsidRPr="00410695">
        <w:rPr>
          <w:b/>
          <w:sz w:val="22"/>
          <w:szCs w:val="22"/>
        </w:rPr>
        <w:t>NISA</w:t>
      </w:r>
      <w:proofErr w:type="gramEnd"/>
      <w:r w:rsidRPr="00410695">
        <w:rPr>
          <w:b/>
          <w:sz w:val="22"/>
          <w:szCs w:val="22"/>
        </w:rPr>
        <w:t xml:space="preserve"> - UNION s.r.o.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410695" w:rsidRDefault="00AD4CDE">
      <w:pPr>
        <w:widowControl/>
        <w:jc w:val="both"/>
        <w:rPr>
          <w:i/>
          <w:sz w:val="22"/>
          <w:szCs w:val="22"/>
        </w:rPr>
      </w:pPr>
      <w:r w:rsidRPr="00410695">
        <w:rPr>
          <w:i/>
          <w:sz w:val="22"/>
          <w:szCs w:val="22"/>
        </w:rPr>
        <w:t>Pozemek se dle znaleckého posudku Ing. Tomíčka č. 9497-417(2)-2016 nachází v ochranném pásmu vedení VVN, VN a trafostanic.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410695">
        <w:rPr>
          <w:b/>
          <w:sz w:val="22"/>
          <w:szCs w:val="22"/>
        </w:rPr>
        <w:t>Honební společenstvo Žďárek</w:t>
      </w:r>
      <w:r w:rsidR="00410695">
        <w:rPr>
          <w:b/>
          <w:sz w:val="22"/>
          <w:szCs w:val="22"/>
        </w:rPr>
        <w:t>,</w:t>
      </w:r>
      <w:r w:rsidRPr="00410695">
        <w:rPr>
          <w:b/>
          <w:sz w:val="22"/>
          <w:szCs w:val="22"/>
        </w:rPr>
        <w:t xml:space="preserve"> č. 18M04/41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410695" w:rsidP="00410695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410695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proofErr w:type="gramStart"/>
      <w:r>
        <w:rPr>
          <w:color w:val="000000"/>
          <w:sz w:val="22"/>
          <w:szCs w:val="22"/>
        </w:rPr>
        <w:t>do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410695" w:rsidRDefault="00410695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10695" w:rsidRDefault="0041069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10695" w:rsidRDefault="0041069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410695" w:rsidRDefault="00410695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410695">
        <w:rPr>
          <w:color w:val="000000"/>
          <w:sz w:val="22"/>
          <w:szCs w:val="22"/>
        </w:rPr>
        <w:tab/>
      </w:r>
      <w:r w:rsidR="0041069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Šimsová Miroslava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41069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Bc. Průšová Kateřina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10695" w:rsidRDefault="00410695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10695" w:rsidRDefault="00410695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410695" w:rsidRDefault="00410695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410695" w:rsidRDefault="00410695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31668,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30. 5. 2017  Verze programu Restituce: 5.70</w:t>
      </w:r>
    </w:p>
    <w:sectPr w:rsidR="00AD4CDE" w:rsidSect="00410695">
      <w:pgSz w:w="12240" w:h="15840"/>
      <w:pgMar w:top="851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10695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1827"/>
    <w:rsid w:val="009D2146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070E"/>
    <w:rsid w:val="00B2414E"/>
    <w:rsid w:val="00B40ED4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4A4C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0343C"/>
  <w14:defaultImageDpi w14:val="0"/>
  <w15:docId w15:val="{D8C34AC1-A747-40FD-9905-6772EBD8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2002-01-25T14:18:00Z</cp:lastPrinted>
  <dcterms:created xsi:type="dcterms:W3CDTF">2017-11-27T09:13:00Z</dcterms:created>
  <dcterms:modified xsi:type="dcterms:W3CDTF">2017-11-27T09:13:00Z</dcterms:modified>
</cp:coreProperties>
</file>