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3C" w:rsidRDefault="0087788D">
      <w:pPr>
        <w:pStyle w:val="Nadpis20"/>
        <w:keepNext/>
        <w:keepLines/>
        <w:shd w:val="clear" w:color="auto" w:fill="auto"/>
        <w:spacing w:after="0" w:line="360" w:lineRule="exact"/>
        <w:ind w:left="20"/>
      </w:pPr>
      <w:bookmarkStart w:id="0" w:name="bookmark0"/>
      <w:r>
        <w:t>SMLOUVA O ZAJIŠTĚNÍ REKLAMY</w:t>
      </w:r>
      <w:bookmarkEnd w:id="0"/>
    </w:p>
    <w:p w:rsidR="00135A3C" w:rsidRDefault="0087788D">
      <w:pPr>
        <w:pStyle w:val="Zkladntext20"/>
        <w:shd w:val="clear" w:color="auto" w:fill="auto"/>
        <w:spacing w:before="0" w:after="491" w:line="240" w:lineRule="exact"/>
        <w:ind w:left="20"/>
      </w:pPr>
      <w:r>
        <w:t>kterou uzavřely smluvní strany</w:t>
      </w:r>
    </w:p>
    <w:p w:rsidR="00135A3C" w:rsidRDefault="0087788D">
      <w:pPr>
        <w:pStyle w:val="Zkladntext30"/>
        <w:numPr>
          <w:ilvl w:val="0"/>
          <w:numId w:val="1"/>
        </w:numPr>
        <w:shd w:val="clear" w:color="auto" w:fill="auto"/>
        <w:tabs>
          <w:tab w:val="left" w:pos="363"/>
        </w:tabs>
        <w:spacing w:before="0"/>
      </w:pPr>
      <w:proofErr w:type="spellStart"/>
      <w:r>
        <w:t>Entry</w:t>
      </w:r>
      <w:proofErr w:type="spellEnd"/>
      <w:r>
        <w:t xml:space="preserve"> </w:t>
      </w:r>
      <w:proofErr w:type="spellStart"/>
      <w:r>
        <w:t>Engineering</w:t>
      </w:r>
      <w:proofErr w:type="spellEnd"/>
      <w:r>
        <w:t xml:space="preserve"> s.r.o.</w:t>
      </w:r>
    </w:p>
    <w:p w:rsidR="00135A3C" w:rsidRDefault="00166434">
      <w:pPr>
        <w:pStyle w:val="Zkladntext20"/>
        <w:shd w:val="clear" w:color="auto" w:fill="auto"/>
        <w:spacing w:before="0" w:after="0" w:line="293" w:lineRule="exact"/>
        <w:ind w:left="340" w:right="2380"/>
        <w:jc w:val="left"/>
      </w:pPr>
      <w:r>
        <w:t xml:space="preserve">se </w:t>
      </w:r>
      <w:proofErr w:type="gramStart"/>
      <w:r>
        <w:t>sídlem 1</w:t>
      </w:r>
      <w:r w:rsidR="0087788D">
        <w:t>.máje</w:t>
      </w:r>
      <w:proofErr w:type="gramEnd"/>
      <w:r w:rsidR="0087788D">
        <w:t xml:space="preserve"> 871/13, Liberec </w:t>
      </w:r>
      <w:proofErr w:type="spellStart"/>
      <w:r w:rsidR="0087788D">
        <w:t>lll</w:t>
      </w:r>
      <w:proofErr w:type="spellEnd"/>
      <w:r w:rsidR="0087788D">
        <w:t>-Jeřáb, 460 07 Liberec IČ:28750098 DIČ:CZ28750098</w:t>
      </w:r>
    </w:p>
    <w:p w:rsidR="00135A3C" w:rsidRDefault="0087788D">
      <w:pPr>
        <w:pStyle w:val="Zkladntext20"/>
        <w:shd w:val="clear" w:color="auto" w:fill="auto"/>
        <w:spacing w:before="0" w:after="0" w:line="293" w:lineRule="exact"/>
        <w:ind w:left="340"/>
        <w:jc w:val="left"/>
      </w:pPr>
      <w:r>
        <w:t xml:space="preserve">zastoupená Ing. Pavlem </w:t>
      </w:r>
      <w:proofErr w:type="spellStart"/>
      <w:r>
        <w:t>Paickrem</w:t>
      </w:r>
      <w:proofErr w:type="spellEnd"/>
      <w:r>
        <w:t>, jednatelem</w:t>
      </w:r>
    </w:p>
    <w:p w:rsidR="00135A3C" w:rsidRDefault="0087788D">
      <w:pPr>
        <w:pStyle w:val="Zkladntext20"/>
        <w:shd w:val="clear" w:color="auto" w:fill="auto"/>
        <w:spacing w:before="0" w:after="0" w:line="293" w:lineRule="exact"/>
        <w:ind w:left="340"/>
        <w:jc w:val="left"/>
      </w:pPr>
      <w:r>
        <w:t>zapsaná u Krajského soudu v Ústí nad Labem, odd. C, vložka 30678</w:t>
      </w:r>
    </w:p>
    <w:p w:rsidR="00135A3C" w:rsidRDefault="0087788D">
      <w:pPr>
        <w:pStyle w:val="Zkladntext40"/>
        <w:shd w:val="clear" w:color="auto" w:fill="auto"/>
        <w:spacing w:after="282"/>
        <w:ind w:left="340"/>
      </w:pPr>
      <w:r>
        <w:rPr>
          <w:rStyle w:val="Zkladntext4Netun"/>
        </w:rPr>
        <w:t xml:space="preserve">(dále jen </w:t>
      </w:r>
      <w:r>
        <w:t>„odběratel")</w:t>
      </w:r>
    </w:p>
    <w:p w:rsidR="00135A3C" w:rsidRDefault="0087788D">
      <w:pPr>
        <w:pStyle w:val="Zkladntext20"/>
        <w:shd w:val="clear" w:color="auto" w:fill="auto"/>
        <w:spacing w:before="0" w:after="256" w:line="240" w:lineRule="exact"/>
        <w:ind w:left="340"/>
        <w:jc w:val="left"/>
      </w:pPr>
      <w:r>
        <w:t>a</w:t>
      </w:r>
    </w:p>
    <w:p w:rsidR="00135A3C" w:rsidRDefault="0087788D">
      <w:pPr>
        <w:pStyle w:val="Zkladntext40"/>
        <w:numPr>
          <w:ilvl w:val="0"/>
          <w:numId w:val="1"/>
        </w:numPr>
        <w:shd w:val="clear" w:color="auto" w:fill="auto"/>
        <w:tabs>
          <w:tab w:val="left" w:pos="368"/>
        </w:tabs>
        <w:spacing w:after="0"/>
        <w:jc w:val="both"/>
      </w:pPr>
      <w:r>
        <w:t>Technická univerzita Liberec</w:t>
      </w:r>
    </w:p>
    <w:p w:rsidR="00135A3C" w:rsidRDefault="0087788D">
      <w:pPr>
        <w:pStyle w:val="Zkladntext20"/>
        <w:shd w:val="clear" w:color="auto" w:fill="auto"/>
        <w:spacing w:before="0" w:after="0" w:line="293" w:lineRule="exact"/>
        <w:ind w:left="340"/>
        <w:jc w:val="left"/>
      </w:pPr>
      <w:r>
        <w:t>Fakulta strojní</w:t>
      </w:r>
    </w:p>
    <w:p w:rsidR="00166434" w:rsidRDefault="0087788D">
      <w:pPr>
        <w:pStyle w:val="Zkladntext20"/>
        <w:shd w:val="clear" w:color="auto" w:fill="auto"/>
        <w:spacing w:before="0" w:after="0" w:line="293" w:lineRule="exact"/>
        <w:ind w:left="340" w:right="2380"/>
        <w:jc w:val="left"/>
      </w:pPr>
      <w:r>
        <w:t xml:space="preserve">se sídlem Studentská 1402/2, Liberec, PSČ 461 17 </w:t>
      </w:r>
    </w:p>
    <w:p w:rsidR="00135A3C" w:rsidRDefault="0087788D">
      <w:pPr>
        <w:pStyle w:val="Zkladntext20"/>
        <w:shd w:val="clear" w:color="auto" w:fill="auto"/>
        <w:spacing w:before="0" w:after="0" w:line="293" w:lineRule="exact"/>
        <w:ind w:left="340" w:right="2380"/>
        <w:jc w:val="left"/>
      </w:pPr>
      <w:r>
        <w:t>IČ:46747885 DIČ:CZ46747885</w:t>
      </w:r>
    </w:p>
    <w:p w:rsidR="00135A3C" w:rsidRDefault="0087788D">
      <w:pPr>
        <w:pStyle w:val="Zkladntext20"/>
        <w:shd w:val="clear" w:color="auto" w:fill="auto"/>
        <w:spacing w:before="0" w:after="0" w:line="293" w:lineRule="exact"/>
        <w:ind w:left="340"/>
        <w:jc w:val="left"/>
      </w:pPr>
      <w:r>
        <w:t>bankovní spojení: 305806603/0300</w:t>
      </w:r>
    </w:p>
    <w:p w:rsidR="00166434" w:rsidRDefault="0087788D">
      <w:pPr>
        <w:pStyle w:val="Zkladntext20"/>
        <w:shd w:val="clear" w:color="auto" w:fill="auto"/>
        <w:spacing w:before="0" w:after="0" w:line="293" w:lineRule="exact"/>
        <w:ind w:left="340"/>
        <w:jc w:val="left"/>
      </w:pPr>
      <w:r>
        <w:t xml:space="preserve">zastoupená prof. Dr. Ing. Petrem </w:t>
      </w:r>
      <w:proofErr w:type="spellStart"/>
      <w:r>
        <w:t>Lenfeldem</w:t>
      </w:r>
      <w:proofErr w:type="spellEnd"/>
      <w:r>
        <w:t xml:space="preserve">, děkanem Fakulty strojní TU v Liberci </w:t>
      </w:r>
    </w:p>
    <w:p w:rsidR="00135A3C" w:rsidRDefault="0087788D">
      <w:pPr>
        <w:pStyle w:val="Zkladntext20"/>
        <w:shd w:val="clear" w:color="auto" w:fill="auto"/>
        <w:spacing w:before="0" w:after="0" w:line="293" w:lineRule="exact"/>
        <w:ind w:left="340"/>
        <w:jc w:val="left"/>
      </w:pPr>
      <w:r>
        <w:t>Zřízena dle vládního nařízení č. 98 ze dne 27. 11. 1953 o změnách v organizaci vysokých škol</w:t>
      </w:r>
    </w:p>
    <w:p w:rsidR="00135A3C" w:rsidRDefault="0087788D">
      <w:pPr>
        <w:pStyle w:val="Zkladntext40"/>
        <w:shd w:val="clear" w:color="auto" w:fill="auto"/>
        <w:spacing w:after="322"/>
        <w:ind w:left="340"/>
      </w:pPr>
      <w:r>
        <w:rPr>
          <w:rStyle w:val="Zkladntext4Netun"/>
        </w:rPr>
        <w:t xml:space="preserve">(dále jen </w:t>
      </w:r>
      <w:r>
        <w:t>„dodavatel")</w:t>
      </w:r>
    </w:p>
    <w:p w:rsidR="00135A3C" w:rsidRDefault="0087788D">
      <w:pPr>
        <w:pStyle w:val="Nadpis30"/>
        <w:keepNext/>
        <w:keepLines/>
        <w:shd w:val="clear" w:color="auto" w:fill="auto"/>
        <w:spacing w:before="0" w:after="0" w:line="190" w:lineRule="exact"/>
        <w:ind w:left="4480"/>
      </w:pPr>
      <w:bookmarkStart w:id="1" w:name="bookmark1"/>
      <w:r>
        <w:t>I.</w:t>
      </w:r>
      <w:bookmarkEnd w:id="1"/>
    </w:p>
    <w:p w:rsidR="00135A3C" w:rsidRDefault="0087788D">
      <w:pPr>
        <w:pStyle w:val="Nadpis40"/>
        <w:keepNext/>
        <w:keepLines/>
        <w:shd w:val="clear" w:color="auto" w:fill="auto"/>
        <w:spacing w:before="0" w:after="121" w:line="240" w:lineRule="exact"/>
        <w:ind w:left="20"/>
      </w:pPr>
      <w:bookmarkStart w:id="2" w:name="bookmark2"/>
      <w:r>
        <w:t>Předmět smlouvy</w:t>
      </w:r>
      <w:bookmarkEnd w:id="2"/>
    </w:p>
    <w:p w:rsidR="00135A3C" w:rsidRDefault="0087788D">
      <w:pPr>
        <w:pStyle w:val="Zkladntext20"/>
        <w:shd w:val="clear" w:color="auto" w:fill="auto"/>
        <w:spacing w:before="0" w:after="322" w:line="293" w:lineRule="exact"/>
        <w:jc w:val="both"/>
      </w:pPr>
      <w:r>
        <w:t>Dodavatel je řešitelem projektu „Studentská formule" (dále „projekt"). Touto smlouvou se dodavatel zavazuje za podmínek dále uvedených zajistit odběrateli reklamu v průběhu prezentace výsledků projektu na veřejnosti. Odběratel se zavazuje zaplatit za tuto reklamu smluvní cenu.</w:t>
      </w:r>
    </w:p>
    <w:p w:rsidR="00135A3C" w:rsidRDefault="0087788D">
      <w:pPr>
        <w:pStyle w:val="Nadpis420"/>
        <w:keepNext/>
        <w:keepLines/>
        <w:shd w:val="clear" w:color="auto" w:fill="auto"/>
        <w:spacing w:before="0" w:after="0" w:line="190" w:lineRule="exact"/>
        <w:ind w:left="4480"/>
      </w:pPr>
      <w:bookmarkStart w:id="3" w:name="bookmark3"/>
      <w:r>
        <w:t>II.</w:t>
      </w:r>
      <w:bookmarkEnd w:id="3"/>
    </w:p>
    <w:p w:rsidR="00135A3C" w:rsidRDefault="0087788D">
      <w:pPr>
        <w:pStyle w:val="Nadpis40"/>
        <w:keepNext/>
        <w:keepLines/>
        <w:shd w:val="clear" w:color="auto" w:fill="auto"/>
        <w:spacing w:before="0" w:after="126" w:line="240" w:lineRule="exact"/>
        <w:ind w:left="20"/>
      </w:pPr>
      <w:bookmarkStart w:id="4" w:name="bookmark4"/>
      <w:r>
        <w:t>Závazky dodavatele</w:t>
      </w:r>
      <w:bookmarkEnd w:id="4"/>
    </w:p>
    <w:p w:rsidR="00135A3C" w:rsidRDefault="0087788D">
      <w:pPr>
        <w:pStyle w:val="Zkladntext20"/>
        <w:shd w:val="clear" w:color="auto" w:fill="auto"/>
        <w:spacing w:before="0" w:after="330" w:line="293" w:lineRule="exact"/>
        <w:jc w:val="both"/>
      </w:pPr>
      <w:r>
        <w:t>Dodavatel se zavazuje umístit na viditelné místo karoserie automobilu, zhotoveného v rámci projektu „Studentská formule" logo odběratele dle bodu III. této smlouvy v minimální velikosti cca 200*500 mm.</w:t>
      </w:r>
    </w:p>
    <w:p w:rsidR="00135A3C" w:rsidRDefault="0087788D">
      <w:pPr>
        <w:pStyle w:val="Nadpis430"/>
        <w:keepNext/>
        <w:keepLines/>
        <w:shd w:val="clear" w:color="auto" w:fill="auto"/>
        <w:spacing w:before="0" w:after="0" w:line="180" w:lineRule="exact"/>
        <w:ind w:left="4480"/>
      </w:pPr>
      <w:bookmarkStart w:id="5" w:name="bookmark5"/>
      <w:r>
        <w:t>III.</w:t>
      </w:r>
      <w:bookmarkEnd w:id="5"/>
    </w:p>
    <w:p w:rsidR="00135A3C" w:rsidRDefault="0087788D">
      <w:pPr>
        <w:pStyle w:val="Nadpis40"/>
        <w:keepNext/>
        <w:keepLines/>
        <w:shd w:val="clear" w:color="auto" w:fill="auto"/>
        <w:spacing w:before="0" w:after="130" w:line="240" w:lineRule="exact"/>
        <w:ind w:left="20"/>
      </w:pPr>
      <w:bookmarkStart w:id="6" w:name="bookmark6"/>
      <w:r>
        <w:t>Závazky odběratele</w:t>
      </w:r>
      <w:bookmarkEnd w:id="6"/>
    </w:p>
    <w:p w:rsidR="00135A3C" w:rsidRDefault="0087788D">
      <w:pPr>
        <w:pStyle w:val="Zkladntext20"/>
        <w:shd w:val="clear" w:color="auto" w:fill="auto"/>
        <w:spacing w:before="0" w:after="0" w:line="288" w:lineRule="exact"/>
        <w:jc w:val="both"/>
      </w:pPr>
      <w:r>
        <w:t>Odběratel se zavazuje předat dodavateli do 10 dnů od podpisu této smlouvy své logo na datovém nosiči a grafický manuál s popisem možných způsobů užití loga, jež je dodavatel povinen při jeho užívání respektovat. Smluvní strany se dohodly, že pro účely této smlouvy se pojmem "logo" rozumí grafické označení tvořené slovy, písmeny, číslicemi nebo kresbou, které bude použito při prezentaci výsledků projektu na veřejnosti.</w:t>
      </w:r>
      <w:r>
        <w:br w:type="page"/>
      </w:r>
    </w:p>
    <w:p w:rsidR="00135A3C" w:rsidRDefault="0087788D">
      <w:pPr>
        <w:pStyle w:val="Nadpis40"/>
        <w:keepNext/>
        <w:keepLines/>
        <w:shd w:val="clear" w:color="auto" w:fill="auto"/>
        <w:spacing w:before="0" w:after="0" w:line="240" w:lineRule="exact"/>
        <w:ind w:left="4440"/>
        <w:jc w:val="left"/>
      </w:pPr>
      <w:bookmarkStart w:id="7" w:name="bookmark7"/>
      <w:r>
        <w:lastRenderedPageBreak/>
        <w:t>IV.</w:t>
      </w:r>
      <w:bookmarkEnd w:id="7"/>
    </w:p>
    <w:p w:rsidR="00135A3C" w:rsidRDefault="0087788D">
      <w:pPr>
        <w:pStyle w:val="Nadpis40"/>
        <w:keepNext/>
        <w:keepLines/>
        <w:shd w:val="clear" w:color="auto" w:fill="auto"/>
        <w:spacing w:before="0" w:after="130" w:line="240" w:lineRule="exact"/>
        <w:ind w:left="20"/>
      </w:pPr>
      <w:bookmarkStart w:id="8" w:name="bookmark8"/>
      <w:r>
        <w:t>Smluvní cena</w:t>
      </w:r>
      <w:bookmarkEnd w:id="8"/>
    </w:p>
    <w:p w:rsidR="00135A3C" w:rsidRDefault="0087788D">
      <w:pPr>
        <w:pStyle w:val="Zkladntext20"/>
        <w:shd w:val="clear" w:color="auto" w:fill="auto"/>
        <w:spacing w:before="0" w:after="60" w:line="288" w:lineRule="exact"/>
        <w:jc w:val="both"/>
      </w:pPr>
      <w:r>
        <w:t>Smluvní strany se dohodly, že odběratel zaplatí dodavateli smluvní cenu 120 000 Kč (</w:t>
      </w:r>
      <w:proofErr w:type="spellStart"/>
      <w:r>
        <w:t>stodvacettisíckorunčeských</w:t>
      </w:r>
      <w:proofErr w:type="spellEnd"/>
      <w:r>
        <w:t>). K</w:t>
      </w:r>
      <w:r w:rsidR="00166434">
        <w:t xml:space="preserve"> </w:t>
      </w:r>
      <w:r>
        <w:t>této částce bude připočteno DPH v zákonné výši 21%. Odběratel se zavazuje uvedenou částku zaplatit na bankovní účet dodavatele do 30 dnů, a to na základě dodavatelem vystavené faktury na výše uvedenou částku, která bude mít náležitosti daňového dokladu ve smyslu zákona o dani z přidané hodnoty.</w:t>
      </w:r>
    </w:p>
    <w:p w:rsidR="00135A3C" w:rsidRDefault="0087788D">
      <w:pPr>
        <w:pStyle w:val="Zkladntext20"/>
        <w:shd w:val="clear" w:color="auto" w:fill="auto"/>
        <w:spacing w:before="0" w:after="278" w:line="288" w:lineRule="exact"/>
        <w:jc w:val="both"/>
      </w:pPr>
      <w:r>
        <w:t>Smluvní strany se dohodly, že odměna se bude považovat za zaplacenou dnem připsání na shora uvedený bankovní účet dodavatele.</w:t>
      </w:r>
    </w:p>
    <w:p w:rsidR="00135A3C" w:rsidRDefault="0087788D">
      <w:pPr>
        <w:pStyle w:val="Nadpis40"/>
        <w:keepNext/>
        <w:keepLines/>
        <w:shd w:val="clear" w:color="auto" w:fill="auto"/>
        <w:spacing w:before="0" w:after="0" w:line="240" w:lineRule="exact"/>
        <w:ind w:left="4440"/>
        <w:jc w:val="left"/>
      </w:pPr>
      <w:bookmarkStart w:id="9" w:name="bookmark9"/>
      <w:r>
        <w:t>V.</w:t>
      </w:r>
      <w:bookmarkEnd w:id="9"/>
    </w:p>
    <w:p w:rsidR="00135A3C" w:rsidRDefault="0087788D">
      <w:pPr>
        <w:pStyle w:val="Nadpis40"/>
        <w:keepNext/>
        <w:keepLines/>
        <w:shd w:val="clear" w:color="auto" w:fill="auto"/>
        <w:spacing w:before="0" w:after="125" w:line="240" w:lineRule="exact"/>
        <w:ind w:left="20"/>
      </w:pPr>
      <w:bookmarkStart w:id="10" w:name="bookmark10"/>
      <w:r>
        <w:t>Odstoupení od smlouvy</w:t>
      </w:r>
      <w:bookmarkEnd w:id="10"/>
    </w:p>
    <w:p w:rsidR="00135A3C" w:rsidRDefault="0087788D">
      <w:pPr>
        <w:pStyle w:val="Zkladntext20"/>
        <w:shd w:val="clear" w:color="auto" w:fill="auto"/>
        <w:spacing w:before="0" w:after="60" w:line="288" w:lineRule="exact"/>
        <w:jc w:val="both"/>
      </w:pPr>
      <w:r>
        <w:t>Smluvní strany se dohodly, že dodavatel je oprávněn odstoupit od této smlouvy, pokud se odběratel dostane do prodlení s úhradou odměny po dobu delší než 30 dnů a tuto svou povinnost nesplní ani v přiměřené lhůtě určené dodavatelem v písemné výzvě.</w:t>
      </w:r>
    </w:p>
    <w:p w:rsidR="00135A3C" w:rsidRDefault="0087788D">
      <w:pPr>
        <w:pStyle w:val="Zkladntext20"/>
        <w:shd w:val="clear" w:color="auto" w:fill="auto"/>
        <w:spacing w:before="0" w:after="52" w:line="288" w:lineRule="exact"/>
        <w:jc w:val="both"/>
      </w:pPr>
      <w:r>
        <w:t>Odběratel je oprávněn odstoupit od této smlouvy, jestliže dodavatel poruší některou ze svých povinností dle této smlouvy a tuto svou povinnost nesplní ani v přiměřené lhůtě určené odběratelem v písemné výzvě. Smluvní strany se dohodly, že přiměřená lhůta nebude kratší než 7 dní a počíná běžet od doručení výzvy druhé smluvní straně. Projev odstoupení musí být učiněn písemně a musí být doručen druhé smluvní straně.</w:t>
      </w:r>
    </w:p>
    <w:p w:rsidR="00135A3C" w:rsidRDefault="0087788D">
      <w:pPr>
        <w:pStyle w:val="Zkladntext20"/>
        <w:shd w:val="clear" w:color="auto" w:fill="auto"/>
        <w:spacing w:before="0" w:after="286" w:line="298" w:lineRule="exact"/>
        <w:jc w:val="both"/>
      </w:pPr>
      <w:r>
        <w:t>Pokud odběratel odstoupí od této smlouvy dle předchozího odstavce, je dodavatel povinen vrátit odběrateli odměnu, která však bude snížena o náklady již prokazatelně vynaložené na reklamu odběratele dle této smlouvy.</w:t>
      </w:r>
    </w:p>
    <w:p w:rsidR="00135A3C" w:rsidRDefault="0087788D">
      <w:pPr>
        <w:pStyle w:val="Nadpis40"/>
        <w:keepNext/>
        <w:keepLines/>
        <w:shd w:val="clear" w:color="auto" w:fill="auto"/>
        <w:spacing w:before="0" w:after="0" w:line="240" w:lineRule="exact"/>
        <w:ind w:left="4440"/>
        <w:jc w:val="left"/>
      </w:pPr>
      <w:bookmarkStart w:id="11" w:name="bookmark11"/>
      <w:r>
        <w:t>VI.</w:t>
      </w:r>
      <w:bookmarkEnd w:id="11"/>
    </w:p>
    <w:p w:rsidR="00135A3C" w:rsidRDefault="0087788D">
      <w:pPr>
        <w:pStyle w:val="Nadpis40"/>
        <w:keepNext/>
        <w:keepLines/>
        <w:shd w:val="clear" w:color="auto" w:fill="auto"/>
        <w:spacing w:before="0" w:after="114" w:line="240" w:lineRule="exact"/>
        <w:ind w:left="20"/>
      </w:pPr>
      <w:bookmarkStart w:id="12" w:name="bookmark12"/>
      <w:r>
        <w:t>Závěrečná ustanovení</w:t>
      </w:r>
      <w:bookmarkEnd w:id="12"/>
    </w:p>
    <w:p w:rsidR="00135A3C" w:rsidRDefault="0087788D">
      <w:pPr>
        <w:pStyle w:val="Zkladntext20"/>
        <w:shd w:val="clear" w:color="auto" w:fill="auto"/>
        <w:spacing w:before="0" w:after="60" w:line="307" w:lineRule="exact"/>
        <w:jc w:val="both"/>
      </w:pPr>
      <w:r>
        <w:t>Smluvní strany se dohodly, že tuto smlouvu lze doplňovat a měnit pouze písemně na základě dohody obou stran.</w:t>
      </w:r>
    </w:p>
    <w:p w:rsidR="00135A3C" w:rsidRDefault="0087788D">
      <w:pPr>
        <w:pStyle w:val="Zkladntext20"/>
        <w:shd w:val="clear" w:color="auto" w:fill="auto"/>
        <w:spacing w:before="0" w:after="72" w:line="307" w:lineRule="exact"/>
        <w:jc w:val="both"/>
      </w:pPr>
      <w:r>
        <w:t>Právní vztahy touto smlouvou neupravené se řídí zákonem č. 89/2012 Sb., občanský zákoník, v platném znění.</w:t>
      </w:r>
    </w:p>
    <w:p w:rsidR="00135A3C" w:rsidRDefault="0087788D">
      <w:pPr>
        <w:pStyle w:val="Zkladntext20"/>
        <w:shd w:val="clear" w:color="auto" w:fill="auto"/>
        <w:spacing w:before="0" w:after="53" w:line="293" w:lineRule="exact"/>
        <w:jc w:val="both"/>
      </w:pPr>
      <w:r>
        <w:t>Tato smlouva je vyhotovena ve dvou stejnopisech, z nichž každá strana obdrží po jednom vyhotovení. Smlouva nabývá účinnosti dnem jejího podpisu druhou stranou.</w:t>
      </w:r>
    </w:p>
    <w:p w:rsidR="00135A3C" w:rsidRPr="00166434" w:rsidRDefault="0087788D">
      <w:pPr>
        <w:pStyle w:val="Zkladntext20"/>
        <w:shd w:val="clear" w:color="auto" w:fill="auto"/>
        <w:spacing w:before="0" w:after="762" w:line="302" w:lineRule="exact"/>
        <w:jc w:val="both"/>
        <w:rPr>
          <w:rFonts w:asciiTheme="minorHAnsi" w:hAnsiTheme="minorHAnsi" w:cstheme="minorHAnsi"/>
        </w:rPr>
      </w:pPr>
      <w:r>
        <w:t xml:space="preserve">Smluvní strany shodně prohlašují, že smlouvu přečetly a s jejím obsahem souhlasí, na důkaz </w:t>
      </w:r>
      <w:r w:rsidRPr="00166434">
        <w:rPr>
          <w:rFonts w:asciiTheme="minorHAnsi" w:hAnsiTheme="minorHAnsi" w:cstheme="minorHAnsi"/>
        </w:rPr>
        <w:t>čehož připojují své vlastnoruční podpisy.</w:t>
      </w:r>
    </w:p>
    <w:p w:rsidR="00135A3C" w:rsidRPr="00166434" w:rsidRDefault="00166434">
      <w:pPr>
        <w:pStyle w:val="Nadpis10"/>
        <w:keepNext/>
        <w:keepLines/>
        <w:shd w:val="clear" w:color="auto" w:fill="auto"/>
        <w:spacing w:before="0" w:line="400" w:lineRule="exact"/>
        <w:rPr>
          <w:rFonts w:asciiTheme="minorHAnsi" w:hAnsiTheme="minorHAnsi" w:cstheme="minorHAnsi"/>
          <w:sz w:val="24"/>
          <w:szCs w:val="24"/>
        </w:rPr>
        <w:sectPr w:rsidR="00135A3C" w:rsidRPr="00166434">
          <w:pgSz w:w="11900" w:h="16840"/>
          <w:pgMar w:top="1335" w:right="1301" w:bottom="1810" w:left="1416" w:header="0" w:footer="3" w:gutter="0"/>
          <w:cols w:space="720"/>
          <w:noEndnote/>
          <w:docGrid w:linePitch="360"/>
        </w:sectPr>
      </w:pPr>
      <w:r>
        <w:rPr>
          <w:rFonts w:asciiTheme="minorHAnsi" w:hAnsiTheme="minorHAnsi" w:cstheme="minorHAnsi"/>
          <w:noProof/>
          <w:sz w:val="24"/>
          <w:szCs w:val="24"/>
          <w:lang w:bidi="ar-SA"/>
        </w:rPr>
        <mc:AlternateContent>
          <mc:Choice Requires="wps">
            <w:drawing>
              <wp:anchor distT="0" distB="0" distL="1703705" distR="63500" simplePos="0" relativeHeight="251660800" behindDoc="1" locked="0" layoutInCell="1" allowOverlap="1">
                <wp:simplePos x="0" y="0"/>
                <wp:positionH relativeFrom="margin">
                  <wp:posOffset>3633470</wp:posOffset>
                </wp:positionH>
                <wp:positionV relativeFrom="paragraph">
                  <wp:posOffset>57785</wp:posOffset>
                </wp:positionV>
                <wp:extent cx="1691005" cy="247015"/>
                <wp:effectExtent l="0" t="0" r="0" b="3810"/>
                <wp:wrapSquare wrapText="lef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A3C" w:rsidRDefault="0087788D">
                            <w:pPr>
                              <w:pStyle w:val="Zkladntext20"/>
                              <w:shd w:val="clear" w:color="auto" w:fill="auto"/>
                              <w:spacing w:before="0" w:after="0" w:line="240" w:lineRule="exact"/>
                              <w:jc w:val="left"/>
                            </w:pPr>
                            <w:r>
                              <w:rPr>
                                <w:rStyle w:val="Zkladntext2Exact"/>
                              </w:rPr>
                              <w:t>V Liberci dne</w:t>
                            </w:r>
                            <w:r w:rsidR="00166434">
                              <w:rPr>
                                <w:rStyle w:val="Zkladntext2Exact"/>
                              </w:rPr>
                              <w:t xml:space="preserve"> 20. 11. 2017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6.1pt;margin-top:4.55pt;width:133.15pt;height:19.45pt;z-index:-251655680;visibility:visible;mso-wrap-style:square;mso-width-percent:0;mso-height-percent:0;mso-wrap-distance-left:134.1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NuqwIAAKk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" filled="f" stroked="f">
                <v:textbox inset="0,0,0,0">
                  <w:txbxContent>
                    <w:p w:rsidR="00135A3C" w:rsidRDefault="0087788D">
                      <w:pPr>
                        <w:pStyle w:val="Zkladntext20"/>
                        <w:shd w:val="clear" w:color="auto" w:fill="auto"/>
                        <w:spacing w:before="0" w:after="0" w:line="240" w:lineRule="exact"/>
                        <w:jc w:val="left"/>
                      </w:pPr>
                      <w:r>
                        <w:rPr>
                          <w:rStyle w:val="Zkladntext2Exact"/>
                        </w:rPr>
                        <w:t>V Liberci dne</w:t>
                      </w:r>
                      <w:r w:rsidR="00166434">
                        <w:rPr>
                          <w:rStyle w:val="Zkladntext2Exact"/>
                        </w:rPr>
                        <w:t xml:space="preserve"> 20. 11. 2017</w:t>
                      </w:r>
                    </w:p>
                  </w:txbxContent>
                </v:textbox>
                <w10:wrap type="square" side="left" anchorx="margin"/>
              </v:shape>
            </w:pict>
          </mc:Fallback>
        </mc:AlternateContent>
      </w:r>
    </w:p>
    <w:p w:rsidR="00135A3C" w:rsidRPr="00166434" w:rsidRDefault="00166434" w:rsidP="00166434">
      <w:pPr>
        <w:tabs>
          <w:tab w:val="center" w:pos="1519"/>
        </w:tabs>
        <w:spacing w:line="360" w:lineRule="exact"/>
        <w:rPr>
          <w:rFonts w:asciiTheme="minorHAnsi" w:hAnsiTheme="minorHAnsi" w:cstheme="minorHAnsi"/>
        </w:rPr>
      </w:pPr>
      <w:r>
        <w:rPr>
          <w:rFonts w:asciiTheme="minorHAnsi" w:hAnsiTheme="minorHAnsi" w:cstheme="minorHAnsi"/>
          <w:noProof/>
          <w:lang w:bidi="ar-SA"/>
        </w:rPr>
        <w:lastRenderedPageBreak/>
        <mc:AlternateContent>
          <mc:Choice Requires="wps">
            <w:drawing>
              <wp:anchor distT="0" distB="0" distL="63500" distR="63500" simplePos="0" relativeHeight="251654656" behindDoc="0" locked="0" layoutInCell="1" allowOverlap="1">
                <wp:simplePos x="0" y="0"/>
                <wp:positionH relativeFrom="margin">
                  <wp:posOffset>34925</wp:posOffset>
                </wp:positionH>
                <wp:positionV relativeFrom="paragraph">
                  <wp:posOffset>0</wp:posOffset>
                </wp:positionV>
                <wp:extent cx="1604010" cy="152400"/>
                <wp:effectExtent l="0" t="0" r="0"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A3C" w:rsidRDefault="0087788D">
                            <w:pPr>
                              <w:pStyle w:val="Titulekobrzku"/>
                              <w:shd w:val="clear" w:color="auto" w:fill="auto"/>
                              <w:spacing w:line="240" w:lineRule="exact"/>
                            </w:pPr>
                            <w:r>
                              <w:t>V Liberci dne</w:t>
                            </w:r>
                            <w:r w:rsidR="00166434">
                              <w:t xml:space="preserve"> 14. 11. 2017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75pt;margin-top:0;width:126.3pt;height:12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" filled="f" stroked="f">
                <v:textbox style="mso-fit-shape-to-text:t" inset="0,0,0,0">
                  <w:txbxContent>
                    <w:p w:rsidR="00135A3C" w:rsidRDefault="0087788D">
                      <w:pPr>
                        <w:pStyle w:val="Titulekobrzku"/>
                        <w:shd w:val="clear" w:color="auto" w:fill="auto"/>
                        <w:spacing w:line="240" w:lineRule="exact"/>
                      </w:pPr>
                      <w:r>
                        <w:t>V Liberci dne</w:t>
                      </w:r>
                      <w:r w:rsidR="00166434">
                        <w:t xml:space="preserve"> 14. 11. 2017</w:t>
                      </w:r>
                    </w:p>
                  </w:txbxContent>
                </v:textbox>
                <w10:wrap anchorx="margin"/>
              </v:shape>
            </w:pict>
          </mc:Fallback>
        </mc:AlternateContent>
      </w:r>
      <w:r>
        <w:rPr>
          <w:rFonts w:asciiTheme="minorHAnsi" w:hAnsiTheme="minorHAnsi" w:cstheme="minorHAnsi"/>
          <w:noProof/>
          <w:lang w:bidi="ar-SA"/>
        </w:rPr>
        <mc:AlternateContent>
          <mc:Choice Requires="wps">
            <w:drawing>
              <wp:anchor distT="0" distB="0" distL="63500" distR="63500" simplePos="0" relativeHeight="251656704" behindDoc="0" locked="0" layoutInCell="1" allowOverlap="1">
                <wp:simplePos x="0" y="0"/>
                <wp:positionH relativeFrom="margin">
                  <wp:posOffset>3643630</wp:posOffset>
                </wp:positionH>
                <wp:positionV relativeFrom="paragraph">
                  <wp:posOffset>499745</wp:posOffset>
                </wp:positionV>
                <wp:extent cx="932815" cy="152400"/>
                <wp:effectExtent l="0" t="4445" r="0" b="6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A3C" w:rsidRDefault="0087788D">
                            <w:pPr>
                              <w:pStyle w:val="Zkladntext20"/>
                              <w:shd w:val="clear" w:color="auto" w:fill="auto"/>
                              <w:spacing w:before="0" w:after="0" w:line="240" w:lineRule="exact"/>
                              <w:jc w:val="left"/>
                            </w:pPr>
                            <w:r>
                              <w:rPr>
                                <w:rStyle w:val="Zkladntext2Exact"/>
                              </w:rPr>
                              <w:t>za dodavatele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86.9pt;margin-top:39.35pt;width:73.45pt;height:12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D5VsQIAAK8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" filled="f" stroked="f">
                <v:textbox style="mso-fit-shape-to-text:t" inset="0,0,0,0">
                  <w:txbxContent>
                    <w:p w:rsidR="00135A3C" w:rsidRDefault="0087788D">
                      <w:pPr>
                        <w:pStyle w:val="Zkladntext20"/>
                        <w:shd w:val="clear" w:color="auto" w:fill="auto"/>
                        <w:spacing w:before="0" w:after="0" w:line="240" w:lineRule="exact"/>
                        <w:jc w:val="left"/>
                      </w:pPr>
                      <w:r>
                        <w:rPr>
                          <w:rStyle w:val="Zkladntext2Exact"/>
                        </w:rPr>
                        <w:t>za dodavatele</w:t>
                      </w:r>
                    </w:p>
                  </w:txbxContent>
                </v:textbox>
                <w10:wrap anchorx="margin"/>
              </v:shape>
            </w:pict>
          </mc:Fallback>
        </mc:AlternateContent>
      </w:r>
      <w:r>
        <w:rPr>
          <w:rFonts w:asciiTheme="minorHAnsi" w:hAnsiTheme="minorHAnsi" w:cstheme="minorHAnsi"/>
          <w:noProof/>
          <w:lang w:bidi="ar-SA"/>
        </w:rPr>
        <mc:AlternateContent>
          <mc:Choice Requires="wps">
            <w:drawing>
              <wp:anchor distT="0" distB="0" distL="63500" distR="63500" simplePos="0" relativeHeight="251658752" behindDoc="0" locked="0" layoutInCell="1" allowOverlap="1">
                <wp:simplePos x="0" y="0"/>
                <wp:positionH relativeFrom="margin">
                  <wp:posOffset>5179695</wp:posOffset>
                </wp:positionH>
                <wp:positionV relativeFrom="paragraph">
                  <wp:posOffset>636905</wp:posOffset>
                </wp:positionV>
                <wp:extent cx="149225" cy="889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A3C" w:rsidRDefault="00135A3C">
                            <w:pPr>
                              <w:pStyle w:val="Titulekobrzku2"/>
                              <w:shd w:val="clear" w:color="auto" w:fill="auto"/>
                              <w:spacing w:line="14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407.85pt;margin-top:50.15pt;width:11.75pt;height:7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" filled="f" stroked="f">
                <v:textbox style="mso-fit-shape-to-text:t" inset="0,0,0,0">
                  <w:txbxContent>
                    <w:p w:rsidR="00135A3C" w:rsidRDefault="00135A3C">
                      <w:pPr>
                        <w:pStyle w:val="Titulekobrzku2"/>
                        <w:shd w:val="clear" w:color="auto" w:fill="auto"/>
                        <w:spacing w:line="140" w:lineRule="exact"/>
                      </w:pPr>
                    </w:p>
                  </w:txbxContent>
                </v:textbox>
                <w10:wrap anchorx="margin"/>
              </v:shape>
            </w:pict>
          </mc:Fallback>
        </mc:AlternateContent>
      </w:r>
      <w:r>
        <w:rPr>
          <w:rFonts w:asciiTheme="minorHAnsi" w:hAnsiTheme="minorHAnsi" w:cstheme="minorHAnsi"/>
          <w:noProof/>
          <w:lang w:bidi="ar-SA"/>
        </w:rPr>
        <mc:AlternateContent>
          <mc:Choice Requires="wps">
            <w:drawing>
              <wp:anchor distT="0" distB="0" distL="63500" distR="63500" simplePos="0" relativeHeight="251659776" behindDoc="0" locked="0" layoutInCell="1" allowOverlap="1">
                <wp:simplePos x="0" y="0"/>
                <wp:positionH relativeFrom="margin">
                  <wp:posOffset>3790315</wp:posOffset>
                </wp:positionH>
                <wp:positionV relativeFrom="paragraph">
                  <wp:posOffset>1063625</wp:posOffset>
                </wp:positionV>
                <wp:extent cx="1593850" cy="152400"/>
                <wp:effectExtent l="0" t="0" r="0" b="444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A3C" w:rsidRDefault="0087788D">
                            <w:pPr>
                              <w:pStyle w:val="Zkladntext20"/>
                              <w:shd w:val="clear" w:color="auto" w:fill="auto"/>
                              <w:spacing w:before="0" w:after="0" w:line="240" w:lineRule="exact"/>
                              <w:jc w:val="left"/>
                            </w:pPr>
                            <w:r>
                              <w:rPr>
                                <w:rStyle w:val="Zkladntext2Exact"/>
                              </w:rPr>
                              <w:t xml:space="preserve">prof. Dr. Ing. Petr </w:t>
                            </w:r>
                            <w:proofErr w:type="spellStart"/>
                            <w:r>
                              <w:rPr>
                                <w:rStyle w:val="Zkladntext2Exact"/>
                              </w:rPr>
                              <w:t>Lenfeld</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298.45pt;margin-top:83.75pt;width:125.5pt;height:12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" filled="f" stroked="f">
                <v:textbox style="mso-fit-shape-to-text:t" inset="0,0,0,0">
                  <w:txbxContent>
                    <w:p w:rsidR="00135A3C" w:rsidRDefault="0087788D">
                      <w:pPr>
                        <w:pStyle w:val="Zkladntext20"/>
                        <w:shd w:val="clear" w:color="auto" w:fill="auto"/>
                        <w:spacing w:before="0" w:after="0" w:line="240" w:lineRule="exact"/>
                        <w:jc w:val="left"/>
                      </w:pPr>
                      <w:r>
                        <w:rPr>
                          <w:rStyle w:val="Zkladntext2Exact"/>
                        </w:rPr>
                        <w:t>prof. Dr. Ing. Petr Lenfeld</w:t>
                      </w:r>
                    </w:p>
                  </w:txbxContent>
                </v:textbox>
                <w10:wrap anchorx="margin"/>
              </v:shape>
            </w:pict>
          </mc:Fallback>
        </mc:AlternateContent>
      </w:r>
      <w:r w:rsidRPr="00166434">
        <w:rPr>
          <w:rFonts w:asciiTheme="minorHAnsi" w:hAnsiTheme="minorHAnsi" w:cstheme="minorHAnsi"/>
        </w:rPr>
        <w:tab/>
      </w:r>
    </w:p>
    <w:p w:rsidR="00135A3C" w:rsidRPr="00166434" w:rsidRDefault="00135A3C">
      <w:pPr>
        <w:spacing w:line="360" w:lineRule="exact"/>
        <w:rPr>
          <w:rFonts w:asciiTheme="minorHAnsi" w:hAnsiTheme="minorHAnsi" w:cstheme="minorHAnsi"/>
        </w:rPr>
      </w:pPr>
    </w:p>
    <w:p w:rsidR="00135A3C" w:rsidRPr="00166434" w:rsidRDefault="00166434">
      <w:pPr>
        <w:spacing w:line="360" w:lineRule="exact"/>
        <w:rPr>
          <w:rFonts w:asciiTheme="minorHAnsi" w:hAnsiTheme="minorHAnsi" w:cstheme="minorHAnsi"/>
        </w:rPr>
      </w:pPr>
      <w:r w:rsidRPr="00166434">
        <w:rPr>
          <w:rFonts w:asciiTheme="minorHAnsi" w:hAnsiTheme="minorHAnsi" w:cstheme="minorHAnsi"/>
        </w:rPr>
        <w:t>Za odběratele</w:t>
      </w:r>
    </w:p>
    <w:p w:rsidR="00166434" w:rsidRPr="00166434" w:rsidRDefault="00166434">
      <w:pPr>
        <w:spacing w:line="360" w:lineRule="exact"/>
        <w:rPr>
          <w:rFonts w:asciiTheme="minorHAnsi" w:hAnsiTheme="minorHAnsi" w:cstheme="minorHAnsi"/>
        </w:rPr>
      </w:pPr>
    </w:p>
    <w:p w:rsidR="00166434" w:rsidRPr="00166434" w:rsidRDefault="008745A6">
      <w:pPr>
        <w:spacing w:line="360" w:lineRule="exact"/>
        <w:rPr>
          <w:rFonts w:asciiTheme="minorHAnsi" w:hAnsiTheme="minorHAnsi" w:cstheme="minorHAnsi"/>
        </w:rPr>
      </w:pPr>
      <w:r>
        <w:rPr>
          <w:rFonts w:asciiTheme="minorHAnsi" w:hAnsiTheme="minorHAnsi" w:cstheme="minorHAnsi"/>
        </w:rPr>
        <w:t xml:space="preserve">Ing. Pavel </w:t>
      </w:r>
      <w:proofErr w:type="spellStart"/>
      <w:r>
        <w:rPr>
          <w:rFonts w:asciiTheme="minorHAnsi" w:hAnsiTheme="minorHAnsi" w:cstheme="minorHAnsi"/>
        </w:rPr>
        <w:t>Paick</w:t>
      </w:r>
      <w:r w:rsidR="003E102C">
        <w:rPr>
          <w:rFonts w:asciiTheme="minorHAnsi" w:hAnsiTheme="minorHAnsi" w:cstheme="minorHAnsi"/>
        </w:rPr>
        <w:t>e</w:t>
      </w:r>
      <w:r w:rsidR="00166434" w:rsidRPr="00166434">
        <w:rPr>
          <w:rFonts w:asciiTheme="minorHAnsi" w:hAnsiTheme="minorHAnsi" w:cstheme="minorHAnsi"/>
        </w:rPr>
        <w:t>r</w:t>
      </w:r>
      <w:proofErr w:type="spellEnd"/>
    </w:p>
    <w:p w:rsidR="00135A3C" w:rsidRPr="00166434" w:rsidRDefault="00135A3C">
      <w:pPr>
        <w:spacing w:line="360" w:lineRule="exact"/>
        <w:rPr>
          <w:rFonts w:asciiTheme="minorHAnsi" w:hAnsiTheme="minorHAnsi" w:cstheme="minorHAnsi"/>
        </w:rPr>
      </w:pPr>
      <w:bookmarkStart w:id="13" w:name="_GoBack"/>
      <w:bookmarkEnd w:id="13"/>
    </w:p>
    <w:sectPr w:rsidR="00135A3C" w:rsidRPr="00166434">
      <w:type w:val="continuous"/>
      <w:pgSz w:w="11900" w:h="16840"/>
      <w:pgMar w:top="1320" w:right="1308" w:bottom="1003" w:left="14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35D" w:rsidRDefault="0033435D">
      <w:r>
        <w:separator/>
      </w:r>
    </w:p>
  </w:endnote>
  <w:endnote w:type="continuationSeparator" w:id="0">
    <w:p w:rsidR="0033435D" w:rsidRDefault="0033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Geneva">
    <w:panose1 w:val="020B0503030404040204"/>
    <w:charset w:val="EE"/>
    <w:family w:val="swiss"/>
    <w:pitch w:val="variable"/>
    <w:sig w:usb0="00000007" w:usb1="00000000" w:usb2="00000000" w:usb3="00000000" w:csb0="00000093" w:csb1="00000000"/>
  </w:font>
  <w:font w:name="Franklin Gothic Heavy">
    <w:panose1 w:val="020B09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35D" w:rsidRDefault="0033435D"/>
  </w:footnote>
  <w:footnote w:type="continuationSeparator" w:id="0">
    <w:p w:rsidR="0033435D" w:rsidRDefault="0033435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E24EF"/>
    <w:multiLevelType w:val="multilevel"/>
    <w:tmpl w:val="49E2C176"/>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3C"/>
    <w:rsid w:val="00135A3C"/>
    <w:rsid w:val="00166434"/>
    <w:rsid w:val="0033435D"/>
    <w:rsid w:val="003E102C"/>
    <w:rsid w:val="008745A6"/>
    <w:rsid w:val="00877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4"/>
      <w:szCs w:val="24"/>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36"/>
      <w:szCs w:val="36"/>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4"/>
      <w:szCs w:val="24"/>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26"/>
      <w:szCs w:val="26"/>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4"/>
      <w:szCs w:val="24"/>
      <w:u w:val="none"/>
    </w:rPr>
  </w:style>
  <w:style w:type="character" w:customStyle="1" w:styleId="Zkladntext4Netun">
    <w:name w:val="Základní text (4) + Ne tučné"/>
    <w:basedOn w:val="Zkladntext4"/>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Nadpis3">
    <w:name w:val="Nadpis #3_"/>
    <w:basedOn w:val="Standardnpsmoodstavce"/>
    <w:link w:val="Nadpis30"/>
    <w:rPr>
      <w:rFonts w:ascii="Calibri" w:eastAsia="Calibri" w:hAnsi="Calibri" w:cs="Calibri"/>
      <w:b/>
      <w:bCs/>
      <w:i w:val="0"/>
      <w:iCs w:val="0"/>
      <w:smallCaps w:val="0"/>
      <w:strike w:val="0"/>
      <w:sz w:val="19"/>
      <w:szCs w:val="19"/>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4"/>
      <w:szCs w:val="24"/>
      <w:u w:val="none"/>
    </w:rPr>
  </w:style>
  <w:style w:type="character" w:customStyle="1" w:styleId="Nadpis42">
    <w:name w:val="Nadpis #4 (2)_"/>
    <w:basedOn w:val="Standardnpsmoodstavce"/>
    <w:link w:val="Nadpis420"/>
    <w:rPr>
      <w:rFonts w:ascii="Calibri" w:eastAsia="Calibri" w:hAnsi="Calibri" w:cs="Calibri"/>
      <w:b/>
      <w:bCs/>
      <w:i w:val="0"/>
      <w:iCs w:val="0"/>
      <w:smallCaps w:val="0"/>
      <w:strike w:val="0"/>
      <w:sz w:val="19"/>
      <w:szCs w:val="19"/>
      <w:u w:val="none"/>
    </w:rPr>
  </w:style>
  <w:style w:type="character" w:customStyle="1" w:styleId="Nadpis43">
    <w:name w:val="Nadpis #4 (3)_"/>
    <w:basedOn w:val="Standardnpsmoodstavce"/>
    <w:link w:val="Nadpis430"/>
    <w:rPr>
      <w:rFonts w:ascii="Geneva" w:eastAsia="Geneva" w:hAnsi="Geneva" w:cs="Geneva"/>
      <w:b w:val="0"/>
      <w:bCs w:val="0"/>
      <w:i w:val="0"/>
      <w:iCs w:val="0"/>
      <w:smallCaps w:val="0"/>
      <w:strike w:val="0"/>
      <w:spacing w:val="10"/>
      <w:sz w:val="18"/>
      <w:szCs w:val="18"/>
      <w:u w:val="none"/>
    </w:rPr>
  </w:style>
  <w:style w:type="character" w:customStyle="1" w:styleId="Nadpis1">
    <w:name w:val="Nadpis #1_"/>
    <w:basedOn w:val="Standardnpsmoodstavce"/>
    <w:link w:val="Nadpis10"/>
    <w:rPr>
      <w:rFonts w:ascii="Geneva" w:eastAsia="Geneva" w:hAnsi="Geneva" w:cs="Geneva"/>
      <w:b w:val="0"/>
      <w:bCs w:val="0"/>
      <w:i/>
      <w:iCs/>
      <w:smallCaps w:val="0"/>
      <w:strike w:val="0"/>
      <w:spacing w:val="-80"/>
      <w:sz w:val="40"/>
      <w:szCs w:val="40"/>
      <w:u w:val="none"/>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z w:val="24"/>
      <w:szCs w:val="24"/>
      <w:u w:val="none"/>
    </w:rPr>
  </w:style>
  <w:style w:type="character" w:customStyle="1" w:styleId="Titulekobrzku2Exact">
    <w:name w:val="Titulek obrázku (2) Exact"/>
    <w:basedOn w:val="Standardnpsmoodstavce"/>
    <w:link w:val="Titulekobrzku2"/>
    <w:rPr>
      <w:rFonts w:ascii="Calibri" w:eastAsia="Calibri" w:hAnsi="Calibri" w:cs="Calibri"/>
      <w:b w:val="0"/>
      <w:bCs w:val="0"/>
      <w:i w:val="0"/>
      <w:iCs w:val="0"/>
      <w:smallCaps w:val="0"/>
      <w:strike w:val="0"/>
      <w:sz w:val="10"/>
      <w:szCs w:val="10"/>
      <w:u w:val="none"/>
    </w:rPr>
  </w:style>
  <w:style w:type="character" w:customStyle="1" w:styleId="Titulekobrzku2FranklinGothicHeavy7ptKurzvaExact">
    <w:name w:val="Titulek obrázku (2) + Franklin Gothic Heavy;7 pt;Kurzíva Exact"/>
    <w:basedOn w:val="Titulekobrzku2Exact"/>
    <w:rPr>
      <w:rFonts w:ascii="Franklin Gothic Heavy" w:eastAsia="Franklin Gothic Heavy" w:hAnsi="Franklin Gothic Heavy" w:cs="Franklin Gothic Heavy"/>
      <w:b w:val="0"/>
      <w:bCs w:val="0"/>
      <w:i/>
      <w:iCs/>
      <w:smallCaps w:val="0"/>
      <w:strike w:val="0"/>
      <w:color w:val="000000"/>
      <w:spacing w:val="0"/>
      <w:w w:val="100"/>
      <w:position w:val="0"/>
      <w:sz w:val="14"/>
      <w:szCs w:val="14"/>
      <w:u w:val="none"/>
      <w:lang w:val="cs-CZ" w:eastAsia="cs-CZ" w:bidi="cs-CZ"/>
    </w:rPr>
  </w:style>
  <w:style w:type="paragraph" w:customStyle="1" w:styleId="Zkladntext20">
    <w:name w:val="Základní text (2)"/>
    <w:basedOn w:val="Normln"/>
    <w:link w:val="Zkladntext2"/>
    <w:pPr>
      <w:shd w:val="clear" w:color="auto" w:fill="FFFFFF"/>
      <w:spacing w:before="60" w:after="600" w:line="0" w:lineRule="atLeast"/>
      <w:jc w:val="center"/>
    </w:pPr>
    <w:rPr>
      <w:rFonts w:ascii="Calibri" w:eastAsia="Calibri" w:hAnsi="Calibri" w:cs="Calibri"/>
    </w:rPr>
  </w:style>
  <w:style w:type="paragraph" w:customStyle="1" w:styleId="Nadpis20">
    <w:name w:val="Nadpis #2"/>
    <w:basedOn w:val="Normln"/>
    <w:link w:val="Nadpis2"/>
    <w:pPr>
      <w:shd w:val="clear" w:color="auto" w:fill="FFFFFF"/>
      <w:spacing w:after="60" w:line="0" w:lineRule="atLeast"/>
      <w:jc w:val="center"/>
      <w:outlineLvl w:val="1"/>
    </w:pPr>
    <w:rPr>
      <w:rFonts w:ascii="Calibri" w:eastAsia="Calibri" w:hAnsi="Calibri" w:cs="Calibri"/>
      <w:b/>
      <w:bCs/>
      <w:sz w:val="36"/>
      <w:szCs w:val="36"/>
    </w:rPr>
  </w:style>
  <w:style w:type="paragraph" w:customStyle="1" w:styleId="Zkladntext30">
    <w:name w:val="Základní text (3)"/>
    <w:basedOn w:val="Normln"/>
    <w:link w:val="Zkladntext3"/>
    <w:pPr>
      <w:shd w:val="clear" w:color="auto" w:fill="FFFFFF"/>
      <w:spacing w:before="600" w:line="293" w:lineRule="exact"/>
      <w:jc w:val="both"/>
    </w:pPr>
    <w:rPr>
      <w:rFonts w:ascii="Calibri" w:eastAsia="Calibri" w:hAnsi="Calibri" w:cs="Calibri"/>
      <w:sz w:val="26"/>
      <w:szCs w:val="26"/>
    </w:rPr>
  </w:style>
  <w:style w:type="paragraph" w:customStyle="1" w:styleId="Zkladntext40">
    <w:name w:val="Základní text (4)"/>
    <w:basedOn w:val="Normln"/>
    <w:link w:val="Zkladntext4"/>
    <w:pPr>
      <w:shd w:val="clear" w:color="auto" w:fill="FFFFFF"/>
      <w:spacing w:after="240" w:line="293" w:lineRule="exact"/>
    </w:pPr>
    <w:rPr>
      <w:rFonts w:ascii="Calibri" w:eastAsia="Calibri" w:hAnsi="Calibri" w:cs="Calibri"/>
      <w:b/>
      <w:bCs/>
    </w:rPr>
  </w:style>
  <w:style w:type="paragraph" w:customStyle="1" w:styleId="Nadpis30">
    <w:name w:val="Nadpis #3"/>
    <w:basedOn w:val="Normln"/>
    <w:link w:val="Nadpis3"/>
    <w:pPr>
      <w:shd w:val="clear" w:color="auto" w:fill="FFFFFF"/>
      <w:spacing w:before="240" w:after="60" w:line="0" w:lineRule="atLeast"/>
      <w:outlineLvl w:val="2"/>
    </w:pPr>
    <w:rPr>
      <w:rFonts w:ascii="Calibri" w:eastAsia="Calibri" w:hAnsi="Calibri" w:cs="Calibri"/>
      <w:b/>
      <w:bCs/>
      <w:sz w:val="19"/>
      <w:szCs w:val="19"/>
    </w:rPr>
  </w:style>
  <w:style w:type="paragraph" w:customStyle="1" w:styleId="Nadpis40">
    <w:name w:val="Nadpis #4"/>
    <w:basedOn w:val="Normln"/>
    <w:link w:val="Nadpis4"/>
    <w:pPr>
      <w:shd w:val="clear" w:color="auto" w:fill="FFFFFF"/>
      <w:spacing w:before="60" w:after="240" w:line="0" w:lineRule="atLeast"/>
      <w:jc w:val="center"/>
      <w:outlineLvl w:val="3"/>
    </w:pPr>
    <w:rPr>
      <w:rFonts w:ascii="Calibri" w:eastAsia="Calibri" w:hAnsi="Calibri" w:cs="Calibri"/>
      <w:b/>
      <w:bCs/>
    </w:rPr>
  </w:style>
  <w:style w:type="paragraph" w:customStyle="1" w:styleId="Nadpis420">
    <w:name w:val="Nadpis #4 (2)"/>
    <w:basedOn w:val="Normln"/>
    <w:link w:val="Nadpis42"/>
    <w:pPr>
      <w:shd w:val="clear" w:color="auto" w:fill="FFFFFF"/>
      <w:spacing w:before="240" w:after="60" w:line="0" w:lineRule="atLeast"/>
      <w:outlineLvl w:val="3"/>
    </w:pPr>
    <w:rPr>
      <w:rFonts w:ascii="Calibri" w:eastAsia="Calibri" w:hAnsi="Calibri" w:cs="Calibri"/>
      <w:b/>
      <w:bCs/>
      <w:sz w:val="19"/>
      <w:szCs w:val="19"/>
    </w:rPr>
  </w:style>
  <w:style w:type="paragraph" w:customStyle="1" w:styleId="Nadpis430">
    <w:name w:val="Nadpis #4 (3)"/>
    <w:basedOn w:val="Normln"/>
    <w:link w:val="Nadpis43"/>
    <w:pPr>
      <w:shd w:val="clear" w:color="auto" w:fill="FFFFFF"/>
      <w:spacing w:before="240" w:after="60" w:line="0" w:lineRule="atLeast"/>
      <w:outlineLvl w:val="3"/>
    </w:pPr>
    <w:rPr>
      <w:rFonts w:ascii="Geneva" w:eastAsia="Geneva" w:hAnsi="Geneva" w:cs="Geneva"/>
      <w:spacing w:val="10"/>
      <w:sz w:val="18"/>
      <w:szCs w:val="18"/>
    </w:rPr>
  </w:style>
  <w:style w:type="paragraph" w:customStyle="1" w:styleId="Nadpis10">
    <w:name w:val="Nadpis #1"/>
    <w:basedOn w:val="Normln"/>
    <w:link w:val="Nadpis1"/>
    <w:pPr>
      <w:shd w:val="clear" w:color="auto" w:fill="FFFFFF"/>
      <w:spacing w:before="840" w:line="0" w:lineRule="atLeast"/>
      <w:jc w:val="right"/>
      <w:outlineLvl w:val="0"/>
    </w:pPr>
    <w:rPr>
      <w:rFonts w:ascii="Geneva" w:eastAsia="Geneva" w:hAnsi="Geneva" w:cs="Geneva"/>
      <w:i/>
      <w:iCs/>
      <w:spacing w:val="-80"/>
      <w:sz w:val="40"/>
      <w:szCs w:val="40"/>
    </w:rPr>
  </w:style>
  <w:style w:type="paragraph" w:customStyle="1" w:styleId="Titulekobrzku">
    <w:name w:val="Titulek obrázku"/>
    <w:basedOn w:val="Normln"/>
    <w:link w:val="TitulekobrzkuExact"/>
    <w:pPr>
      <w:shd w:val="clear" w:color="auto" w:fill="FFFFFF"/>
      <w:spacing w:line="0" w:lineRule="atLeast"/>
    </w:pPr>
    <w:rPr>
      <w:rFonts w:ascii="Calibri" w:eastAsia="Calibri" w:hAnsi="Calibri" w:cs="Calibri"/>
    </w:rPr>
  </w:style>
  <w:style w:type="paragraph" w:customStyle="1" w:styleId="Titulekobrzku2">
    <w:name w:val="Titulek obrázku (2)"/>
    <w:basedOn w:val="Normln"/>
    <w:link w:val="Titulekobrzku2Exact"/>
    <w:pPr>
      <w:shd w:val="clear" w:color="auto" w:fill="FFFFFF"/>
      <w:spacing w:line="0" w:lineRule="atLeast"/>
    </w:pPr>
    <w:rPr>
      <w:rFonts w:ascii="Calibri" w:eastAsia="Calibri" w:hAnsi="Calibri" w:cs="Calibri"/>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4"/>
      <w:szCs w:val="24"/>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36"/>
      <w:szCs w:val="36"/>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4"/>
      <w:szCs w:val="24"/>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26"/>
      <w:szCs w:val="26"/>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4"/>
      <w:szCs w:val="24"/>
      <w:u w:val="none"/>
    </w:rPr>
  </w:style>
  <w:style w:type="character" w:customStyle="1" w:styleId="Zkladntext4Netun">
    <w:name w:val="Základní text (4) + Ne tučné"/>
    <w:basedOn w:val="Zkladntext4"/>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Nadpis3">
    <w:name w:val="Nadpis #3_"/>
    <w:basedOn w:val="Standardnpsmoodstavce"/>
    <w:link w:val="Nadpis30"/>
    <w:rPr>
      <w:rFonts w:ascii="Calibri" w:eastAsia="Calibri" w:hAnsi="Calibri" w:cs="Calibri"/>
      <w:b/>
      <w:bCs/>
      <w:i w:val="0"/>
      <w:iCs w:val="0"/>
      <w:smallCaps w:val="0"/>
      <w:strike w:val="0"/>
      <w:sz w:val="19"/>
      <w:szCs w:val="19"/>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4"/>
      <w:szCs w:val="24"/>
      <w:u w:val="none"/>
    </w:rPr>
  </w:style>
  <w:style w:type="character" w:customStyle="1" w:styleId="Nadpis42">
    <w:name w:val="Nadpis #4 (2)_"/>
    <w:basedOn w:val="Standardnpsmoodstavce"/>
    <w:link w:val="Nadpis420"/>
    <w:rPr>
      <w:rFonts w:ascii="Calibri" w:eastAsia="Calibri" w:hAnsi="Calibri" w:cs="Calibri"/>
      <w:b/>
      <w:bCs/>
      <w:i w:val="0"/>
      <w:iCs w:val="0"/>
      <w:smallCaps w:val="0"/>
      <w:strike w:val="0"/>
      <w:sz w:val="19"/>
      <w:szCs w:val="19"/>
      <w:u w:val="none"/>
    </w:rPr>
  </w:style>
  <w:style w:type="character" w:customStyle="1" w:styleId="Nadpis43">
    <w:name w:val="Nadpis #4 (3)_"/>
    <w:basedOn w:val="Standardnpsmoodstavce"/>
    <w:link w:val="Nadpis430"/>
    <w:rPr>
      <w:rFonts w:ascii="Geneva" w:eastAsia="Geneva" w:hAnsi="Geneva" w:cs="Geneva"/>
      <w:b w:val="0"/>
      <w:bCs w:val="0"/>
      <w:i w:val="0"/>
      <w:iCs w:val="0"/>
      <w:smallCaps w:val="0"/>
      <w:strike w:val="0"/>
      <w:spacing w:val="10"/>
      <w:sz w:val="18"/>
      <w:szCs w:val="18"/>
      <w:u w:val="none"/>
    </w:rPr>
  </w:style>
  <w:style w:type="character" w:customStyle="1" w:styleId="Nadpis1">
    <w:name w:val="Nadpis #1_"/>
    <w:basedOn w:val="Standardnpsmoodstavce"/>
    <w:link w:val="Nadpis10"/>
    <w:rPr>
      <w:rFonts w:ascii="Geneva" w:eastAsia="Geneva" w:hAnsi="Geneva" w:cs="Geneva"/>
      <w:b w:val="0"/>
      <w:bCs w:val="0"/>
      <w:i/>
      <w:iCs/>
      <w:smallCaps w:val="0"/>
      <w:strike w:val="0"/>
      <w:spacing w:val="-80"/>
      <w:sz w:val="40"/>
      <w:szCs w:val="40"/>
      <w:u w:val="none"/>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z w:val="24"/>
      <w:szCs w:val="24"/>
      <w:u w:val="none"/>
    </w:rPr>
  </w:style>
  <w:style w:type="character" w:customStyle="1" w:styleId="Titulekobrzku2Exact">
    <w:name w:val="Titulek obrázku (2) Exact"/>
    <w:basedOn w:val="Standardnpsmoodstavce"/>
    <w:link w:val="Titulekobrzku2"/>
    <w:rPr>
      <w:rFonts w:ascii="Calibri" w:eastAsia="Calibri" w:hAnsi="Calibri" w:cs="Calibri"/>
      <w:b w:val="0"/>
      <w:bCs w:val="0"/>
      <w:i w:val="0"/>
      <w:iCs w:val="0"/>
      <w:smallCaps w:val="0"/>
      <w:strike w:val="0"/>
      <w:sz w:val="10"/>
      <w:szCs w:val="10"/>
      <w:u w:val="none"/>
    </w:rPr>
  </w:style>
  <w:style w:type="character" w:customStyle="1" w:styleId="Titulekobrzku2FranklinGothicHeavy7ptKurzvaExact">
    <w:name w:val="Titulek obrázku (2) + Franklin Gothic Heavy;7 pt;Kurzíva Exact"/>
    <w:basedOn w:val="Titulekobrzku2Exact"/>
    <w:rPr>
      <w:rFonts w:ascii="Franklin Gothic Heavy" w:eastAsia="Franklin Gothic Heavy" w:hAnsi="Franklin Gothic Heavy" w:cs="Franklin Gothic Heavy"/>
      <w:b w:val="0"/>
      <w:bCs w:val="0"/>
      <w:i/>
      <w:iCs/>
      <w:smallCaps w:val="0"/>
      <w:strike w:val="0"/>
      <w:color w:val="000000"/>
      <w:spacing w:val="0"/>
      <w:w w:val="100"/>
      <w:position w:val="0"/>
      <w:sz w:val="14"/>
      <w:szCs w:val="14"/>
      <w:u w:val="none"/>
      <w:lang w:val="cs-CZ" w:eastAsia="cs-CZ" w:bidi="cs-CZ"/>
    </w:rPr>
  </w:style>
  <w:style w:type="paragraph" w:customStyle="1" w:styleId="Zkladntext20">
    <w:name w:val="Základní text (2)"/>
    <w:basedOn w:val="Normln"/>
    <w:link w:val="Zkladntext2"/>
    <w:pPr>
      <w:shd w:val="clear" w:color="auto" w:fill="FFFFFF"/>
      <w:spacing w:before="60" w:after="600" w:line="0" w:lineRule="atLeast"/>
      <w:jc w:val="center"/>
    </w:pPr>
    <w:rPr>
      <w:rFonts w:ascii="Calibri" w:eastAsia="Calibri" w:hAnsi="Calibri" w:cs="Calibri"/>
    </w:rPr>
  </w:style>
  <w:style w:type="paragraph" w:customStyle="1" w:styleId="Nadpis20">
    <w:name w:val="Nadpis #2"/>
    <w:basedOn w:val="Normln"/>
    <w:link w:val="Nadpis2"/>
    <w:pPr>
      <w:shd w:val="clear" w:color="auto" w:fill="FFFFFF"/>
      <w:spacing w:after="60" w:line="0" w:lineRule="atLeast"/>
      <w:jc w:val="center"/>
      <w:outlineLvl w:val="1"/>
    </w:pPr>
    <w:rPr>
      <w:rFonts w:ascii="Calibri" w:eastAsia="Calibri" w:hAnsi="Calibri" w:cs="Calibri"/>
      <w:b/>
      <w:bCs/>
      <w:sz w:val="36"/>
      <w:szCs w:val="36"/>
    </w:rPr>
  </w:style>
  <w:style w:type="paragraph" w:customStyle="1" w:styleId="Zkladntext30">
    <w:name w:val="Základní text (3)"/>
    <w:basedOn w:val="Normln"/>
    <w:link w:val="Zkladntext3"/>
    <w:pPr>
      <w:shd w:val="clear" w:color="auto" w:fill="FFFFFF"/>
      <w:spacing w:before="600" w:line="293" w:lineRule="exact"/>
      <w:jc w:val="both"/>
    </w:pPr>
    <w:rPr>
      <w:rFonts w:ascii="Calibri" w:eastAsia="Calibri" w:hAnsi="Calibri" w:cs="Calibri"/>
      <w:sz w:val="26"/>
      <w:szCs w:val="26"/>
    </w:rPr>
  </w:style>
  <w:style w:type="paragraph" w:customStyle="1" w:styleId="Zkladntext40">
    <w:name w:val="Základní text (4)"/>
    <w:basedOn w:val="Normln"/>
    <w:link w:val="Zkladntext4"/>
    <w:pPr>
      <w:shd w:val="clear" w:color="auto" w:fill="FFFFFF"/>
      <w:spacing w:after="240" w:line="293" w:lineRule="exact"/>
    </w:pPr>
    <w:rPr>
      <w:rFonts w:ascii="Calibri" w:eastAsia="Calibri" w:hAnsi="Calibri" w:cs="Calibri"/>
      <w:b/>
      <w:bCs/>
    </w:rPr>
  </w:style>
  <w:style w:type="paragraph" w:customStyle="1" w:styleId="Nadpis30">
    <w:name w:val="Nadpis #3"/>
    <w:basedOn w:val="Normln"/>
    <w:link w:val="Nadpis3"/>
    <w:pPr>
      <w:shd w:val="clear" w:color="auto" w:fill="FFFFFF"/>
      <w:spacing w:before="240" w:after="60" w:line="0" w:lineRule="atLeast"/>
      <w:outlineLvl w:val="2"/>
    </w:pPr>
    <w:rPr>
      <w:rFonts w:ascii="Calibri" w:eastAsia="Calibri" w:hAnsi="Calibri" w:cs="Calibri"/>
      <w:b/>
      <w:bCs/>
      <w:sz w:val="19"/>
      <w:szCs w:val="19"/>
    </w:rPr>
  </w:style>
  <w:style w:type="paragraph" w:customStyle="1" w:styleId="Nadpis40">
    <w:name w:val="Nadpis #4"/>
    <w:basedOn w:val="Normln"/>
    <w:link w:val="Nadpis4"/>
    <w:pPr>
      <w:shd w:val="clear" w:color="auto" w:fill="FFFFFF"/>
      <w:spacing w:before="60" w:after="240" w:line="0" w:lineRule="atLeast"/>
      <w:jc w:val="center"/>
      <w:outlineLvl w:val="3"/>
    </w:pPr>
    <w:rPr>
      <w:rFonts w:ascii="Calibri" w:eastAsia="Calibri" w:hAnsi="Calibri" w:cs="Calibri"/>
      <w:b/>
      <w:bCs/>
    </w:rPr>
  </w:style>
  <w:style w:type="paragraph" w:customStyle="1" w:styleId="Nadpis420">
    <w:name w:val="Nadpis #4 (2)"/>
    <w:basedOn w:val="Normln"/>
    <w:link w:val="Nadpis42"/>
    <w:pPr>
      <w:shd w:val="clear" w:color="auto" w:fill="FFFFFF"/>
      <w:spacing w:before="240" w:after="60" w:line="0" w:lineRule="atLeast"/>
      <w:outlineLvl w:val="3"/>
    </w:pPr>
    <w:rPr>
      <w:rFonts w:ascii="Calibri" w:eastAsia="Calibri" w:hAnsi="Calibri" w:cs="Calibri"/>
      <w:b/>
      <w:bCs/>
      <w:sz w:val="19"/>
      <w:szCs w:val="19"/>
    </w:rPr>
  </w:style>
  <w:style w:type="paragraph" w:customStyle="1" w:styleId="Nadpis430">
    <w:name w:val="Nadpis #4 (3)"/>
    <w:basedOn w:val="Normln"/>
    <w:link w:val="Nadpis43"/>
    <w:pPr>
      <w:shd w:val="clear" w:color="auto" w:fill="FFFFFF"/>
      <w:spacing w:before="240" w:after="60" w:line="0" w:lineRule="atLeast"/>
      <w:outlineLvl w:val="3"/>
    </w:pPr>
    <w:rPr>
      <w:rFonts w:ascii="Geneva" w:eastAsia="Geneva" w:hAnsi="Geneva" w:cs="Geneva"/>
      <w:spacing w:val="10"/>
      <w:sz w:val="18"/>
      <w:szCs w:val="18"/>
    </w:rPr>
  </w:style>
  <w:style w:type="paragraph" w:customStyle="1" w:styleId="Nadpis10">
    <w:name w:val="Nadpis #1"/>
    <w:basedOn w:val="Normln"/>
    <w:link w:val="Nadpis1"/>
    <w:pPr>
      <w:shd w:val="clear" w:color="auto" w:fill="FFFFFF"/>
      <w:spacing w:before="840" w:line="0" w:lineRule="atLeast"/>
      <w:jc w:val="right"/>
      <w:outlineLvl w:val="0"/>
    </w:pPr>
    <w:rPr>
      <w:rFonts w:ascii="Geneva" w:eastAsia="Geneva" w:hAnsi="Geneva" w:cs="Geneva"/>
      <w:i/>
      <w:iCs/>
      <w:spacing w:val="-80"/>
      <w:sz w:val="40"/>
      <w:szCs w:val="40"/>
    </w:rPr>
  </w:style>
  <w:style w:type="paragraph" w:customStyle="1" w:styleId="Titulekobrzku">
    <w:name w:val="Titulek obrázku"/>
    <w:basedOn w:val="Normln"/>
    <w:link w:val="TitulekobrzkuExact"/>
    <w:pPr>
      <w:shd w:val="clear" w:color="auto" w:fill="FFFFFF"/>
      <w:spacing w:line="0" w:lineRule="atLeast"/>
    </w:pPr>
    <w:rPr>
      <w:rFonts w:ascii="Calibri" w:eastAsia="Calibri" w:hAnsi="Calibri" w:cs="Calibri"/>
    </w:rPr>
  </w:style>
  <w:style w:type="paragraph" w:customStyle="1" w:styleId="Titulekobrzku2">
    <w:name w:val="Titulek obrázku (2)"/>
    <w:basedOn w:val="Normln"/>
    <w:link w:val="Titulekobrzku2Exact"/>
    <w:pPr>
      <w:shd w:val="clear" w:color="auto" w:fill="FFFFFF"/>
      <w:spacing w:line="0" w:lineRule="atLeast"/>
    </w:pPr>
    <w:rPr>
      <w:rFonts w:ascii="Calibri" w:eastAsia="Calibri" w:hAnsi="Calibri" w:cs="Calibri"/>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531</Words>
  <Characters>3133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Scanned Document</vt:lpstr>
    </vt:vector>
  </TitlesOfParts>
  <Company>Microsoft</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Pavla Kholová</dc:creator>
  <cp:lastModifiedBy>Pavla Kholová</cp:lastModifiedBy>
  <cp:revision>3</cp:revision>
  <dcterms:created xsi:type="dcterms:W3CDTF">2017-11-27T08:27:00Z</dcterms:created>
  <dcterms:modified xsi:type="dcterms:W3CDTF">2017-11-27T08:34:00Z</dcterms:modified>
</cp:coreProperties>
</file>