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9B" w:rsidRDefault="00B575FC" w:rsidP="00B575FC">
      <w:pPr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b/>
          <w:sz w:val="24"/>
        </w:rPr>
        <w:t xml:space="preserve">                               </w:t>
      </w:r>
      <w:r w:rsidR="000F0BDA" w:rsidRPr="00B575FC">
        <w:rPr>
          <w:rFonts w:cs="Arial"/>
          <w:b/>
          <w:sz w:val="24"/>
        </w:rPr>
        <w:t>D</w:t>
      </w:r>
      <w:r w:rsidR="002D7125" w:rsidRPr="00B575FC">
        <w:rPr>
          <w:rFonts w:cs="Arial"/>
          <w:b/>
          <w:sz w:val="24"/>
        </w:rPr>
        <w:t xml:space="preserve">odatek </w:t>
      </w:r>
      <w:r w:rsidR="002D0549" w:rsidRPr="00B575FC">
        <w:rPr>
          <w:rFonts w:cs="Arial"/>
          <w:b/>
          <w:sz w:val="24"/>
        </w:rPr>
        <w:t xml:space="preserve">č.1 </w:t>
      </w:r>
      <w:r w:rsidR="002D7125" w:rsidRPr="00B575FC">
        <w:rPr>
          <w:rFonts w:cs="Arial"/>
          <w:b/>
          <w:sz w:val="24"/>
        </w:rPr>
        <w:t xml:space="preserve">ke smlouvě </w:t>
      </w:r>
      <w:r w:rsidR="009F6B9B">
        <w:rPr>
          <w:rFonts w:cs="Arial"/>
          <w:b/>
          <w:sz w:val="24"/>
        </w:rPr>
        <w:t>o dílo</w:t>
      </w:r>
      <w:r w:rsidR="0063433D" w:rsidRPr="00B575FC">
        <w:rPr>
          <w:rFonts w:cs="Arial"/>
          <w:b/>
          <w:sz w:val="24"/>
        </w:rPr>
        <w:t xml:space="preserve"> </w:t>
      </w:r>
    </w:p>
    <w:p w:rsidR="0063433D" w:rsidRPr="00B575FC" w:rsidRDefault="0063433D" w:rsidP="009F6B9B">
      <w:pPr>
        <w:ind w:left="2124" w:firstLine="708"/>
        <w:rPr>
          <w:rFonts w:cs="Arial"/>
          <w:b/>
          <w:sz w:val="24"/>
        </w:rPr>
      </w:pPr>
      <w:r w:rsidRPr="009F6B9B">
        <w:rPr>
          <w:rFonts w:cs="Arial"/>
          <w:sz w:val="20"/>
          <w:szCs w:val="20"/>
        </w:rPr>
        <w:t xml:space="preserve">č. </w:t>
      </w:r>
      <w:r w:rsidR="00255A21" w:rsidRPr="009F6B9B">
        <w:rPr>
          <w:rFonts w:cs="Arial"/>
          <w:sz w:val="20"/>
          <w:szCs w:val="20"/>
          <w:lang w:val="en-US"/>
        </w:rPr>
        <w:t>1672-2016-541202</w:t>
      </w:r>
    </w:p>
    <w:p w:rsidR="0063433D" w:rsidRPr="00113E96" w:rsidRDefault="0063433D" w:rsidP="009F6B9B">
      <w:pPr>
        <w:ind w:left="2124" w:firstLine="708"/>
        <w:rPr>
          <w:rFonts w:cs="Arial"/>
          <w:sz w:val="20"/>
          <w:szCs w:val="20"/>
        </w:rPr>
      </w:pPr>
      <w:r w:rsidRPr="00113E96">
        <w:rPr>
          <w:rFonts w:cs="Arial"/>
          <w:b/>
          <w:sz w:val="20"/>
          <w:szCs w:val="20"/>
        </w:rPr>
        <w:t>(dále jen „smlouva“)</w:t>
      </w:r>
    </w:p>
    <w:p w:rsidR="0063433D" w:rsidRPr="00113E96" w:rsidRDefault="0063433D" w:rsidP="0063433D">
      <w:pPr>
        <w:jc w:val="center"/>
        <w:rPr>
          <w:rFonts w:cs="Arial"/>
          <w:sz w:val="20"/>
          <w:szCs w:val="20"/>
        </w:rPr>
      </w:pPr>
    </w:p>
    <w:p w:rsidR="0063433D" w:rsidRPr="00113E96" w:rsidRDefault="0063433D" w:rsidP="0063433D">
      <w:pPr>
        <w:jc w:val="center"/>
        <w:rPr>
          <w:rFonts w:cs="Arial"/>
          <w:sz w:val="20"/>
          <w:szCs w:val="20"/>
        </w:rPr>
      </w:pPr>
      <w:r w:rsidRPr="00113E96">
        <w:rPr>
          <w:rFonts w:cs="Arial"/>
          <w:sz w:val="20"/>
          <w:szCs w:val="20"/>
        </w:rPr>
        <w:t xml:space="preserve">uzavřená </w:t>
      </w:r>
      <w:r w:rsidRPr="00113E96">
        <w:rPr>
          <w:rFonts w:cs="Arial"/>
          <w:bCs/>
          <w:sz w:val="20"/>
          <w:szCs w:val="20"/>
        </w:rPr>
        <w:t>níže uvedeného dne, měsíce a roku</w:t>
      </w:r>
    </w:p>
    <w:p w:rsidR="0063433D" w:rsidRPr="00113E96" w:rsidRDefault="0063433D" w:rsidP="0063433D">
      <w:pPr>
        <w:jc w:val="center"/>
        <w:rPr>
          <w:rFonts w:cs="Arial"/>
          <w:sz w:val="20"/>
          <w:szCs w:val="20"/>
        </w:rPr>
      </w:pPr>
      <w:r w:rsidRPr="00113E96">
        <w:rPr>
          <w:rFonts w:cs="Arial"/>
          <w:sz w:val="20"/>
          <w:szCs w:val="20"/>
        </w:rPr>
        <w:t xml:space="preserve">podle § 2586 zákona č. 89/2012 Sb., občanský zákoník, </w:t>
      </w:r>
    </w:p>
    <w:p w:rsidR="0063433D" w:rsidRPr="00113E96" w:rsidRDefault="0063433D" w:rsidP="0063433D">
      <w:pPr>
        <w:jc w:val="center"/>
        <w:rPr>
          <w:rFonts w:cs="Arial"/>
          <w:sz w:val="20"/>
          <w:szCs w:val="20"/>
        </w:rPr>
      </w:pPr>
      <w:r w:rsidRPr="00113E96">
        <w:rPr>
          <w:rFonts w:cs="Arial"/>
          <w:sz w:val="20"/>
          <w:szCs w:val="20"/>
        </w:rPr>
        <w:t>(dále jen „občanský zákoník“)</w:t>
      </w:r>
    </w:p>
    <w:p w:rsidR="0063433D" w:rsidRPr="00113E96" w:rsidRDefault="0063433D" w:rsidP="0063433D">
      <w:pPr>
        <w:tabs>
          <w:tab w:val="left" w:pos="4820"/>
        </w:tabs>
        <w:jc w:val="center"/>
        <w:rPr>
          <w:rFonts w:cs="Arial"/>
          <w:b/>
          <w:sz w:val="20"/>
          <w:szCs w:val="20"/>
        </w:rPr>
      </w:pPr>
    </w:p>
    <w:p w:rsidR="0063433D" w:rsidRPr="00113E96" w:rsidRDefault="0063433D" w:rsidP="0063433D">
      <w:pPr>
        <w:tabs>
          <w:tab w:val="left" w:pos="4820"/>
        </w:tabs>
        <w:jc w:val="center"/>
        <w:rPr>
          <w:rFonts w:cs="Arial"/>
          <w:sz w:val="20"/>
          <w:szCs w:val="20"/>
        </w:rPr>
      </w:pPr>
      <w:r w:rsidRPr="00113E96">
        <w:rPr>
          <w:rFonts w:cs="Arial"/>
          <w:b/>
          <w:sz w:val="20"/>
          <w:szCs w:val="20"/>
        </w:rPr>
        <w:t>mezi smluvními stranami</w:t>
      </w:r>
    </w:p>
    <w:p w:rsidR="0063433D" w:rsidRPr="00113E96" w:rsidRDefault="0063433D" w:rsidP="0063433D">
      <w:pPr>
        <w:jc w:val="both"/>
        <w:rPr>
          <w:rFonts w:cs="Arial"/>
          <w:b/>
          <w:bCs/>
          <w:snapToGrid w:val="0"/>
          <w:sz w:val="20"/>
          <w:szCs w:val="20"/>
        </w:rPr>
      </w:pPr>
      <w:r w:rsidRPr="00113E96">
        <w:rPr>
          <w:rFonts w:cs="Arial"/>
          <w:b/>
          <w:bCs/>
          <w:snapToGrid w:val="0"/>
          <w:sz w:val="20"/>
          <w:szCs w:val="20"/>
        </w:rPr>
        <w:t>Objednatelem</w:t>
      </w:r>
    </w:p>
    <w:p w:rsidR="0063433D" w:rsidRPr="00113E96" w:rsidRDefault="0063433D" w:rsidP="0063433D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 w:val="20"/>
          <w:szCs w:val="20"/>
        </w:rPr>
      </w:pPr>
      <w:r w:rsidRPr="00113E96">
        <w:rPr>
          <w:rFonts w:cs="Arial"/>
          <w:b/>
          <w:sz w:val="20"/>
          <w:szCs w:val="20"/>
        </w:rPr>
        <w:t>Česká republika - Státní pozemkový úřad,</w:t>
      </w:r>
    </w:p>
    <w:p w:rsidR="0063433D" w:rsidRPr="00113E96" w:rsidRDefault="0083551E" w:rsidP="0063433D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 w:val="20"/>
          <w:szCs w:val="20"/>
        </w:rPr>
      </w:pPr>
      <w:r w:rsidRPr="00113E96">
        <w:rPr>
          <w:rFonts w:cs="Arial"/>
          <w:b/>
          <w:sz w:val="20"/>
          <w:szCs w:val="20"/>
        </w:rPr>
        <w:tab/>
      </w:r>
      <w:r w:rsidR="00EF4FCF" w:rsidRPr="00113E96">
        <w:rPr>
          <w:rFonts w:cs="Arial"/>
          <w:b/>
          <w:sz w:val="20"/>
          <w:szCs w:val="20"/>
        </w:rPr>
        <w:t xml:space="preserve">  </w:t>
      </w:r>
      <w:r w:rsidRPr="00113E96">
        <w:rPr>
          <w:rFonts w:cs="Arial"/>
          <w:b/>
          <w:sz w:val="20"/>
          <w:szCs w:val="20"/>
        </w:rPr>
        <w:t>Krajský pozemkový úřad pro Liberecký kraj</w:t>
      </w:r>
    </w:p>
    <w:p w:rsidR="0063433D" w:rsidRPr="00113E96" w:rsidRDefault="00EF4FCF" w:rsidP="0063433D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cs="Arial"/>
          <w:sz w:val="20"/>
          <w:szCs w:val="20"/>
        </w:rPr>
      </w:pPr>
      <w:r w:rsidRPr="00113E96">
        <w:rPr>
          <w:rFonts w:cs="Arial"/>
          <w:b/>
          <w:sz w:val="20"/>
          <w:szCs w:val="20"/>
        </w:rPr>
        <w:t xml:space="preserve">  </w:t>
      </w:r>
      <w:r w:rsidR="00672641" w:rsidRPr="00113E96">
        <w:rPr>
          <w:rFonts w:cs="Arial"/>
          <w:b/>
          <w:sz w:val="20"/>
          <w:szCs w:val="20"/>
        </w:rPr>
        <w:t>Pobočka Česká Lípa</w:t>
      </w:r>
    </w:p>
    <w:p w:rsidR="0063433D" w:rsidRPr="00113E96" w:rsidRDefault="0063433D" w:rsidP="0063433D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ab/>
      </w:r>
    </w:p>
    <w:p w:rsidR="0063433D" w:rsidRPr="00113E96" w:rsidRDefault="00672641" w:rsidP="0067264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eastAsia="Lucida Sans Unicode" w:cs="Arial"/>
          <w:color w:val="FF0000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zastoupený:</w:t>
      </w:r>
      <w:r w:rsidRPr="00113E96">
        <w:rPr>
          <w:rFonts w:eastAsia="Lucida Sans Unicode" w:cs="Arial"/>
          <w:sz w:val="20"/>
          <w:szCs w:val="20"/>
        </w:rPr>
        <w:tab/>
      </w:r>
      <w:r w:rsidRPr="00113E96">
        <w:rPr>
          <w:rFonts w:eastAsia="Lucida Sans Unicode" w:cs="Arial"/>
          <w:sz w:val="20"/>
          <w:szCs w:val="20"/>
        </w:rPr>
        <w:tab/>
        <w:t>Ing. Vratislavem Ferdou, Krajský pozemkový úřad pro Liberecký kraj, Pobočka Česká Lípa</w:t>
      </w:r>
      <w:r w:rsidR="0063433D" w:rsidRPr="00113E96">
        <w:rPr>
          <w:rFonts w:eastAsia="Lucida Sans Unicode" w:cs="Arial"/>
          <w:sz w:val="20"/>
          <w:szCs w:val="20"/>
        </w:rPr>
        <w:t xml:space="preserve"> </w:t>
      </w:r>
    </w:p>
    <w:p w:rsidR="00672641" w:rsidRPr="00113E96" w:rsidRDefault="0063433D" w:rsidP="0067264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eastAsia="Lucida Sans Unicode" w:cs="Arial"/>
          <w:color w:val="FF0000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 ve smluvních záležitostech oprávněn jednat:</w:t>
      </w:r>
      <w:r w:rsidRPr="00113E96">
        <w:rPr>
          <w:rFonts w:eastAsia="Lucida Sans Unicode" w:cs="Arial"/>
          <w:sz w:val="20"/>
          <w:szCs w:val="20"/>
        </w:rPr>
        <w:tab/>
      </w:r>
      <w:r w:rsidR="006D746E">
        <w:rPr>
          <w:rFonts w:eastAsia="Lucida Sans Unicode" w:cs="Arial"/>
          <w:sz w:val="20"/>
          <w:szCs w:val="20"/>
        </w:rPr>
        <w:t xml:space="preserve">        </w:t>
      </w:r>
      <w:r w:rsidR="00152B6E" w:rsidRPr="00113E96">
        <w:rPr>
          <w:rFonts w:eastAsia="Lucida Sans Unicode" w:cs="Arial"/>
          <w:sz w:val="20"/>
          <w:szCs w:val="20"/>
        </w:rPr>
        <w:t>Ing. Vratislav Ferda</w:t>
      </w:r>
      <w:r w:rsidR="00672641" w:rsidRPr="00113E96">
        <w:rPr>
          <w:rFonts w:eastAsia="Lucida Sans Unicode" w:cs="Arial"/>
          <w:sz w:val="20"/>
          <w:szCs w:val="20"/>
        </w:rPr>
        <w:t xml:space="preserve">, Krajský pozemkový úřad pro Liberecký kraj, vedoucí Pobočky Česká Lípa </w:t>
      </w:r>
    </w:p>
    <w:p w:rsidR="0063433D" w:rsidRPr="00113E96" w:rsidRDefault="0063433D" w:rsidP="0063433D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 w:val="20"/>
          <w:szCs w:val="20"/>
        </w:rPr>
      </w:pPr>
    </w:p>
    <w:p w:rsidR="0063433D" w:rsidRPr="00113E96" w:rsidRDefault="0063433D" w:rsidP="0067264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eastAsia="Lucida Sans Unicode" w:cs="Arial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 v </w:t>
      </w:r>
      <w:r w:rsidRPr="00113E96">
        <w:rPr>
          <w:rFonts w:eastAsia="Lucida Sans Unicode" w:cs="Arial"/>
          <w:snapToGrid w:val="0"/>
          <w:sz w:val="20"/>
          <w:szCs w:val="20"/>
        </w:rPr>
        <w:t>technických záležitostech oprávněn jednat:</w:t>
      </w:r>
      <w:r w:rsidRPr="00113E96">
        <w:rPr>
          <w:rFonts w:eastAsia="Lucida Sans Unicode" w:cs="Arial"/>
          <w:snapToGrid w:val="0"/>
          <w:sz w:val="20"/>
          <w:szCs w:val="20"/>
        </w:rPr>
        <w:tab/>
      </w:r>
      <w:r w:rsidR="006D746E">
        <w:rPr>
          <w:rFonts w:eastAsia="Lucida Sans Unicode" w:cs="Arial"/>
          <w:snapToGrid w:val="0"/>
          <w:sz w:val="20"/>
          <w:szCs w:val="20"/>
        </w:rPr>
        <w:t xml:space="preserve">       </w:t>
      </w:r>
      <w:r w:rsidR="00152B6E" w:rsidRPr="00113E96">
        <w:rPr>
          <w:rFonts w:eastAsia="Lucida Sans Unicode" w:cs="Arial"/>
          <w:sz w:val="20"/>
          <w:szCs w:val="20"/>
        </w:rPr>
        <w:t>Lu</w:t>
      </w:r>
      <w:r w:rsidR="00364778" w:rsidRPr="00113E96">
        <w:rPr>
          <w:rFonts w:eastAsia="Lucida Sans Unicode" w:cs="Arial"/>
          <w:sz w:val="20"/>
          <w:szCs w:val="20"/>
        </w:rPr>
        <w:t>d</w:t>
      </w:r>
      <w:r w:rsidR="00152B6E" w:rsidRPr="00113E96">
        <w:rPr>
          <w:rFonts w:eastAsia="Lucida Sans Unicode" w:cs="Arial"/>
          <w:sz w:val="20"/>
          <w:szCs w:val="20"/>
        </w:rPr>
        <w:t>ěk Kratěna</w:t>
      </w:r>
      <w:r w:rsidR="00672641" w:rsidRPr="00113E96">
        <w:rPr>
          <w:rFonts w:eastAsia="Lucida Sans Unicode" w:cs="Arial"/>
          <w:sz w:val="20"/>
          <w:szCs w:val="20"/>
        </w:rPr>
        <w:t>, Krajský pozemkový úřad pro Liberecký kraj, referent Pobočky Česká Lípa</w:t>
      </w:r>
    </w:p>
    <w:p w:rsidR="00152B6E" w:rsidRPr="00113E96" w:rsidRDefault="00152B6E" w:rsidP="0067264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eastAsia="Lucida Sans Unicode" w:cs="Arial"/>
          <w:snapToGrid w:val="0"/>
          <w:sz w:val="20"/>
          <w:szCs w:val="20"/>
        </w:rPr>
      </w:pPr>
    </w:p>
    <w:p w:rsidR="0063433D" w:rsidRPr="00113E96" w:rsidRDefault="00672641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Adresa:</w:t>
      </w:r>
      <w:r w:rsidRPr="00113E96">
        <w:rPr>
          <w:rFonts w:eastAsia="Lucida Sans Unicode" w:cs="Arial"/>
          <w:sz w:val="20"/>
          <w:szCs w:val="20"/>
        </w:rPr>
        <w:tab/>
      </w:r>
      <w:r w:rsidRPr="00113E96">
        <w:rPr>
          <w:rFonts w:eastAsia="Lucida Sans Unicode" w:cs="Arial"/>
          <w:sz w:val="20"/>
          <w:szCs w:val="20"/>
        </w:rPr>
        <w:tab/>
      </w:r>
      <w:proofErr w:type="spellStart"/>
      <w:r w:rsidRPr="00113E96">
        <w:rPr>
          <w:rFonts w:eastAsia="Lucida Sans Unicode" w:cs="Arial"/>
          <w:sz w:val="20"/>
          <w:szCs w:val="20"/>
        </w:rPr>
        <w:t>Dubická</w:t>
      </w:r>
      <w:proofErr w:type="spellEnd"/>
      <w:r w:rsidRPr="00113E96">
        <w:rPr>
          <w:rFonts w:eastAsia="Lucida Sans Unicode" w:cs="Arial"/>
          <w:sz w:val="20"/>
          <w:szCs w:val="20"/>
        </w:rPr>
        <w:t xml:space="preserve"> 2362/56, 470 01 Česká Lípa</w:t>
      </w:r>
      <w:r w:rsidR="0063433D" w:rsidRPr="00113E96">
        <w:rPr>
          <w:rFonts w:eastAsia="Lucida Sans Unicode" w:cs="Arial"/>
          <w:sz w:val="20"/>
          <w:szCs w:val="20"/>
        </w:rPr>
        <w:tab/>
      </w:r>
      <w:r w:rsidR="0063433D" w:rsidRPr="00113E96">
        <w:rPr>
          <w:rFonts w:eastAsia="Lucida Sans Unicode" w:cs="Arial"/>
          <w:sz w:val="20"/>
          <w:szCs w:val="20"/>
        </w:rPr>
        <w:tab/>
      </w:r>
      <w:r w:rsidR="0063433D" w:rsidRPr="00113E96">
        <w:rPr>
          <w:rFonts w:eastAsia="Lucida Sans Unicode" w:cs="Arial"/>
          <w:sz w:val="20"/>
          <w:szCs w:val="20"/>
        </w:rPr>
        <w:tab/>
        <w:t xml:space="preserve">  </w:t>
      </w:r>
      <w:r w:rsidR="0063433D" w:rsidRPr="00113E96">
        <w:rPr>
          <w:rFonts w:eastAsia="Lucida Sans Unicode" w:cs="Arial"/>
          <w:sz w:val="20"/>
          <w:szCs w:val="20"/>
        </w:rPr>
        <w:tab/>
      </w:r>
    </w:p>
    <w:p w:rsidR="0063433D" w:rsidRPr="00113E96" w:rsidRDefault="0063433D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Tel.:</w:t>
      </w:r>
      <w:r w:rsidRPr="00113E96">
        <w:rPr>
          <w:rFonts w:eastAsia="Lucida Sans Unicode" w:cs="Arial"/>
          <w:sz w:val="20"/>
          <w:szCs w:val="20"/>
        </w:rPr>
        <w:tab/>
      </w:r>
      <w:r w:rsidR="00152B6E" w:rsidRPr="00113E96">
        <w:rPr>
          <w:rFonts w:eastAsia="Lucida Sans Unicode" w:cs="Arial"/>
          <w:sz w:val="20"/>
          <w:szCs w:val="20"/>
        </w:rPr>
        <w:tab/>
      </w:r>
      <w:r w:rsidRPr="00113E96">
        <w:rPr>
          <w:rFonts w:eastAsia="Lucida Sans Unicode" w:cs="Arial"/>
          <w:sz w:val="20"/>
          <w:szCs w:val="20"/>
        </w:rPr>
        <w:tab/>
        <w:t xml:space="preserve"> </w:t>
      </w:r>
    </w:p>
    <w:p w:rsidR="0063433D" w:rsidRPr="00113E96" w:rsidRDefault="00672641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E-mail:</w:t>
      </w:r>
      <w:r w:rsidRPr="00113E96">
        <w:rPr>
          <w:rFonts w:eastAsia="Lucida Sans Unicode" w:cs="Arial"/>
          <w:sz w:val="20"/>
          <w:szCs w:val="20"/>
        </w:rPr>
        <w:tab/>
      </w:r>
      <w:r w:rsidR="00152B6E" w:rsidRPr="00113E96">
        <w:rPr>
          <w:rFonts w:eastAsia="Lucida Sans Unicode" w:cs="Arial"/>
          <w:sz w:val="20"/>
          <w:szCs w:val="20"/>
        </w:rPr>
        <w:tab/>
      </w:r>
    </w:p>
    <w:p w:rsidR="0063433D" w:rsidRPr="00113E96" w:rsidRDefault="0063433D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ID DS:</w:t>
      </w:r>
      <w:r w:rsidRPr="00113E96">
        <w:rPr>
          <w:rFonts w:eastAsia="Lucida Sans Unicode" w:cs="Arial"/>
          <w:sz w:val="20"/>
          <w:szCs w:val="20"/>
        </w:rPr>
        <w:tab/>
      </w:r>
      <w:r w:rsidR="00152B6E" w:rsidRPr="00113E96">
        <w:rPr>
          <w:rFonts w:eastAsia="Lucida Sans Unicode" w:cs="Arial"/>
          <w:sz w:val="20"/>
          <w:szCs w:val="20"/>
        </w:rPr>
        <w:tab/>
      </w:r>
      <w:r w:rsidRPr="00113E96">
        <w:rPr>
          <w:rFonts w:eastAsia="Lucida Sans Unicode" w:cs="Arial"/>
          <w:sz w:val="20"/>
          <w:szCs w:val="20"/>
        </w:rPr>
        <w:t>z49per3</w:t>
      </w:r>
    </w:p>
    <w:p w:rsidR="0063433D" w:rsidRPr="00113E96" w:rsidRDefault="0063433D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113E96">
        <w:rPr>
          <w:rFonts w:eastAsia="Lucida Sans Unicode" w:cs="Arial"/>
          <w:sz w:val="20"/>
          <w:szCs w:val="20"/>
        </w:rPr>
        <w:t xml:space="preserve">      Bankovní spojení:</w:t>
      </w:r>
      <w:r w:rsidRPr="00113E96">
        <w:rPr>
          <w:rFonts w:eastAsia="Lucida Sans Unicode" w:cs="Arial"/>
          <w:sz w:val="20"/>
          <w:szCs w:val="20"/>
        </w:rPr>
        <w:tab/>
      </w:r>
      <w:r w:rsidR="00152B6E" w:rsidRPr="00113E96">
        <w:rPr>
          <w:rFonts w:eastAsia="Lucida Sans Unicode" w:cs="Arial"/>
          <w:sz w:val="20"/>
          <w:szCs w:val="20"/>
        </w:rPr>
        <w:tab/>
      </w:r>
      <w:r w:rsidRPr="00113E96">
        <w:rPr>
          <w:rFonts w:eastAsia="Lucida Sans Unicode" w:cs="Arial"/>
          <w:sz w:val="20"/>
          <w:szCs w:val="20"/>
        </w:rPr>
        <w:tab/>
      </w:r>
    </w:p>
    <w:p w:rsidR="0063433D" w:rsidRPr="00113E96" w:rsidRDefault="0063433D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113E96">
        <w:rPr>
          <w:rFonts w:eastAsia="Lucida Sans Unicode" w:cs="Arial"/>
          <w:bCs/>
          <w:sz w:val="20"/>
          <w:szCs w:val="20"/>
        </w:rPr>
        <w:t xml:space="preserve">      Číslo účtu:</w:t>
      </w:r>
      <w:r w:rsidRPr="00113E96">
        <w:rPr>
          <w:rFonts w:eastAsia="Lucida Sans Unicode" w:cs="Arial"/>
          <w:bCs/>
          <w:sz w:val="20"/>
          <w:szCs w:val="20"/>
        </w:rPr>
        <w:tab/>
      </w:r>
      <w:r w:rsidR="00152B6E" w:rsidRPr="00113E96">
        <w:rPr>
          <w:rFonts w:eastAsia="Lucida Sans Unicode" w:cs="Arial"/>
          <w:bCs/>
          <w:sz w:val="20"/>
          <w:szCs w:val="20"/>
        </w:rPr>
        <w:tab/>
      </w:r>
    </w:p>
    <w:p w:rsidR="0063433D" w:rsidRPr="00113E96" w:rsidRDefault="0063433D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113E96">
        <w:rPr>
          <w:rFonts w:eastAsia="Lucida Sans Unicode" w:cs="Arial"/>
          <w:bCs/>
          <w:sz w:val="20"/>
          <w:szCs w:val="20"/>
        </w:rPr>
        <w:t xml:space="preserve">      IČ:</w:t>
      </w:r>
      <w:r w:rsidRPr="00113E96">
        <w:rPr>
          <w:rFonts w:eastAsia="Lucida Sans Unicode" w:cs="Arial"/>
          <w:bCs/>
          <w:sz w:val="20"/>
          <w:szCs w:val="20"/>
        </w:rPr>
        <w:tab/>
      </w:r>
      <w:r w:rsidR="00152B6E" w:rsidRPr="00113E96">
        <w:rPr>
          <w:rFonts w:eastAsia="Lucida Sans Unicode" w:cs="Arial"/>
          <w:bCs/>
          <w:sz w:val="20"/>
          <w:szCs w:val="20"/>
        </w:rPr>
        <w:tab/>
      </w:r>
      <w:r w:rsidRPr="00113E96">
        <w:rPr>
          <w:rFonts w:eastAsia="Lucida Sans Unicode" w:cs="Arial"/>
          <w:bCs/>
          <w:sz w:val="20"/>
          <w:szCs w:val="20"/>
        </w:rPr>
        <w:t xml:space="preserve">01312774                                                                 </w:t>
      </w:r>
    </w:p>
    <w:p w:rsidR="0063433D" w:rsidRPr="00113E96" w:rsidRDefault="0063433D" w:rsidP="0063433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113E96">
        <w:rPr>
          <w:rFonts w:eastAsia="Lucida Sans Unicode" w:cs="Arial"/>
          <w:bCs/>
          <w:sz w:val="20"/>
          <w:szCs w:val="20"/>
        </w:rPr>
        <w:t xml:space="preserve">      DIČ:</w:t>
      </w:r>
      <w:r w:rsidRPr="00113E96">
        <w:rPr>
          <w:rFonts w:eastAsia="Lucida Sans Unicode" w:cs="Arial"/>
          <w:bCs/>
          <w:sz w:val="20"/>
          <w:szCs w:val="20"/>
        </w:rPr>
        <w:tab/>
      </w:r>
      <w:r w:rsidR="00152B6E" w:rsidRPr="00113E96">
        <w:rPr>
          <w:rFonts w:eastAsia="Lucida Sans Unicode" w:cs="Arial"/>
          <w:bCs/>
          <w:sz w:val="20"/>
          <w:szCs w:val="20"/>
        </w:rPr>
        <w:tab/>
      </w:r>
      <w:r w:rsidR="00B575FC">
        <w:rPr>
          <w:rFonts w:eastAsia="Lucida Sans Unicode" w:cs="Arial"/>
          <w:bCs/>
          <w:sz w:val="20"/>
          <w:szCs w:val="20"/>
        </w:rPr>
        <w:t>není plátcem DPH</w:t>
      </w:r>
    </w:p>
    <w:p w:rsidR="0063433D" w:rsidRPr="00113E96" w:rsidRDefault="0063433D" w:rsidP="0063433D">
      <w:pPr>
        <w:spacing w:after="0" w:line="240" w:lineRule="auto"/>
        <w:rPr>
          <w:rFonts w:cs="Arial"/>
          <w:snapToGrid w:val="0"/>
          <w:sz w:val="20"/>
          <w:szCs w:val="20"/>
        </w:rPr>
      </w:pPr>
      <w:r w:rsidRPr="00113E96">
        <w:rPr>
          <w:rFonts w:cs="Arial"/>
          <w:snapToGrid w:val="0"/>
          <w:sz w:val="20"/>
          <w:szCs w:val="20"/>
        </w:rPr>
        <w:t>(dále jen jako „objednatel“)</w:t>
      </w:r>
    </w:p>
    <w:p w:rsidR="0063433D" w:rsidRPr="00113E96" w:rsidRDefault="0063433D" w:rsidP="0063433D">
      <w:pPr>
        <w:jc w:val="both"/>
        <w:rPr>
          <w:rFonts w:cs="Arial"/>
          <w:b/>
          <w:bCs/>
          <w:sz w:val="20"/>
          <w:szCs w:val="20"/>
        </w:rPr>
      </w:pPr>
    </w:p>
    <w:p w:rsidR="0063433D" w:rsidRPr="00113E96" w:rsidRDefault="0063433D" w:rsidP="0063433D">
      <w:pPr>
        <w:ind w:left="2124" w:firstLine="708"/>
        <w:rPr>
          <w:rFonts w:cs="Arial"/>
          <w:b/>
          <w:sz w:val="20"/>
          <w:szCs w:val="20"/>
        </w:rPr>
      </w:pPr>
      <w:r w:rsidRPr="00113E96">
        <w:rPr>
          <w:rFonts w:cs="Arial"/>
          <w:b/>
          <w:sz w:val="20"/>
          <w:szCs w:val="20"/>
        </w:rPr>
        <w:t>a</w:t>
      </w:r>
    </w:p>
    <w:p w:rsidR="0063433D" w:rsidRPr="00113E96" w:rsidRDefault="0063433D" w:rsidP="0063433D">
      <w:pPr>
        <w:rPr>
          <w:rFonts w:cs="Arial"/>
          <w:b/>
          <w:bCs/>
          <w:snapToGrid w:val="0"/>
          <w:sz w:val="20"/>
          <w:szCs w:val="20"/>
        </w:rPr>
      </w:pPr>
      <w:r w:rsidRPr="00113E96">
        <w:rPr>
          <w:rFonts w:cs="Arial"/>
          <w:b/>
          <w:bCs/>
          <w:snapToGrid w:val="0"/>
          <w:sz w:val="20"/>
          <w:szCs w:val="20"/>
        </w:rPr>
        <w:t>Zhotovitelem</w:t>
      </w:r>
    </w:p>
    <w:p w:rsidR="0063433D" w:rsidRPr="00113E96" w:rsidRDefault="0063433D" w:rsidP="0063433D">
      <w:pPr>
        <w:jc w:val="both"/>
        <w:rPr>
          <w:rFonts w:cs="Arial"/>
          <w:bCs/>
          <w:sz w:val="20"/>
          <w:szCs w:val="20"/>
        </w:rPr>
      </w:pPr>
      <w:r w:rsidRPr="00113E96">
        <w:rPr>
          <w:rFonts w:cs="Arial"/>
          <w:bCs/>
          <w:sz w:val="20"/>
          <w:szCs w:val="20"/>
        </w:rPr>
        <w:t xml:space="preserve">Sídlo:          </w:t>
      </w:r>
      <w:r w:rsidR="005E28BE" w:rsidRPr="00113E96">
        <w:rPr>
          <w:rFonts w:cs="Arial"/>
          <w:bCs/>
          <w:sz w:val="20"/>
          <w:szCs w:val="20"/>
        </w:rPr>
        <w:tab/>
      </w:r>
      <w:r w:rsidR="005E28BE" w:rsidRPr="00113E96">
        <w:rPr>
          <w:rFonts w:cs="Arial"/>
          <w:bCs/>
          <w:sz w:val="20"/>
          <w:szCs w:val="20"/>
        </w:rPr>
        <w:tab/>
      </w:r>
      <w:r w:rsidR="005E28BE" w:rsidRPr="00113E96">
        <w:rPr>
          <w:rFonts w:cs="Arial"/>
          <w:bCs/>
          <w:sz w:val="20"/>
          <w:szCs w:val="20"/>
        </w:rPr>
        <w:tab/>
      </w:r>
      <w:r w:rsidR="005E28BE" w:rsidRPr="00113E96">
        <w:rPr>
          <w:rFonts w:cs="Arial"/>
          <w:bCs/>
          <w:sz w:val="20"/>
          <w:szCs w:val="20"/>
        </w:rPr>
        <w:tab/>
      </w:r>
      <w:r w:rsidR="005E28BE" w:rsidRPr="00113E96">
        <w:rPr>
          <w:rFonts w:cs="Arial"/>
          <w:bCs/>
          <w:sz w:val="20"/>
          <w:szCs w:val="20"/>
        </w:rPr>
        <w:tab/>
      </w:r>
      <w:r w:rsidR="005E28BE" w:rsidRPr="00113E96">
        <w:rPr>
          <w:rFonts w:cs="Arial"/>
          <w:bCs/>
          <w:sz w:val="20"/>
          <w:szCs w:val="20"/>
        </w:rPr>
        <w:tab/>
      </w:r>
      <w:proofErr w:type="spellStart"/>
      <w:r w:rsidR="005E28BE" w:rsidRPr="00113E96">
        <w:rPr>
          <w:rFonts w:cs="Arial"/>
          <w:bCs/>
          <w:sz w:val="20"/>
          <w:szCs w:val="20"/>
        </w:rPr>
        <w:t>NDCon</w:t>
      </w:r>
      <w:proofErr w:type="spellEnd"/>
      <w:r w:rsidR="005E28BE" w:rsidRPr="00113E96">
        <w:rPr>
          <w:rFonts w:cs="Arial"/>
          <w:bCs/>
          <w:sz w:val="20"/>
          <w:szCs w:val="20"/>
        </w:rPr>
        <w:t xml:space="preserve"> s.r.o.</w:t>
      </w:r>
      <w:r w:rsidRPr="00113E96">
        <w:rPr>
          <w:rFonts w:cs="Arial"/>
          <w:bCs/>
          <w:sz w:val="20"/>
          <w:szCs w:val="20"/>
        </w:rPr>
        <w:t xml:space="preserve">                                                </w:t>
      </w:r>
    </w:p>
    <w:p w:rsidR="005E28BE" w:rsidRPr="00113E96" w:rsidRDefault="0063433D" w:rsidP="0063433D">
      <w:pPr>
        <w:rPr>
          <w:rFonts w:cs="Arial"/>
          <w:sz w:val="20"/>
          <w:szCs w:val="20"/>
        </w:rPr>
      </w:pPr>
      <w:r w:rsidRPr="00113E96">
        <w:rPr>
          <w:rFonts w:cs="Arial"/>
          <w:sz w:val="20"/>
          <w:szCs w:val="20"/>
        </w:rPr>
        <w:t xml:space="preserve">Zastoupený:                                                       </w:t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  <w:t>Ing. Robert Michek</w:t>
      </w:r>
    </w:p>
    <w:p w:rsidR="0063433D" w:rsidRPr="00113E96" w:rsidRDefault="0063433D" w:rsidP="0063433D">
      <w:pPr>
        <w:rPr>
          <w:rFonts w:cs="Arial"/>
          <w:b/>
          <w:sz w:val="20"/>
          <w:szCs w:val="20"/>
        </w:rPr>
      </w:pPr>
      <w:r w:rsidRPr="00113E96">
        <w:rPr>
          <w:rFonts w:cs="Arial"/>
          <w:sz w:val="20"/>
          <w:szCs w:val="20"/>
        </w:rPr>
        <w:t xml:space="preserve">Ve smluvních záležitostech oprávněn jednat:    </w:t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  <w:t>Ing. Robert Michek</w:t>
      </w:r>
    </w:p>
    <w:p w:rsidR="0063433D" w:rsidRPr="00113E96" w:rsidRDefault="0063433D" w:rsidP="0063433D">
      <w:pPr>
        <w:pStyle w:val="Zkladntext"/>
        <w:spacing w:line="240" w:lineRule="auto"/>
        <w:rPr>
          <w:rFonts w:cs="Arial"/>
          <w:sz w:val="20"/>
        </w:rPr>
      </w:pPr>
      <w:r w:rsidRPr="00113E96">
        <w:rPr>
          <w:rFonts w:cs="Arial"/>
          <w:b w:val="0"/>
          <w:sz w:val="20"/>
        </w:rPr>
        <w:t>V technických z</w:t>
      </w:r>
      <w:r w:rsidR="005515E9" w:rsidRPr="00113E96">
        <w:rPr>
          <w:rFonts w:cs="Arial"/>
          <w:b w:val="0"/>
          <w:sz w:val="20"/>
        </w:rPr>
        <w:t xml:space="preserve">áležitostech oprávněn jednat:  </w:t>
      </w:r>
      <w:r w:rsidR="005E28BE" w:rsidRPr="00113E96">
        <w:rPr>
          <w:rFonts w:cs="Arial"/>
          <w:b w:val="0"/>
          <w:sz w:val="20"/>
        </w:rPr>
        <w:tab/>
      </w:r>
      <w:r w:rsidR="005E28BE" w:rsidRPr="00113E96">
        <w:rPr>
          <w:rFonts w:cs="Arial"/>
          <w:b w:val="0"/>
          <w:sz w:val="20"/>
        </w:rPr>
        <w:tab/>
        <w:t xml:space="preserve">Ing. Pavel </w:t>
      </w:r>
      <w:proofErr w:type="spellStart"/>
      <w:r w:rsidR="005E28BE" w:rsidRPr="00113E96">
        <w:rPr>
          <w:rFonts w:cs="Arial"/>
          <w:b w:val="0"/>
          <w:sz w:val="20"/>
        </w:rPr>
        <w:t>Ibl</w:t>
      </w:r>
      <w:proofErr w:type="spellEnd"/>
    </w:p>
    <w:p w:rsidR="0063433D" w:rsidRPr="00113E96" w:rsidRDefault="0063433D" w:rsidP="0063433D">
      <w:pPr>
        <w:rPr>
          <w:rFonts w:cs="Arial"/>
          <w:b/>
          <w:sz w:val="20"/>
          <w:szCs w:val="20"/>
          <w:lang w:val="en-US"/>
        </w:rPr>
      </w:pPr>
      <w:r w:rsidRPr="00113E96">
        <w:rPr>
          <w:rFonts w:cs="Arial"/>
          <w:sz w:val="20"/>
          <w:szCs w:val="20"/>
        </w:rPr>
        <w:t xml:space="preserve">Bankovní spojení:                                               </w:t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</w:p>
    <w:p w:rsidR="0063433D" w:rsidRPr="00113E96" w:rsidRDefault="0063433D" w:rsidP="0063433D">
      <w:pPr>
        <w:rPr>
          <w:rFonts w:cs="Arial"/>
          <w:sz w:val="20"/>
          <w:szCs w:val="20"/>
        </w:rPr>
      </w:pPr>
      <w:r w:rsidRPr="00113E96">
        <w:rPr>
          <w:rFonts w:cs="Arial"/>
          <w:sz w:val="20"/>
          <w:szCs w:val="20"/>
        </w:rPr>
        <w:t xml:space="preserve">Číslo účtu:               </w:t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Pr="00113E96">
        <w:rPr>
          <w:rFonts w:cs="Arial"/>
          <w:sz w:val="20"/>
          <w:szCs w:val="20"/>
        </w:rPr>
        <w:t xml:space="preserve">                                           </w:t>
      </w:r>
    </w:p>
    <w:p w:rsidR="0063433D" w:rsidRPr="00113E96" w:rsidRDefault="0063433D" w:rsidP="0063433D">
      <w:pPr>
        <w:rPr>
          <w:rFonts w:cs="Arial"/>
          <w:b/>
          <w:sz w:val="20"/>
          <w:szCs w:val="20"/>
          <w:lang w:val="en-US"/>
        </w:rPr>
      </w:pPr>
      <w:r w:rsidRPr="00113E96">
        <w:rPr>
          <w:rFonts w:cs="Arial"/>
          <w:sz w:val="20"/>
          <w:szCs w:val="20"/>
        </w:rPr>
        <w:t xml:space="preserve">IČ/DIČ:        </w:t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</w:r>
      <w:r w:rsidR="005E28BE" w:rsidRPr="00113E96">
        <w:rPr>
          <w:rFonts w:cs="Arial"/>
          <w:sz w:val="20"/>
          <w:szCs w:val="20"/>
        </w:rPr>
        <w:tab/>
        <w:t>64939511/CZ64939511</w:t>
      </w:r>
      <w:r w:rsidRPr="00113E96">
        <w:rPr>
          <w:rFonts w:cs="Arial"/>
          <w:sz w:val="20"/>
          <w:szCs w:val="20"/>
        </w:rPr>
        <w:t xml:space="preserve">                                                       </w:t>
      </w:r>
    </w:p>
    <w:p w:rsidR="0063433D" w:rsidRPr="00113E96" w:rsidRDefault="0063433D" w:rsidP="0063433D">
      <w:pPr>
        <w:spacing w:before="240" w:line="288" w:lineRule="auto"/>
        <w:ind w:right="-284"/>
        <w:rPr>
          <w:rFonts w:cs="Arial"/>
          <w:b/>
          <w:bCs/>
          <w:snapToGrid w:val="0"/>
          <w:sz w:val="20"/>
          <w:szCs w:val="20"/>
          <w:lang w:val="en-US"/>
        </w:rPr>
      </w:pPr>
      <w:r w:rsidRPr="00113E96">
        <w:rPr>
          <w:rFonts w:cs="Arial"/>
          <w:sz w:val="20"/>
          <w:szCs w:val="20"/>
        </w:rPr>
        <w:t>Společnost je zapsaná v obchodním rejstříku vedeném u</w:t>
      </w:r>
      <w:r w:rsidR="005515E9" w:rsidRPr="00113E96">
        <w:rPr>
          <w:rFonts w:cs="Arial"/>
          <w:sz w:val="20"/>
          <w:szCs w:val="20"/>
        </w:rPr>
        <w:t xml:space="preserve"> </w:t>
      </w:r>
      <w:r w:rsidR="005E28BE" w:rsidRPr="00113E96">
        <w:rPr>
          <w:rFonts w:cs="Arial"/>
          <w:sz w:val="20"/>
          <w:szCs w:val="20"/>
        </w:rPr>
        <w:t>soudu  v Praze,</w:t>
      </w:r>
      <w:r w:rsidR="00D8709C">
        <w:rPr>
          <w:rFonts w:cs="Arial"/>
          <w:sz w:val="20"/>
          <w:szCs w:val="20"/>
        </w:rPr>
        <w:t xml:space="preserve"> </w:t>
      </w:r>
      <w:r w:rsidR="005E28BE" w:rsidRPr="00113E96">
        <w:rPr>
          <w:rFonts w:cs="Arial"/>
          <w:sz w:val="20"/>
          <w:szCs w:val="20"/>
        </w:rPr>
        <w:t>oddíl C, vložka 42028</w:t>
      </w:r>
    </w:p>
    <w:p w:rsidR="0063433D" w:rsidRPr="00113E96" w:rsidRDefault="0063433D" w:rsidP="0063433D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 w:val="20"/>
          <w:szCs w:val="20"/>
        </w:rPr>
      </w:pPr>
      <w:r w:rsidRPr="00113E96">
        <w:rPr>
          <w:rFonts w:cs="Arial"/>
          <w:snapToGrid w:val="0"/>
          <w:sz w:val="20"/>
          <w:szCs w:val="20"/>
        </w:rPr>
        <w:t>(dále jen jako „zhotovitel“)</w:t>
      </w:r>
    </w:p>
    <w:p w:rsidR="0063433D" w:rsidRPr="00113E96" w:rsidRDefault="0063433D" w:rsidP="0063433D">
      <w:pPr>
        <w:spacing w:before="240" w:line="288" w:lineRule="auto"/>
        <w:ind w:right="-284"/>
        <w:rPr>
          <w:rFonts w:cs="Arial"/>
          <w:sz w:val="20"/>
          <w:szCs w:val="20"/>
        </w:rPr>
      </w:pPr>
    </w:p>
    <w:p w:rsidR="000F0BDA" w:rsidRPr="00113E96" w:rsidRDefault="0063433D" w:rsidP="0063433D">
      <w:pPr>
        <w:jc w:val="both"/>
        <w:rPr>
          <w:rFonts w:cs="Arial"/>
          <w:snapToGrid w:val="0"/>
          <w:sz w:val="20"/>
          <w:szCs w:val="20"/>
        </w:rPr>
      </w:pPr>
      <w:r w:rsidRPr="00113E96">
        <w:rPr>
          <w:rFonts w:cs="Arial"/>
          <w:sz w:val="20"/>
          <w:szCs w:val="20"/>
        </w:rPr>
        <w:t xml:space="preserve">na veřejnou zakázku malého rozsahu s názvem </w:t>
      </w:r>
      <w:r w:rsidRPr="00113E96">
        <w:rPr>
          <w:rFonts w:cs="Arial"/>
          <w:b/>
          <w:spacing w:val="8"/>
          <w:sz w:val="20"/>
          <w:szCs w:val="20"/>
        </w:rPr>
        <w:t xml:space="preserve">„“, </w:t>
      </w:r>
      <w:r w:rsidRPr="00113E96">
        <w:rPr>
          <w:rFonts w:cs="Arial"/>
          <w:sz w:val="20"/>
          <w:szCs w:val="20"/>
        </w:rPr>
        <w:t>na základě výsledku výběrového řízení realizovaného v souladu s příslušnými ustanoveními zákona č. 134/2016 Sb., o zadávání veřejných zakázek (dále jen „</w:t>
      </w:r>
      <w:r w:rsidRPr="00113E96">
        <w:rPr>
          <w:rFonts w:cs="Arial"/>
          <w:snapToGrid w:val="0"/>
          <w:sz w:val="20"/>
          <w:szCs w:val="20"/>
        </w:rPr>
        <w:t>ZZVZ“).</w:t>
      </w:r>
    </w:p>
    <w:p w:rsidR="000F0BDA" w:rsidRPr="00113E96" w:rsidRDefault="000F0BDA" w:rsidP="0063433D">
      <w:pPr>
        <w:jc w:val="both"/>
        <w:rPr>
          <w:rFonts w:cs="Arial"/>
          <w:snapToGrid w:val="0"/>
          <w:sz w:val="20"/>
          <w:szCs w:val="20"/>
        </w:rPr>
      </w:pPr>
      <w:r w:rsidRPr="00113E96">
        <w:rPr>
          <w:rFonts w:cs="Arial"/>
          <w:snapToGrid w:val="0"/>
          <w:sz w:val="20"/>
          <w:szCs w:val="20"/>
        </w:rPr>
        <w:t>Smluvní strany uzavřely níže uvedeného dne, měsíce a roku tento dodatek č. 1 ke smlouvě o dílo na základě požadavku zpracovatele ze dn</w:t>
      </w:r>
      <w:r w:rsidR="00E30553" w:rsidRPr="00113E96">
        <w:rPr>
          <w:rFonts w:cs="Arial"/>
          <w:snapToGrid w:val="0"/>
          <w:sz w:val="20"/>
          <w:szCs w:val="20"/>
        </w:rPr>
        <w:t>e 9.5.2017</w:t>
      </w:r>
      <w:r w:rsidRPr="00113E96">
        <w:rPr>
          <w:rFonts w:cs="Arial"/>
          <w:snapToGrid w:val="0"/>
          <w:sz w:val="20"/>
          <w:szCs w:val="20"/>
        </w:rPr>
        <w:t xml:space="preserve"> </w:t>
      </w:r>
    </w:p>
    <w:p w:rsidR="0063433D" w:rsidRPr="00113E96" w:rsidRDefault="0063433D" w:rsidP="0063433D">
      <w:pPr>
        <w:pStyle w:val="l-L1"/>
        <w:keepNext w:val="0"/>
        <w:ind w:left="0"/>
        <w:rPr>
          <w:rFonts w:ascii="Arial" w:hAnsi="Arial" w:cs="Arial"/>
          <w:sz w:val="20"/>
          <w:szCs w:val="20"/>
        </w:rPr>
      </w:pPr>
      <w:r w:rsidRPr="00113E96">
        <w:rPr>
          <w:rFonts w:ascii="Arial" w:hAnsi="Arial" w:cs="Arial"/>
          <w:sz w:val="20"/>
          <w:szCs w:val="20"/>
        </w:rPr>
        <w:br/>
        <w:t>Předmět a účel smlouvy</w:t>
      </w:r>
    </w:p>
    <w:p w:rsidR="00E30553" w:rsidRPr="00113E96" w:rsidRDefault="00442D05" w:rsidP="00E30553">
      <w:pPr>
        <w:pStyle w:val="l-L1"/>
        <w:keepNext w:val="0"/>
        <w:numPr>
          <w:ilvl w:val="0"/>
          <w:numId w:val="6"/>
        </w:numPr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Tímto dodatkem č.</w:t>
      </w:r>
      <w:r w:rsidR="00E30553" w:rsidRPr="00113E96">
        <w:rPr>
          <w:rFonts w:ascii="Arial" w:hAnsi="Arial" w:cs="Arial"/>
          <w:b w:val="0"/>
          <w:sz w:val="20"/>
          <w:szCs w:val="20"/>
          <w:u w:val="none"/>
        </w:rPr>
        <w:t>1 se mění termín odevzdání díla :</w:t>
      </w:r>
    </w:p>
    <w:p w:rsidR="0063433D" w:rsidRPr="00113E96" w:rsidRDefault="0063433D" w:rsidP="0063433D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13E96">
        <w:rPr>
          <w:rStyle w:val="l-L2Char"/>
          <w:rFonts w:cs="Arial"/>
          <w:b w:val="0"/>
          <w:sz w:val="20"/>
          <w:szCs w:val="20"/>
          <w:u w:val="none"/>
        </w:rPr>
        <w:t xml:space="preserve">Název stavby:    </w:t>
      </w:r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,,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Zpracování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projektové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dokumentace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na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polní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cestu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C 42 v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k.ú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.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Doksy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u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Máchova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 xml:space="preserve"> </w:t>
      </w:r>
      <w:proofErr w:type="spellStart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jezera</w:t>
      </w:r>
      <w:proofErr w:type="spellEnd"/>
      <w:r w:rsidR="00672641" w:rsidRPr="00113E96">
        <w:rPr>
          <w:rFonts w:ascii="Arial" w:hAnsi="Arial" w:cs="Arial"/>
          <w:bCs/>
          <w:snapToGrid w:val="0"/>
          <w:sz w:val="20"/>
          <w:szCs w:val="20"/>
          <w:u w:val="none"/>
          <w:lang w:val="en-US"/>
        </w:rPr>
        <w:t>”</w:t>
      </w:r>
    </w:p>
    <w:p w:rsidR="00E30553" w:rsidRPr="00113E96" w:rsidRDefault="0063433D" w:rsidP="002D712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 w:val="20"/>
          <w:szCs w:val="20"/>
          <w:u w:val="none"/>
        </w:rPr>
      </w:pPr>
      <w:r w:rsidRPr="00113E96">
        <w:rPr>
          <w:rStyle w:val="l-L2Char"/>
          <w:rFonts w:cs="Arial"/>
          <w:b w:val="0"/>
          <w:sz w:val="20"/>
          <w:szCs w:val="20"/>
          <w:u w:val="none"/>
        </w:rPr>
        <w:t>Místo stavby</w:t>
      </w:r>
      <w:r w:rsidR="00672641" w:rsidRPr="00113E96">
        <w:rPr>
          <w:rStyle w:val="l-L2Char"/>
          <w:rFonts w:cs="Arial"/>
          <w:b w:val="0"/>
          <w:sz w:val="20"/>
          <w:szCs w:val="20"/>
          <w:u w:val="none"/>
        </w:rPr>
        <w:t xml:space="preserve">: </w:t>
      </w:r>
      <w:proofErr w:type="spellStart"/>
      <w:r w:rsidR="00672641" w:rsidRPr="00113E96">
        <w:rPr>
          <w:rStyle w:val="l-L2Char"/>
          <w:rFonts w:cs="Arial"/>
          <w:b w:val="0"/>
          <w:sz w:val="20"/>
          <w:szCs w:val="20"/>
          <w:u w:val="none"/>
        </w:rPr>
        <w:t>k.ú</w:t>
      </w:r>
      <w:proofErr w:type="spellEnd"/>
      <w:r w:rsidR="00672641" w:rsidRPr="00113E96">
        <w:rPr>
          <w:rStyle w:val="l-L2Char"/>
          <w:rFonts w:cs="Arial"/>
          <w:b w:val="0"/>
          <w:sz w:val="20"/>
          <w:szCs w:val="20"/>
          <w:u w:val="none"/>
        </w:rPr>
        <w:t>. Doksy u Máchova jezera</w:t>
      </w:r>
    </w:p>
    <w:p w:rsidR="00E30553" w:rsidRPr="00113E96" w:rsidRDefault="002D7125" w:rsidP="002D7125">
      <w:pPr>
        <w:pStyle w:val="l-L1"/>
        <w:keepNext w:val="0"/>
        <w:numPr>
          <w:ilvl w:val="0"/>
          <w:numId w:val="0"/>
        </w:numPr>
        <w:spacing w:before="120" w:after="120"/>
        <w:ind w:left="567"/>
        <w:jc w:val="both"/>
        <w:rPr>
          <w:rFonts w:ascii="Arial" w:hAnsi="Arial" w:cs="Arial"/>
          <w:bCs/>
          <w:snapToGrid w:val="0"/>
          <w:sz w:val="20"/>
          <w:szCs w:val="20"/>
          <w:lang w:val="en-US"/>
        </w:rPr>
      </w:pPr>
      <w:r w:rsidRPr="00113E96">
        <w:rPr>
          <w:rStyle w:val="l-L2Char"/>
          <w:rFonts w:cs="Arial"/>
          <w:b w:val="0"/>
          <w:sz w:val="20"/>
          <w:szCs w:val="20"/>
          <w:u w:val="none"/>
        </w:rPr>
        <w:t>1.1</w:t>
      </w:r>
      <w:r w:rsidRPr="00113E96">
        <w:rPr>
          <w:rStyle w:val="l-L2Char"/>
          <w:rFonts w:cs="Arial"/>
          <w:b w:val="0"/>
          <w:sz w:val="20"/>
          <w:szCs w:val="20"/>
          <w:u w:val="none"/>
        </w:rPr>
        <w:tab/>
      </w:r>
      <w:r w:rsidR="00E30553" w:rsidRPr="00113E96">
        <w:rPr>
          <w:rStyle w:val="l-L2Char"/>
          <w:rFonts w:cs="Arial"/>
          <w:b w:val="0"/>
          <w:sz w:val="20"/>
          <w:szCs w:val="20"/>
          <w:u w:val="none"/>
        </w:rPr>
        <w:t xml:space="preserve">Původní termín předání </w:t>
      </w:r>
      <w:r w:rsidRPr="00113E96">
        <w:rPr>
          <w:rStyle w:val="l-L2Char"/>
          <w:rFonts w:cs="Arial"/>
          <w:b w:val="0"/>
          <w:sz w:val="20"/>
          <w:szCs w:val="20"/>
          <w:u w:val="none"/>
        </w:rPr>
        <w:t>PD</w:t>
      </w:r>
      <w:r w:rsidR="00E30553" w:rsidRPr="00113E96">
        <w:rPr>
          <w:rStyle w:val="l-L2Char"/>
          <w:rFonts w:cs="Arial"/>
          <w:b w:val="0"/>
          <w:sz w:val="20"/>
          <w:szCs w:val="20"/>
          <w:u w:val="none"/>
        </w:rPr>
        <w:t xml:space="preserve"> dle  článku III bod 3.1.1 byl stanoven na: </w:t>
      </w:r>
      <w:r w:rsidR="00E30553" w:rsidRPr="00113E96">
        <w:rPr>
          <w:rFonts w:ascii="Arial" w:hAnsi="Arial" w:cs="Arial"/>
          <w:bCs/>
          <w:snapToGrid w:val="0"/>
          <w:sz w:val="20"/>
          <w:szCs w:val="20"/>
          <w:lang w:val="en-US"/>
        </w:rPr>
        <w:t>31.5.2017</w:t>
      </w:r>
    </w:p>
    <w:p w:rsidR="00113E96" w:rsidRPr="00113E96" w:rsidRDefault="002D7125" w:rsidP="00113E96">
      <w:pPr>
        <w:pStyle w:val="l-L1"/>
        <w:keepNext w:val="0"/>
        <w:numPr>
          <w:ilvl w:val="0"/>
          <w:numId w:val="0"/>
        </w:numPr>
        <w:spacing w:before="120" w:after="120"/>
        <w:ind w:left="1407" w:hanging="840"/>
        <w:jc w:val="both"/>
        <w:rPr>
          <w:rStyle w:val="l-L2Char"/>
          <w:rFonts w:cs="Arial"/>
          <w:sz w:val="20"/>
          <w:szCs w:val="20"/>
          <w:u w:val="none"/>
        </w:rPr>
      </w:pPr>
      <w:r w:rsidRPr="00113E96">
        <w:rPr>
          <w:rFonts w:ascii="Arial" w:hAnsi="Arial" w:cs="Arial"/>
          <w:b w:val="0"/>
          <w:sz w:val="20"/>
          <w:szCs w:val="20"/>
          <w:u w:val="none"/>
          <w:lang w:eastAsia="cs-CZ"/>
        </w:rPr>
        <w:t>1.2</w:t>
      </w:r>
      <w:r w:rsidRPr="00113E96">
        <w:rPr>
          <w:rFonts w:ascii="Arial" w:hAnsi="Arial" w:cs="Arial"/>
          <w:b w:val="0"/>
          <w:sz w:val="20"/>
          <w:szCs w:val="20"/>
          <w:u w:val="none"/>
          <w:lang w:eastAsia="cs-CZ"/>
        </w:rPr>
        <w:tab/>
      </w:r>
      <w:r w:rsidR="00E30553" w:rsidRPr="00113E96">
        <w:rPr>
          <w:rStyle w:val="l-L2Char"/>
          <w:rFonts w:cs="Arial"/>
          <w:b w:val="0"/>
          <w:sz w:val="20"/>
          <w:szCs w:val="20"/>
          <w:u w:val="none"/>
        </w:rPr>
        <w:t>Nový termín předání díla  na základě žádosti z důvodu špatných klimatických podmínek v době zaměření a</w:t>
      </w:r>
      <w:r w:rsidRPr="00113E96">
        <w:rPr>
          <w:rStyle w:val="l-L2Char"/>
          <w:rFonts w:cs="Arial"/>
          <w:b w:val="0"/>
          <w:sz w:val="20"/>
          <w:szCs w:val="20"/>
          <w:u w:val="none"/>
        </w:rPr>
        <w:t xml:space="preserve"> délce zpracování vyjádření k PD dotčených orgánů SÚS a ŘSD, které budou plněny ve lhůtě 90 dní se prodlužuje </w:t>
      </w:r>
      <w:r w:rsidR="00CA2672">
        <w:rPr>
          <w:rStyle w:val="l-L2Char"/>
          <w:rFonts w:cs="Arial"/>
          <w:b w:val="0"/>
          <w:sz w:val="20"/>
          <w:szCs w:val="20"/>
          <w:u w:val="none"/>
        </w:rPr>
        <w:t xml:space="preserve">do </w:t>
      </w:r>
      <w:r w:rsidR="00113E96" w:rsidRPr="00442D05">
        <w:rPr>
          <w:rStyle w:val="l-L2Char"/>
          <w:rFonts w:cs="Arial"/>
          <w:sz w:val="20"/>
          <w:szCs w:val="20"/>
        </w:rPr>
        <w:t>31.8.201</w:t>
      </w:r>
      <w:r w:rsidR="00442D05">
        <w:rPr>
          <w:rStyle w:val="l-L2Char"/>
          <w:rFonts w:cs="Arial"/>
          <w:sz w:val="20"/>
          <w:szCs w:val="20"/>
        </w:rPr>
        <w:t>7</w:t>
      </w:r>
    </w:p>
    <w:p w:rsidR="00113E96" w:rsidRPr="00113E96" w:rsidRDefault="00113E96" w:rsidP="00113E96">
      <w:pPr>
        <w:pStyle w:val="l-L1"/>
        <w:keepNext w:val="0"/>
        <w:numPr>
          <w:ilvl w:val="0"/>
          <w:numId w:val="0"/>
        </w:numPr>
        <w:spacing w:before="120" w:after="120"/>
        <w:ind w:left="1407" w:hanging="840"/>
        <w:jc w:val="both"/>
        <w:rPr>
          <w:rStyle w:val="l-L2Char"/>
          <w:rFonts w:cs="Arial"/>
          <w:sz w:val="20"/>
          <w:szCs w:val="20"/>
          <w:u w:val="none"/>
        </w:rPr>
      </w:pP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</w:p>
    <w:p w:rsidR="00113E96" w:rsidRDefault="00113E96" w:rsidP="00113E96">
      <w:pPr>
        <w:pStyle w:val="l-L1"/>
        <w:keepNext w:val="0"/>
        <w:numPr>
          <w:ilvl w:val="0"/>
          <w:numId w:val="0"/>
        </w:numPr>
        <w:spacing w:before="120" w:after="120"/>
        <w:ind w:left="1407" w:hanging="840"/>
        <w:jc w:val="both"/>
        <w:rPr>
          <w:rStyle w:val="l-L2Char"/>
          <w:rFonts w:cs="Arial"/>
          <w:sz w:val="20"/>
          <w:szCs w:val="20"/>
          <w:u w:val="none"/>
        </w:rPr>
      </w:pP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 w:rsidRPr="00113E96">
        <w:rPr>
          <w:rStyle w:val="l-L2Char"/>
          <w:rFonts w:cs="Arial"/>
          <w:sz w:val="20"/>
          <w:szCs w:val="20"/>
          <w:u w:val="none"/>
        </w:rPr>
        <w:tab/>
      </w:r>
      <w:r>
        <w:rPr>
          <w:rStyle w:val="l-L2Char"/>
          <w:rFonts w:cs="Arial"/>
          <w:sz w:val="20"/>
          <w:szCs w:val="20"/>
          <w:u w:val="none"/>
        </w:rPr>
        <w:tab/>
      </w:r>
      <w:proofErr w:type="spellStart"/>
      <w:r w:rsidRPr="00113E96">
        <w:rPr>
          <w:rStyle w:val="l-L2Char"/>
          <w:rFonts w:cs="Arial"/>
          <w:sz w:val="20"/>
          <w:szCs w:val="20"/>
          <w:u w:val="none"/>
        </w:rPr>
        <w:t>Čl</w:t>
      </w:r>
      <w:proofErr w:type="spellEnd"/>
      <w:r>
        <w:rPr>
          <w:rStyle w:val="l-L2Char"/>
          <w:rFonts w:cs="Arial"/>
          <w:sz w:val="20"/>
          <w:szCs w:val="20"/>
          <w:u w:val="none"/>
        </w:rPr>
        <w:t xml:space="preserve"> </w:t>
      </w:r>
      <w:r w:rsidRPr="00113E96">
        <w:rPr>
          <w:rStyle w:val="l-L2Char"/>
          <w:rFonts w:cs="Arial"/>
          <w:sz w:val="20"/>
          <w:szCs w:val="20"/>
          <w:u w:val="none"/>
        </w:rPr>
        <w:t>.II</w:t>
      </w:r>
    </w:p>
    <w:p w:rsidR="00113E96" w:rsidRPr="00113E96" w:rsidRDefault="00113E96" w:rsidP="00113E96">
      <w:pPr>
        <w:pStyle w:val="l-L1"/>
        <w:keepNext w:val="0"/>
        <w:numPr>
          <w:ilvl w:val="0"/>
          <w:numId w:val="0"/>
        </w:numPr>
        <w:spacing w:before="120" w:after="120"/>
        <w:ind w:left="1407" w:hanging="840"/>
        <w:jc w:val="both"/>
        <w:rPr>
          <w:rFonts w:ascii="Arial" w:hAnsi="Arial" w:cs="Arial"/>
          <w:sz w:val="20"/>
          <w:szCs w:val="20"/>
          <w:u w:val="none"/>
          <w:lang w:eastAsia="cs-CZ"/>
        </w:rPr>
      </w:pPr>
      <w:r>
        <w:rPr>
          <w:rStyle w:val="l-L2Char"/>
          <w:rFonts w:cs="Arial"/>
          <w:sz w:val="20"/>
          <w:szCs w:val="20"/>
          <w:u w:val="none"/>
        </w:rPr>
        <w:tab/>
      </w:r>
      <w:r>
        <w:rPr>
          <w:rStyle w:val="l-L2Char"/>
          <w:rFonts w:cs="Arial"/>
          <w:sz w:val="20"/>
          <w:szCs w:val="20"/>
          <w:u w:val="none"/>
        </w:rPr>
        <w:tab/>
      </w:r>
      <w:r>
        <w:rPr>
          <w:rStyle w:val="l-L2Char"/>
          <w:rFonts w:cs="Arial"/>
          <w:sz w:val="20"/>
          <w:szCs w:val="20"/>
          <w:u w:val="none"/>
        </w:rPr>
        <w:tab/>
      </w:r>
      <w:r>
        <w:rPr>
          <w:rStyle w:val="l-L2Char"/>
          <w:rFonts w:cs="Arial"/>
          <w:sz w:val="20"/>
          <w:szCs w:val="20"/>
          <w:u w:val="none"/>
        </w:rPr>
        <w:tab/>
      </w:r>
      <w:r>
        <w:rPr>
          <w:rStyle w:val="l-L2Char"/>
          <w:rFonts w:cs="Arial"/>
          <w:sz w:val="20"/>
          <w:szCs w:val="20"/>
          <w:u w:val="none"/>
        </w:rPr>
        <w:tab/>
      </w:r>
      <w:r>
        <w:rPr>
          <w:rStyle w:val="l-L2Char"/>
          <w:rFonts w:cs="Arial"/>
          <w:sz w:val="20"/>
          <w:szCs w:val="20"/>
          <w:u w:val="none"/>
        </w:rPr>
        <w:tab/>
        <w:t>Závěrečné ustanovení</w:t>
      </w:r>
    </w:p>
    <w:p w:rsidR="00113E96" w:rsidRPr="00113E96" w:rsidRDefault="00113E96" w:rsidP="00113E96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113E96">
        <w:rPr>
          <w:rFonts w:ascii="Arial" w:hAnsi="Arial" w:cs="Arial"/>
          <w:snapToGrid w:val="0"/>
          <w:sz w:val="20"/>
          <w:szCs w:val="20"/>
        </w:rPr>
        <w:t>Dodatek smlouvy je vyhotoven ve čtyřech stejnopisech, ve dvou vyhotoveních pro objednatele</w:t>
      </w:r>
      <w:r w:rsidRPr="00113E96">
        <w:rPr>
          <w:rFonts w:ascii="Arial" w:hAnsi="Arial" w:cs="Arial"/>
          <w:snapToGrid w:val="0"/>
          <w:sz w:val="20"/>
          <w:szCs w:val="20"/>
        </w:rPr>
        <w:br/>
        <w:t xml:space="preserve">a ve dvou vyhotoveních pro zhotovitele a každý z nich má váhu originálu. </w:t>
      </w:r>
    </w:p>
    <w:p w:rsidR="00113E96" w:rsidRPr="00113E96" w:rsidRDefault="00113E96" w:rsidP="00113E96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113E96">
        <w:rPr>
          <w:rFonts w:ascii="Arial" w:hAnsi="Arial" w:cs="Arial"/>
          <w:snapToGrid w:val="0"/>
          <w:sz w:val="20"/>
          <w:szCs w:val="20"/>
        </w:rPr>
        <w:t>Dodatek nabývá platnosti a účinnosti dnem jejího podpisu smluvními stranami.</w:t>
      </w:r>
    </w:p>
    <w:p w:rsidR="00113E96" w:rsidRPr="00113E96" w:rsidRDefault="00113E96" w:rsidP="00113E96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113E96">
        <w:rPr>
          <w:rFonts w:ascii="Arial" w:hAnsi="Arial" w:cs="Arial"/>
          <w:sz w:val="20"/>
          <w:szCs w:val="20"/>
        </w:rPr>
        <w:t>Objednatel i zhotovi</w:t>
      </w:r>
      <w:r w:rsidR="00442D05">
        <w:rPr>
          <w:rFonts w:ascii="Arial" w:hAnsi="Arial" w:cs="Arial"/>
          <w:sz w:val="20"/>
          <w:szCs w:val="20"/>
        </w:rPr>
        <w:t>tel prohlašují, že si dodatek č.</w:t>
      </w:r>
      <w:r w:rsidRPr="00113E96">
        <w:rPr>
          <w:rFonts w:ascii="Arial" w:hAnsi="Arial" w:cs="Arial"/>
          <w:sz w:val="20"/>
          <w:szCs w:val="20"/>
        </w:rPr>
        <w:t>1 přečetli a že souhlasí s jejím obsahem, dále prohlašují, že dodatek č.1 nebyl sepsán v tísni ani za nápadně nevýhodných podmínek. Na důkaz toho připojují své podpisy.</w:t>
      </w:r>
    </w:p>
    <w:p w:rsidR="00113E96" w:rsidRPr="008F7F32" w:rsidRDefault="00113E96" w:rsidP="00113E96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o dílo včetně ceny se nemění.</w:t>
      </w:r>
    </w:p>
    <w:p w:rsidR="008F7F32" w:rsidRPr="00113E96" w:rsidRDefault="008F7F32" w:rsidP="00EA134D">
      <w:pPr>
        <w:pStyle w:val="Odstavecseseznamem"/>
        <w:spacing w:before="120" w:after="0" w:line="240" w:lineRule="auto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2D7125" w:rsidRPr="00113E96" w:rsidRDefault="002D7125" w:rsidP="00113E96">
      <w:pPr>
        <w:pStyle w:val="Odstavecseseznamem"/>
        <w:spacing w:before="120" w:after="0" w:line="240" w:lineRule="auto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06"/>
      </w:tblGrid>
      <w:tr w:rsidR="002D7125" w:rsidRPr="00113E96" w:rsidTr="00A965C7">
        <w:tc>
          <w:tcPr>
            <w:tcW w:w="4536" w:type="dxa"/>
            <w:shd w:val="clear" w:color="auto" w:fill="auto"/>
          </w:tcPr>
          <w:p w:rsidR="002D7125" w:rsidRPr="00113E96" w:rsidRDefault="00854CF7" w:rsidP="00854CF7">
            <w:pPr>
              <w:spacing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="002D7125" w:rsidRPr="00113E96">
              <w:rPr>
                <w:rFonts w:cs="Arial"/>
                <w:sz w:val="20"/>
                <w:szCs w:val="20"/>
              </w:rPr>
              <w:t>V České Lípě dne</w:t>
            </w:r>
          </w:p>
        </w:tc>
        <w:tc>
          <w:tcPr>
            <w:tcW w:w="4606" w:type="dxa"/>
            <w:shd w:val="clear" w:color="auto" w:fill="auto"/>
          </w:tcPr>
          <w:p w:rsidR="002D7125" w:rsidRDefault="00854CF7" w:rsidP="00854CF7">
            <w:pPr>
              <w:spacing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</w:t>
            </w:r>
            <w:r w:rsidR="00B575FC">
              <w:rPr>
                <w:rFonts w:cs="Arial"/>
                <w:sz w:val="20"/>
                <w:szCs w:val="20"/>
              </w:rPr>
              <w:t>V Praze</w:t>
            </w:r>
            <w:r w:rsidR="002D7125" w:rsidRPr="00113E96">
              <w:rPr>
                <w:rFonts w:cs="Arial"/>
                <w:sz w:val="20"/>
                <w:szCs w:val="20"/>
              </w:rPr>
              <w:t xml:space="preserve"> dne </w:t>
            </w:r>
          </w:p>
          <w:p w:rsidR="00CA2672" w:rsidRPr="00113E96" w:rsidRDefault="00CA2672" w:rsidP="00A965C7">
            <w:pPr>
              <w:spacing w:line="288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D7125" w:rsidRPr="00113E96" w:rsidRDefault="002D7125" w:rsidP="00A965C7">
            <w:pPr>
              <w:spacing w:line="288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D7125" w:rsidRPr="00113E96" w:rsidRDefault="002D7125" w:rsidP="00A965C7">
            <w:pPr>
              <w:spacing w:line="28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7125" w:rsidRPr="00EF4FCF" w:rsidTr="00A965C7">
        <w:tc>
          <w:tcPr>
            <w:tcW w:w="4536" w:type="dxa"/>
            <w:shd w:val="clear" w:color="auto" w:fill="auto"/>
          </w:tcPr>
          <w:p w:rsidR="002D7125" w:rsidRPr="00EF4FCF" w:rsidRDefault="002D7125" w:rsidP="00A965C7">
            <w:pPr>
              <w:spacing w:line="288" w:lineRule="auto"/>
              <w:ind w:right="-4574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2D7125" w:rsidRPr="00EF4FCF" w:rsidRDefault="002D7125" w:rsidP="00A965C7">
            <w:pPr>
              <w:spacing w:line="288" w:lineRule="auto"/>
              <w:ind w:left="35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D7125" w:rsidRPr="00EF4FCF" w:rsidTr="00A965C7">
        <w:tc>
          <w:tcPr>
            <w:tcW w:w="4536" w:type="dxa"/>
            <w:shd w:val="clear" w:color="auto" w:fill="auto"/>
          </w:tcPr>
          <w:p w:rsidR="002D7125" w:rsidRDefault="002D7125" w:rsidP="00A965C7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vedoucí Pobočky Česká Lípa</w:t>
            </w:r>
          </w:p>
          <w:p w:rsidR="002D7125" w:rsidRPr="00EF4FCF" w:rsidRDefault="002D7125" w:rsidP="00A965C7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Ing. Vratislav Ferda</w:t>
            </w:r>
          </w:p>
        </w:tc>
        <w:tc>
          <w:tcPr>
            <w:tcW w:w="4606" w:type="dxa"/>
            <w:shd w:val="clear" w:color="auto" w:fill="auto"/>
          </w:tcPr>
          <w:p w:rsidR="002D7125" w:rsidRDefault="002D7125" w:rsidP="00A965C7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NDCon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s.r.o., jednatel</w:t>
            </w:r>
          </w:p>
          <w:p w:rsidR="002D7125" w:rsidRPr="00EF4FCF" w:rsidRDefault="002D7125" w:rsidP="00A965C7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Ing. Robert Michek</w:t>
            </w:r>
          </w:p>
        </w:tc>
      </w:tr>
      <w:tr w:rsidR="002D7125" w:rsidRPr="00EF4FCF" w:rsidTr="00A965C7">
        <w:tc>
          <w:tcPr>
            <w:tcW w:w="4536" w:type="dxa"/>
            <w:shd w:val="clear" w:color="auto" w:fill="auto"/>
          </w:tcPr>
          <w:p w:rsidR="002D7125" w:rsidRPr="00EF4FCF" w:rsidRDefault="002D7125" w:rsidP="00A965C7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F4FCF">
              <w:rPr>
                <w:rFonts w:ascii="Times New Roman" w:hAnsi="Times New Roman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:rsidR="002D7125" w:rsidRPr="00EF4FCF" w:rsidRDefault="002D7125" w:rsidP="00A965C7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F4FCF">
              <w:rPr>
                <w:rFonts w:ascii="Times New Roman" w:hAnsi="Times New Roman"/>
                <w:b/>
                <w:szCs w:val="22"/>
              </w:rPr>
              <w:t>zhotovitel</w:t>
            </w:r>
          </w:p>
        </w:tc>
      </w:tr>
    </w:tbl>
    <w:p w:rsidR="002D7125" w:rsidRPr="00EF4FCF" w:rsidRDefault="002D7125" w:rsidP="002D7125">
      <w:pPr>
        <w:spacing w:line="276" w:lineRule="auto"/>
        <w:rPr>
          <w:rFonts w:ascii="Times New Roman" w:hAnsi="Times New Roman"/>
        </w:rPr>
      </w:pPr>
    </w:p>
    <w:p w:rsidR="002D7125" w:rsidRPr="002D7125" w:rsidRDefault="002D7125" w:rsidP="002D7125">
      <w:pPr>
        <w:pStyle w:val="l-L1"/>
        <w:keepNext w:val="0"/>
        <w:numPr>
          <w:ilvl w:val="0"/>
          <w:numId w:val="0"/>
        </w:numPr>
        <w:spacing w:before="120" w:after="120"/>
        <w:ind w:left="1407" w:hanging="840"/>
        <w:jc w:val="both"/>
        <w:rPr>
          <w:rStyle w:val="l-L2Char"/>
          <w:rFonts w:cs="Arial"/>
          <w:b w:val="0"/>
          <w:sz w:val="20"/>
          <w:szCs w:val="20"/>
          <w:u w:val="none"/>
        </w:rPr>
      </w:pPr>
    </w:p>
    <w:p w:rsidR="002D7125" w:rsidRPr="002D7125" w:rsidRDefault="002D7125" w:rsidP="002D7125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 w:val="20"/>
          <w:szCs w:val="20"/>
          <w:u w:val="none"/>
        </w:rPr>
      </w:pPr>
    </w:p>
    <w:sectPr w:rsidR="002D7125" w:rsidRPr="002D7125">
      <w:footerReference w:type="even" r:id="rId7"/>
      <w:footerReference w:type="default" r:id="rId8"/>
      <w:headerReference w:type="first" r:id="rId9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76" w:rsidRDefault="00121976">
      <w:pPr>
        <w:spacing w:after="0" w:line="240" w:lineRule="auto"/>
      </w:pPr>
      <w:r>
        <w:separator/>
      </w:r>
    </w:p>
  </w:endnote>
  <w:endnote w:type="continuationSeparator" w:id="0">
    <w:p w:rsidR="00121976" w:rsidRDefault="0012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C8" w:rsidRDefault="006343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32C8" w:rsidRDefault="002D1E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C8" w:rsidRDefault="006343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EF1">
      <w:rPr>
        <w:rStyle w:val="slostrnky"/>
        <w:noProof/>
      </w:rPr>
      <w:t>2</w:t>
    </w:r>
    <w:r>
      <w:rPr>
        <w:rStyle w:val="slostrnky"/>
      </w:rPr>
      <w:fldChar w:fldCharType="end"/>
    </w:r>
  </w:p>
  <w:p w:rsidR="004932C8" w:rsidRDefault="0063433D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76" w:rsidRDefault="00121976">
      <w:pPr>
        <w:spacing w:after="0" w:line="240" w:lineRule="auto"/>
      </w:pPr>
      <w:r>
        <w:separator/>
      </w:r>
    </w:p>
  </w:footnote>
  <w:footnote w:type="continuationSeparator" w:id="0">
    <w:p w:rsidR="00121976" w:rsidRDefault="0012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C8" w:rsidRPr="0047679A" w:rsidRDefault="0063433D" w:rsidP="00B575FC">
    <w:pPr>
      <w:pStyle w:val="Zhlav"/>
      <w:tabs>
        <w:tab w:val="clear" w:pos="9072"/>
        <w:tab w:val="left" w:pos="7920"/>
      </w:tabs>
      <w:rPr>
        <w:sz w:val="16"/>
        <w:szCs w:val="16"/>
      </w:rPr>
    </w:pPr>
    <w:r>
      <w:rPr>
        <w:sz w:val="16"/>
        <w:szCs w:val="16"/>
      </w:rPr>
      <w:tab/>
    </w:r>
    <w:r w:rsidR="00B575FC"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proofErr w:type="spellStart"/>
    <w:r w:rsidR="00B575FC">
      <w:rPr>
        <w:sz w:val="16"/>
        <w:szCs w:val="16"/>
      </w:rPr>
      <w:t>Č.j</w:t>
    </w:r>
    <w:proofErr w:type="spellEnd"/>
    <w:r w:rsidR="00B575FC">
      <w:rPr>
        <w:sz w:val="16"/>
        <w:szCs w:val="16"/>
      </w:rPr>
      <w:t xml:space="preserve"> . Objednavatele:1672-2016-541202</w:t>
    </w:r>
    <w:r w:rsidR="00B575FC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801"/>
    <w:multiLevelType w:val="hybridMultilevel"/>
    <w:tmpl w:val="612A1DA0"/>
    <w:lvl w:ilvl="0" w:tplc="0770D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53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53"/>
        </w:tabs>
        <w:ind w:left="453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87"/>
        </w:tabs>
        <w:ind w:left="158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5"/>
        </w:tabs>
        <w:ind w:left="3515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516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63DF36B8"/>
    <w:multiLevelType w:val="hybridMultilevel"/>
    <w:tmpl w:val="B0A083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F06A8"/>
    <w:multiLevelType w:val="hybridMultilevel"/>
    <w:tmpl w:val="CED45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94924"/>
    <w:multiLevelType w:val="hybridMultilevel"/>
    <w:tmpl w:val="B1C8D1CE"/>
    <w:lvl w:ilvl="0" w:tplc="68F60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3D"/>
    <w:rsid w:val="00010293"/>
    <w:rsid w:val="00052315"/>
    <w:rsid w:val="000F0BDA"/>
    <w:rsid w:val="00113E96"/>
    <w:rsid w:val="00121976"/>
    <w:rsid w:val="00137180"/>
    <w:rsid w:val="00152B6E"/>
    <w:rsid w:val="00255A21"/>
    <w:rsid w:val="002D0549"/>
    <w:rsid w:val="002D1EF1"/>
    <w:rsid w:val="002D7125"/>
    <w:rsid w:val="002F0837"/>
    <w:rsid w:val="00322937"/>
    <w:rsid w:val="00364778"/>
    <w:rsid w:val="003716C1"/>
    <w:rsid w:val="00442D05"/>
    <w:rsid w:val="00494B1B"/>
    <w:rsid w:val="00502DAC"/>
    <w:rsid w:val="005515E9"/>
    <w:rsid w:val="005E28BE"/>
    <w:rsid w:val="006310DB"/>
    <w:rsid w:val="0063433D"/>
    <w:rsid w:val="006505DF"/>
    <w:rsid w:val="00672641"/>
    <w:rsid w:val="006D746E"/>
    <w:rsid w:val="006F3783"/>
    <w:rsid w:val="007063C9"/>
    <w:rsid w:val="007A032D"/>
    <w:rsid w:val="007C3CB4"/>
    <w:rsid w:val="0083551E"/>
    <w:rsid w:val="00854CF7"/>
    <w:rsid w:val="008F7F32"/>
    <w:rsid w:val="00910FC5"/>
    <w:rsid w:val="009F6B9B"/>
    <w:rsid w:val="00A84C15"/>
    <w:rsid w:val="00A959EF"/>
    <w:rsid w:val="00AC57B6"/>
    <w:rsid w:val="00AE5406"/>
    <w:rsid w:val="00B575FC"/>
    <w:rsid w:val="00BB345D"/>
    <w:rsid w:val="00CA2672"/>
    <w:rsid w:val="00D8709C"/>
    <w:rsid w:val="00E30553"/>
    <w:rsid w:val="00E55847"/>
    <w:rsid w:val="00EA134D"/>
    <w:rsid w:val="00EF4FCF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E6B92F3-731A-4257-9202-2986EE2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33D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433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433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63433D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33D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styleId="slostrnky">
    <w:name w:val="page number"/>
    <w:basedOn w:val="Standardnpsmoodstavce"/>
    <w:rsid w:val="0063433D"/>
  </w:style>
  <w:style w:type="paragraph" w:styleId="Zpat">
    <w:name w:val="footer"/>
    <w:basedOn w:val="Normln"/>
    <w:link w:val="ZpatChar"/>
    <w:rsid w:val="006343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63433D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34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433D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uiPriority w:val="99"/>
    <w:unhideWhenUsed/>
    <w:rsid w:val="0063433D"/>
    <w:rPr>
      <w:sz w:val="16"/>
      <w:szCs w:val="16"/>
    </w:rPr>
  </w:style>
  <w:style w:type="paragraph" w:customStyle="1" w:styleId="l-L1">
    <w:name w:val="Čl. - L1"/>
    <w:basedOn w:val="Normln"/>
    <w:link w:val="l-L1Char"/>
    <w:qFormat/>
    <w:rsid w:val="0063433D"/>
    <w:pPr>
      <w:keepNext/>
      <w:numPr>
        <w:numId w:val="2"/>
      </w:numPr>
      <w:suppressAutoHyphens/>
      <w:spacing w:before="480" w:after="240" w:line="288" w:lineRule="auto"/>
      <w:ind w:left="4395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63433D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63433D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63433D"/>
    <w:rPr>
      <w:rFonts w:ascii="Arial" w:eastAsia="Times New Roman" w:hAnsi="Arial" w:cs="Times New Roman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63433D"/>
    <w:pPr>
      <w:keepNext/>
      <w:numPr>
        <w:numId w:val="1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63433D"/>
    <w:rPr>
      <w:rFonts w:ascii="Arial" w:eastAsia="Times New Roman" w:hAnsi="Arial" w:cs="Times New Roman"/>
      <w:b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67264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Kratěna Luděk</dc:creator>
  <cp:keywords/>
  <dc:description/>
  <cp:lastModifiedBy>Balogová Lucie</cp:lastModifiedBy>
  <cp:revision>2</cp:revision>
  <cp:lastPrinted>2017-11-27T06:09:00Z</cp:lastPrinted>
  <dcterms:created xsi:type="dcterms:W3CDTF">2017-11-27T07:25:00Z</dcterms:created>
  <dcterms:modified xsi:type="dcterms:W3CDTF">2017-11-27T07:25:00Z</dcterms:modified>
</cp:coreProperties>
</file>