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5789" w:rsidRDefault="00C95789" w:rsidP="00EC4ABF">
      <w:pPr>
        <w:pStyle w:val="cpNzevsmlouvy"/>
        <w:spacing w:after="240"/>
      </w:pPr>
      <w:r w:rsidRPr="004F4681">
        <w:t xml:space="preserve">Dodatek č. </w:t>
      </w:r>
      <w:r>
        <w:rPr>
          <w:noProof/>
        </w:rPr>
        <w:t>2</w:t>
      </w:r>
      <w:r>
        <w:t xml:space="preserve"> </w:t>
      </w:r>
      <w:r w:rsidRPr="004F4681">
        <w:t xml:space="preserve">k Dohodě </w:t>
      </w:r>
      <w:r w:rsidRPr="000E4401">
        <w:t xml:space="preserve">o </w:t>
      </w:r>
      <w:r>
        <w:t>bezhotovostní úhradě cen poštovních služeb</w:t>
      </w:r>
      <w:r w:rsidRPr="004F4681">
        <w:t xml:space="preserve"> </w:t>
      </w:r>
      <w:r w:rsidRPr="004F4681">
        <w:br/>
      </w:r>
      <w:r>
        <w:t xml:space="preserve">Číslo </w:t>
      </w:r>
      <w:r w:rsidRPr="00B94422">
        <w:rPr>
          <w:rFonts w:cs="Tahoma"/>
          <w:noProof/>
        </w:rPr>
        <w:t>982707</w:t>
      </w:r>
      <w:r>
        <w:rPr>
          <w:rFonts w:cs="Tahoma"/>
        </w:rPr>
        <w:t>-</w:t>
      </w:r>
      <w:r>
        <w:rPr>
          <w:rFonts w:cs="Tahoma"/>
          <w:noProof/>
        </w:rPr>
        <w:t>0506</w:t>
      </w:r>
      <w:r>
        <w:rPr>
          <w:rFonts w:cs="Tahoma"/>
        </w:rPr>
        <w:t>/</w:t>
      </w:r>
      <w:r w:rsidRPr="00B94422">
        <w:rPr>
          <w:rFonts w:cs="Tahoma"/>
          <w:noProof/>
        </w:rPr>
        <w:t>2011</w:t>
      </w:r>
    </w:p>
    <w:p w:rsidR="00C95789" w:rsidRPr="004F4681" w:rsidRDefault="00C95789" w:rsidP="004F4681">
      <w:pPr>
        <w:pStyle w:val="cpNzevsmlouvy"/>
        <w:spacing w:after="240"/>
      </w:pPr>
    </w:p>
    <w:tbl>
      <w:tblPr>
        <w:tblpPr w:leftFromText="141" w:rightFromText="141" w:vertAnchor="text" w:horzAnchor="margin" w:tblpY="501"/>
        <w:tblW w:w="10067" w:type="dxa"/>
        <w:tblLook w:val="01E0" w:firstRow="1" w:lastRow="1" w:firstColumn="1" w:lastColumn="1" w:noHBand="0" w:noVBand="0"/>
      </w:tblPr>
      <w:tblGrid>
        <w:gridCol w:w="10067"/>
      </w:tblGrid>
      <w:tr w:rsidR="00C95789" w:rsidRPr="001C2D26">
        <w:tc>
          <w:tcPr>
            <w:tcW w:w="10067" w:type="dxa"/>
          </w:tcPr>
          <w:tbl>
            <w:tblPr>
              <w:tblpPr w:leftFromText="141" w:rightFromText="141" w:vertAnchor="text" w:horzAnchor="margin" w:tblpY="501"/>
              <w:tblW w:w="9851" w:type="dxa"/>
              <w:tblLook w:val="01E0" w:firstRow="1" w:lastRow="1" w:firstColumn="1" w:lastColumn="1" w:noHBand="0" w:noVBand="0"/>
            </w:tblPr>
            <w:tblGrid>
              <w:gridCol w:w="3528"/>
              <w:gridCol w:w="6323"/>
            </w:tblGrid>
            <w:tr w:rsidR="00C95789" w:rsidRPr="007D45F5">
              <w:tc>
                <w:tcPr>
                  <w:tcW w:w="3528" w:type="dxa"/>
                </w:tcPr>
                <w:p w:rsidR="00C95789" w:rsidRPr="007D45F5" w:rsidRDefault="00C95789" w:rsidP="00FE6FC8">
                  <w:pPr>
                    <w:pStyle w:val="cpTabulkasmluvnistrany"/>
                    <w:framePr w:hSpace="0" w:wrap="auto" w:vAnchor="margin" w:hAnchor="text" w:yAlign="inline"/>
                    <w:spacing w:after="0"/>
                  </w:pPr>
                  <w:r w:rsidRPr="007D45F5">
                    <w:rPr>
                      <w:b/>
                    </w:rPr>
                    <w:t xml:space="preserve">Česká pošta, </w:t>
                  </w:r>
                  <w:proofErr w:type="gramStart"/>
                  <w:r w:rsidRPr="007D45F5">
                    <w:rPr>
                      <w:b/>
                    </w:rPr>
                    <w:t>s.p.</w:t>
                  </w:r>
                  <w:proofErr w:type="gramEnd"/>
                </w:p>
              </w:tc>
              <w:tc>
                <w:tcPr>
                  <w:tcW w:w="6323" w:type="dxa"/>
                </w:tcPr>
                <w:p w:rsidR="00C95789" w:rsidRPr="007D45F5" w:rsidRDefault="00C95789" w:rsidP="00FE6FC8">
                  <w:pPr>
                    <w:pStyle w:val="cpTabulkasmluvnistrany"/>
                    <w:framePr w:hSpace="0" w:wrap="auto" w:vAnchor="margin" w:hAnchor="text" w:yAlign="inline"/>
                  </w:pPr>
                </w:p>
              </w:tc>
            </w:tr>
            <w:tr w:rsidR="00C95789" w:rsidRPr="007D45F5">
              <w:tc>
                <w:tcPr>
                  <w:tcW w:w="3528" w:type="dxa"/>
                </w:tcPr>
                <w:p w:rsidR="00C95789" w:rsidRPr="007D45F5" w:rsidRDefault="00C95789" w:rsidP="00FE6FC8">
                  <w:pPr>
                    <w:pStyle w:val="cpTabulkasmluvnistrany"/>
                    <w:framePr w:hSpace="0" w:wrap="auto" w:vAnchor="margin" w:hAnchor="text" w:yAlign="inline"/>
                    <w:spacing w:after="60"/>
                  </w:pPr>
                  <w:r w:rsidRPr="007D45F5">
                    <w:t>se sídlem:</w:t>
                  </w:r>
                </w:p>
              </w:tc>
              <w:tc>
                <w:tcPr>
                  <w:tcW w:w="6323" w:type="dxa"/>
                </w:tcPr>
                <w:p w:rsidR="00C95789" w:rsidRPr="007D45F5" w:rsidRDefault="00C95789" w:rsidP="00FE6FC8">
                  <w:pPr>
                    <w:pStyle w:val="cpTabulkasmluvnistrany"/>
                    <w:framePr w:hSpace="0" w:wrap="auto" w:vAnchor="margin" w:hAnchor="text" w:yAlign="inline"/>
                    <w:spacing w:after="60"/>
                  </w:pPr>
                  <w:r w:rsidRPr="007D45F5">
                    <w:t>Poli</w:t>
                  </w:r>
                  <w:r w:rsidRPr="007305AF">
                    <w:t>tickýc</w:t>
                  </w:r>
                  <w:r w:rsidRPr="007D45F5">
                    <w:t>h vězňů 909/4, 225 99, Praha 1</w:t>
                  </w:r>
                </w:p>
              </w:tc>
            </w:tr>
            <w:tr w:rsidR="00C95789" w:rsidRPr="007D45F5">
              <w:tc>
                <w:tcPr>
                  <w:tcW w:w="3528" w:type="dxa"/>
                </w:tcPr>
                <w:p w:rsidR="00C95789" w:rsidRPr="007D45F5" w:rsidRDefault="00C95789" w:rsidP="00FE6FC8">
                  <w:pPr>
                    <w:pStyle w:val="cpTabulkasmluvnistrany"/>
                    <w:framePr w:hSpace="0" w:wrap="auto" w:vAnchor="margin" w:hAnchor="text" w:yAlign="inline"/>
                    <w:spacing w:after="60"/>
                  </w:pPr>
                  <w:r w:rsidRPr="007D45F5">
                    <w:t>IČ:</w:t>
                  </w:r>
                </w:p>
              </w:tc>
              <w:tc>
                <w:tcPr>
                  <w:tcW w:w="6323" w:type="dxa"/>
                </w:tcPr>
                <w:p w:rsidR="00C95789" w:rsidRPr="007D45F5" w:rsidRDefault="00C95789" w:rsidP="007305AF">
                  <w:pPr>
                    <w:pStyle w:val="cpTabulkasmluvnistrany"/>
                    <w:framePr w:hSpace="0" w:wrap="auto" w:vAnchor="margin" w:hAnchor="text" w:yAlign="inline"/>
                    <w:tabs>
                      <w:tab w:val="left" w:pos="2580"/>
                    </w:tabs>
                    <w:spacing w:after="60"/>
                  </w:pPr>
                  <w:r w:rsidRPr="007D45F5">
                    <w:t>47114983</w:t>
                  </w:r>
                  <w:r>
                    <w:tab/>
                  </w:r>
                </w:p>
              </w:tc>
            </w:tr>
            <w:tr w:rsidR="00C95789" w:rsidRPr="007D45F5">
              <w:tc>
                <w:tcPr>
                  <w:tcW w:w="3528" w:type="dxa"/>
                </w:tcPr>
                <w:p w:rsidR="00C95789" w:rsidRPr="007D45F5" w:rsidRDefault="00C95789" w:rsidP="00FE6FC8">
                  <w:pPr>
                    <w:pStyle w:val="cpTabulkasmluvnistrany"/>
                    <w:framePr w:hSpace="0" w:wrap="auto" w:vAnchor="margin" w:hAnchor="text" w:yAlign="inline"/>
                    <w:spacing w:after="60"/>
                  </w:pPr>
                  <w:r w:rsidRPr="007D45F5">
                    <w:t>DIČ:</w:t>
                  </w:r>
                </w:p>
              </w:tc>
              <w:tc>
                <w:tcPr>
                  <w:tcW w:w="6323" w:type="dxa"/>
                </w:tcPr>
                <w:p w:rsidR="00C95789" w:rsidRPr="007D45F5" w:rsidRDefault="00C95789" w:rsidP="00FE6FC8">
                  <w:pPr>
                    <w:pStyle w:val="cpTabulkasmluvnistrany"/>
                    <w:framePr w:hSpace="0" w:wrap="auto" w:vAnchor="margin" w:hAnchor="text" w:yAlign="inline"/>
                    <w:spacing w:after="60"/>
                  </w:pPr>
                  <w:r w:rsidRPr="007D45F5">
                    <w:t>CZ47114983</w:t>
                  </w:r>
                </w:p>
              </w:tc>
            </w:tr>
            <w:tr w:rsidR="00C95789" w:rsidRPr="007D45F5">
              <w:tc>
                <w:tcPr>
                  <w:tcW w:w="3528" w:type="dxa"/>
                </w:tcPr>
                <w:p w:rsidR="00C95789" w:rsidRPr="007D45F5" w:rsidRDefault="00C95789" w:rsidP="00FE6FC8">
                  <w:pPr>
                    <w:pStyle w:val="cpTabulkasmluvnistrany"/>
                    <w:framePr w:hSpace="0" w:wrap="auto" w:vAnchor="margin" w:hAnchor="text" w:yAlign="inline"/>
                    <w:spacing w:after="60"/>
                  </w:pPr>
                  <w:r w:rsidRPr="007D45F5">
                    <w:t>zastoupen/jednající:</w:t>
                  </w:r>
                </w:p>
              </w:tc>
              <w:tc>
                <w:tcPr>
                  <w:tcW w:w="6323" w:type="dxa"/>
                </w:tcPr>
                <w:p w:rsidR="00C95789" w:rsidRPr="002E4FB1" w:rsidRDefault="00C95789" w:rsidP="00FE6FC8">
                  <w:pPr>
                    <w:pStyle w:val="cpTabulkasmluvnistrany"/>
                    <w:framePr w:hSpace="0" w:wrap="auto" w:vAnchor="margin" w:hAnchor="text" w:yAlign="inline"/>
                    <w:spacing w:after="60"/>
                  </w:pPr>
                  <w:r>
                    <w:rPr>
                      <w:rStyle w:val="P-HEAD-WBULLETSChar"/>
                      <w:rFonts w:ascii="Times New Roman" w:hAnsi="Times New Roman"/>
                    </w:rPr>
                    <w:t>Ing. Miroslav Štěpán, O</w:t>
                  </w:r>
                  <w:r w:rsidRPr="002E4FB1">
                    <w:rPr>
                      <w:rStyle w:val="P-HEAD-WBULLETSChar"/>
                      <w:rFonts w:ascii="Times New Roman" w:hAnsi="Times New Roman"/>
                    </w:rPr>
                    <w:t>bchodní ředitel regionu</w:t>
                  </w:r>
                  <w:r>
                    <w:rPr>
                      <w:rStyle w:val="P-HEAD-WBULLETSChar"/>
                      <w:rFonts w:ascii="Times New Roman" w:hAnsi="Times New Roman"/>
                    </w:rPr>
                    <w:t>, Obchod SM</w:t>
                  </w:r>
                  <w:r w:rsidRPr="002E4FB1">
                    <w:t xml:space="preserve">  </w:t>
                  </w:r>
                </w:p>
              </w:tc>
            </w:tr>
            <w:tr w:rsidR="00C95789" w:rsidRPr="007D45F5">
              <w:tc>
                <w:tcPr>
                  <w:tcW w:w="3528" w:type="dxa"/>
                </w:tcPr>
                <w:p w:rsidR="00C95789" w:rsidRPr="007D45F5" w:rsidRDefault="00C95789" w:rsidP="00FE6FC8">
                  <w:pPr>
                    <w:pStyle w:val="cpTabulkasmluvnistrany"/>
                    <w:framePr w:hSpace="0" w:wrap="auto" w:vAnchor="margin" w:hAnchor="text" w:yAlign="inline"/>
                    <w:spacing w:after="60"/>
                  </w:pPr>
                  <w:r w:rsidRPr="007D45F5">
                    <w:t>zapsán v obchodním rejstříku</w:t>
                  </w:r>
                </w:p>
              </w:tc>
              <w:tc>
                <w:tcPr>
                  <w:tcW w:w="6323" w:type="dxa"/>
                </w:tcPr>
                <w:p w:rsidR="00C95789" w:rsidRPr="007D45F5" w:rsidRDefault="00C95789" w:rsidP="00FE6FC8">
                  <w:pPr>
                    <w:pStyle w:val="cpTabulkasmluvnistrany"/>
                    <w:framePr w:hSpace="0" w:wrap="auto" w:vAnchor="margin" w:hAnchor="text" w:yAlign="inline"/>
                    <w:spacing w:after="60"/>
                  </w:pPr>
                  <w:r w:rsidRPr="007D45F5">
                    <w:t>Městského soudu v Praze</w:t>
                  </w:r>
                  <w:r w:rsidRPr="007D45F5">
                    <w:rPr>
                      <w:rStyle w:val="platne1"/>
                    </w:rPr>
                    <w:t>, oddíl A, vložka 7565/1</w:t>
                  </w:r>
                </w:p>
              </w:tc>
            </w:tr>
            <w:tr w:rsidR="00C95789" w:rsidRPr="007D45F5">
              <w:tc>
                <w:tcPr>
                  <w:tcW w:w="3528" w:type="dxa"/>
                </w:tcPr>
                <w:p w:rsidR="00C95789" w:rsidRPr="007D45F5" w:rsidRDefault="00C95789" w:rsidP="00FE6FC8">
                  <w:pPr>
                    <w:pStyle w:val="cpTabulkasmluvnistrany"/>
                    <w:framePr w:hSpace="0" w:wrap="auto" w:vAnchor="margin" w:hAnchor="text" w:yAlign="inline"/>
                    <w:spacing w:after="60"/>
                  </w:pPr>
                  <w:r w:rsidRPr="007D45F5">
                    <w:t>bankovní spojení:</w:t>
                  </w:r>
                </w:p>
              </w:tc>
              <w:tc>
                <w:tcPr>
                  <w:tcW w:w="6323" w:type="dxa"/>
                </w:tcPr>
                <w:p w:rsidR="00C95789" w:rsidRPr="007D45F5" w:rsidRDefault="00C95789" w:rsidP="00FE6FC8">
                  <w:pPr>
                    <w:pStyle w:val="cpTabulkasmluvnistrany"/>
                    <w:framePr w:hSpace="0" w:wrap="auto" w:vAnchor="margin" w:hAnchor="text" w:yAlign="inline"/>
                    <w:spacing w:after="60"/>
                  </w:pPr>
                  <w:r w:rsidRPr="007D45F5">
                    <w:t>Československá obchodní banka, a.s.</w:t>
                  </w:r>
                </w:p>
              </w:tc>
            </w:tr>
            <w:tr w:rsidR="00C95789" w:rsidRPr="007D45F5">
              <w:tc>
                <w:tcPr>
                  <w:tcW w:w="3528" w:type="dxa"/>
                </w:tcPr>
                <w:p w:rsidR="00C95789" w:rsidRPr="007D45F5" w:rsidRDefault="00C95789" w:rsidP="00FE6FC8">
                  <w:pPr>
                    <w:pStyle w:val="cpTabulkasmluvnistrany"/>
                    <w:framePr w:hSpace="0" w:wrap="auto" w:vAnchor="margin" w:hAnchor="text" w:yAlign="inline"/>
                    <w:spacing w:after="60"/>
                  </w:pPr>
                  <w:r w:rsidRPr="007D45F5">
                    <w:t>číslo účtu:</w:t>
                  </w:r>
                </w:p>
              </w:tc>
              <w:tc>
                <w:tcPr>
                  <w:tcW w:w="6323" w:type="dxa"/>
                </w:tcPr>
                <w:p w:rsidR="00C95789" w:rsidRPr="002E4FB1" w:rsidRDefault="00C95789" w:rsidP="00FE6FC8">
                  <w:pPr>
                    <w:pStyle w:val="cpTabulkasmluvnistrany"/>
                    <w:framePr w:hSpace="0" w:wrap="auto" w:vAnchor="margin" w:hAnchor="text" w:yAlign="inline"/>
                    <w:spacing w:after="60"/>
                  </w:pPr>
                  <w:r w:rsidRPr="002E4FB1">
                    <w:rPr>
                      <w:rStyle w:val="P-HEAD-WBULLETSChar"/>
                      <w:rFonts w:ascii="Times New Roman" w:hAnsi="Times New Roman"/>
                    </w:rPr>
                    <w:t>133715683/0300</w:t>
                  </w:r>
                </w:p>
              </w:tc>
            </w:tr>
            <w:tr w:rsidR="00C95789" w:rsidRPr="007D45F5">
              <w:tc>
                <w:tcPr>
                  <w:tcW w:w="3528" w:type="dxa"/>
                </w:tcPr>
                <w:p w:rsidR="00C95789" w:rsidRPr="007D45F5" w:rsidRDefault="00C95789" w:rsidP="00FE6FC8">
                  <w:pPr>
                    <w:pStyle w:val="cpTabulkasmluvnistrany"/>
                    <w:framePr w:hSpace="0" w:wrap="auto" w:vAnchor="margin" w:hAnchor="text" w:yAlign="inline"/>
                    <w:spacing w:after="60"/>
                  </w:pPr>
                  <w:r w:rsidRPr="007D45F5">
                    <w:t>korespondenční adresa:</w:t>
                  </w:r>
                </w:p>
              </w:tc>
              <w:tc>
                <w:tcPr>
                  <w:tcW w:w="6323" w:type="dxa"/>
                </w:tcPr>
                <w:p w:rsidR="00C95789" w:rsidRPr="00F40CBB" w:rsidRDefault="00C95789" w:rsidP="00FE6FC8">
                  <w:pPr>
                    <w:pStyle w:val="P-HEAD-WBULLETS"/>
                    <w:spacing w:line="360" w:lineRule="auto"/>
                    <w:ind w:left="0"/>
                    <w:rPr>
                      <w:rStyle w:val="P-HEAD-WBULLETSChar"/>
                      <w:rFonts w:ascii="Times New Roman" w:hAnsi="Times New Roman"/>
                      <w:sz w:val="22"/>
                      <w:szCs w:val="22"/>
                    </w:rPr>
                  </w:pPr>
                  <w:r w:rsidRPr="00F40CBB">
                    <w:rPr>
                      <w:rStyle w:val="P-HEAD-WBULLETSChar"/>
                      <w:rFonts w:ascii="Times New Roman" w:hAnsi="Times New Roman"/>
                      <w:sz w:val="22"/>
                      <w:szCs w:val="22"/>
                    </w:rPr>
                    <w:t xml:space="preserve">Česká pošta, </w:t>
                  </w:r>
                  <w:proofErr w:type="gramStart"/>
                  <w:r w:rsidRPr="00F40CBB">
                    <w:rPr>
                      <w:rStyle w:val="P-HEAD-WBULLETSChar"/>
                      <w:rFonts w:ascii="Times New Roman" w:hAnsi="Times New Roman"/>
                      <w:sz w:val="22"/>
                      <w:szCs w:val="22"/>
                    </w:rPr>
                    <w:t>s.p.</w:t>
                  </w:r>
                  <w:proofErr w:type="gramEnd"/>
                  <w:r w:rsidRPr="00F40CBB">
                    <w:rPr>
                      <w:rStyle w:val="P-HEAD-WBULLETSChar"/>
                      <w:rFonts w:ascii="Times New Roman" w:hAnsi="Times New Roman"/>
                      <w:sz w:val="22"/>
                      <w:szCs w:val="22"/>
                    </w:rPr>
                    <w:t>, Region Severní Morava, O SM</w:t>
                  </w:r>
                </w:p>
                <w:p w:rsidR="00C95789" w:rsidRPr="00F40CBB" w:rsidRDefault="00C95789" w:rsidP="00FE6FC8">
                  <w:pPr>
                    <w:pStyle w:val="P-HEAD-WBULLETS"/>
                    <w:spacing w:line="360" w:lineRule="auto"/>
                    <w:ind w:left="0"/>
                    <w:rPr>
                      <w:rFonts w:ascii="Times New Roman" w:hAnsi="Times New Roman"/>
                      <w:sz w:val="22"/>
                      <w:szCs w:val="22"/>
                    </w:rPr>
                  </w:pPr>
                  <w:r w:rsidRPr="00F40CBB">
                    <w:rPr>
                      <w:rStyle w:val="P-HEAD-WBULLETSChar"/>
                      <w:rFonts w:ascii="Times New Roman" w:hAnsi="Times New Roman"/>
                      <w:sz w:val="22"/>
                      <w:szCs w:val="22"/>
                    </w:rPr>
                    <w:t>Poštovní 1368/20, 728 60 Ostrava</w:t>
                  </w:r>
                  <w:r w:rsidRPr="00F40CBB">
                    <w:rPr>
                      <w:rFonts w:ascii="Times New Roman" w:hAnsi="Times New Roman"/>
                      <w:sz w:val="22"/>
                      <w:szCs w:val="22"/>
                    </w:rPr>
                    <w:t xml:space="preserve"> </w:t>
                  </w:r>
                </w:p>
              </w:tc>
            </w:tr>
            <w:tr w:rsidR="00C95789" w:rsidRPr="007D45F5">
              <w:tc>
                <w:tcPr>
                  <w:tcW w:w="3528" w:type="dxa"/>
                </w:tcPr>
                <w:p w:rsidR="00C95789" w:rsidRPr="007D45F5" w:rsidRDefault="00C95789" w:rsidP="00FE6FC8">
                  <w:pPr>
                    <w:pStyle w:val="cpTabulkasmluvnistrany"/>
                    <w:framePr w:hSpace="0" w:wrap="auto" w:vAnchor="margin" w:hAnchor="text" w:yAlign="inline"/>
                    <w:spacing w:after="60"/>
                  </w:pPr>
                  <w:r w:rsidRPr="007D45F5">
                    <w:t>BIC/SWIFT:</w:t>
                  </w:r>
                </w:p>
              </w:tc>
              <w:tc>
                <w:tcPr>
                  <w:tcW w:w="6323" w:type="dxa"/>
                </w:tcPr>
                <w:p w:rsidR="00C95789" w:rsidRPr="00F40CBB" w:rsidRDefault="00C95789" w:rsidP="00FE6FC8">
                  <w:pPr>
                    <w:pStyle w:val="cpTabulkasmluvnistrany"/>
                    <w:framePr w:hSpace="0" w:wrap="auto" w:vAnchor="margin" w:hAnchor="text" w:yAlign="inline"/>
                    <w:spacing w:after="60"/>
                  </w:pPr>
                  <w:r w:rsidRPr="00F40CBB">
                    <w:t>CEKOCZPP</w:t>
                  </w:r>
                </w:p>
              </w:tc>
            </w:tr>
            <w:tr w:rsidR="00C95789" w:rsidRPr="007D45F5">
              <w:tc>
                <w:tcPr>
                  <w:tcW w:w="3528" w:type="dxa"/>
                </w:tcPr>
                <w:p w:rsidR="00C95789" w:rsidRPr="007D45F5" w:rsidRDefault="00C95789" w:rsidP="00FE6FC8">
                  <w:pPr>
                    <w:pStyle w:val="cpTabulkasmluvnistrany"/>
                    <w:framePr w:hSpace="0" w:wrap="auto" w:vAnchor="margin" w:hAnchor="text" w:yAlign="inline"/>
                    <w:spacing w:after="60"/>
                  </w:pPr>
                  <w:r w:rsidRPr="007D45F5">
                    <w:t>IBAN:</w:t>
                  </w:r>
                </w:p>
              </w:tc>
              <w:tc>
                <w:tcPr>
                  <w:tcW w:w="6323" w:type="dxa"/>
                </w:tcPr>
                <w:p w:rsidR="00C95789" w:rsidRPr="00F40CBB" w:rsidRDefault="00C95789" w:rsidP="00FE6FC8">
                  <w:pPr>
                    <w:pStyle w:val="cpTabulkasmluvnistrany"/>
                    <w:framePr w:hSpace="0" w:wrap="auto" w:vAnchor="margin" w:hAnchor="text" w:yAlign="inline"/>
                    <w:spacing w:after="60"/>
                  </w:pPr>
                  <w:r w:rsidRPr="00F40CBB">
                    <w:rPr>
                      <w:rStyle w:val="P-HEAD-WBULLETSChar"/>
                      <w:rFonts w:ascii="Times New Roman" w:hAnsi="Times New Roman"/>
                    </w:rPr>
                    <w:t>CZ19 0300 0000 0001 3371 5683</w:t>
                  </w:r>
                </w:p>
              </w:tc>
            </w:tr>
            <w:tr w:rsidR="00C95789" w:rsidRPr="007D45F5">
              <w:tc>
                <w:tcPr>
                  <w:tcW w:w="3528" w:type="dxa"/>
                </w:tcPr>
                <w:p w:rsidR="00C95789" w:rsidRPr="007D45F5" w:rsidRDefault="00C95789" w:rsidP="00FE6FC8">
                  <w:pPr>
                    <w:pStyle w:val="cpTabulkasmluvnistrany"/>
                    <w:framePr w:hSpace="0" w:wrap="auto" w:vAnchor="margin" w:hAnchor="text" w:yAlign="inline"/>
                  </w:pPr>
                  <w:r w:rsidRPr="007D45F5">
                    <w:t>dále jen „ČP“</w:t>
                  </w:r>
                </w:p>
              </w:tc>
              <w:tc>
                <w:tcPr>
                  <w:tcW w:w="6323" w:type="dxa"/>
                </w:tcPr>
                <w:p w:rsidR="00C95789" w:rsidRPr="00F40CBB" w:rsidRDefault="00C95789" w:rsidP="00FE6FC8">
                  <w:pPr>
                    <w:pStyle w:val="cpTabulkasmluvnistrany"/>
                    <w:framePr w:hSpace="0" w:wrap="auto" w:vAnchor="margin" w:hAnchor="text" w:yAlign="inline"/>
                  </w:pPr>
                </w:p>
              </w:tc>
            </w:tr>
          </w:tbl>
          <w:p w:rsidR="00C95789" w:rsidRDefault="00C95789" w:rsidP="00FE6FC8"/>
        </w:tc>
      </w:tr>
    </w:tbl>
    <w:p w:rsidR="00C95789" w:rsidRDefault="00C95789" w:rsidP="001C2D26">
      <w:pPr>
        <w:spacing w:after="120"/>
      </w:pPr>
    </w:p>
    <w:p w:rsidR="00C95789" w:rsidRPr="001C2D26" w:rsidRDefault="00C95789" w:rsidP="001C2D26">
      <w:pPr>
        <w:spacing w:after="120"/>
      </w:pPr>
      <w:r w:rsidRPr="001C2D26">
        <w:t>a</w:t>
      </w:r>
    </w:p>
    <w:tbl>
      <w:tblPr>
        <w:tblpPr w:leftFromText="141" w:rightFromText="141" w:vertAnchor="text" w:horzAnchor="margin" w:tblpY="501"/>
        <w:tblW w:w="9851" w:type="dxa"/>
        <w:tblLook w:val="01E0" w:firstRow="1" w:lastRow="1" w:firstColumn="1" w:lastColumn="1" w:noHBand="0" w:noVBand="0"/>
      </w:tblPr>
      <w:tblGrid>
        <w:gridCol w:w="3528"/>
        <w:gridCol w:w="6323"/>
      </w:tblGrid>
      <w:tr w:rsidR="00C95789" w:rsidRPr="0095032E" w:rsidTr="008F3C47">
        <w:tc>
          <w:tcPr>
            <w:tcW w:w="9851" w:type="dxa"/>
            <w:gridSpan w:val="2"/>
          </w:tcPr>
          <w:p w:rsidR="00C95789" w:rsidRPr="0095032E" w:rsidRDefault="00C15B36" w:rsidP="008F3C47">
            <w:pPr>
              <w:pStyle w:val="cpTabulkasmluvnistrany"/>
              <w:framePr w:hSpace="0" w:wrap="auto" w:vAnchor="margin" w:hAnchor="text" w:yAlign="inline"/>
            </w:pPr>
            <w:r>
              <w:rPr>
                <w:b/>
                <w:noProof/>
              </w:rPr>
              <w:t>x</w:t>
            </w:r>
          </w:p>
        </w:tc>
      </w:tr>
      <w:tr w:rsidR="00C95789" w:rsidRPr="0095032E" w:rsidTr="008F3C47">
        <w:tc>
          <w:tcPr>
            <w:tcW w:w="3528" w:type="dxa"/>
          </w:tcPr>
          <w:p w:rsidR="00C95789" w:rsidRPr="0095032E" w:rsidRDefault="00C95789" w:rsidP="008F3C47">
            <w:pPr>
              <w:pStyle w:val="cpTabulkasmluvnistrany"/>
              <w:framePr w:hSpace="0" w:wrap="auto" w:vAnchor="margin" w:hAnchor="text" w:yAlign="inline"/>
              <w:spacing w:after="60"/>
            </w:pPr>
            <w:r w:rsidRPr="0095032E">
              <w:t>se sídlem/místem podnikání:</w:t>
            </w:r>
          </w:p>
        </w:tc>
        <w:tc>
          <w:tcPr>
            <w:tcW w:w="6323" w:type="dxa"/>
          </w:tcPr>
          <w:p w:rsidR="00C95789" w:rsidRPr="0095032E" w:rsidRDefault="00C15B36" w:rsidP="008F3C47">
            <w:pPr>
              <w:pStyle w:val="cpTabulkasmluvnistrany"/>
              <w:framePr w:hSpace="0" w:wrap="auto" w:vAnchor="margin" w:hAnchor="text" w:yAlign="inline"/>
              <w:spacing w:after="60"/>
            </w:pPr>
            <w:r>
              <w:rPr>
                <w:noProof/>
              </w:rPr>
              <w:t>x</w:t>
            </w:r>
          </w:p>
        </w:tc>
      </w:tr>
      <w:tr w:rsidR="00C95789" w:rsidRPr="0095032E" w:rsidTr="008F3C47">
        <w:tc>
          <w:tcPr>
            <w:tcW w:w="3528" w:type="dxa"/>
          </w:tcPr>
          <w:p w:rsidR="00C95789" w:rsidRPr="0095032E" w:rsidRDefault="00C95789" w:rsidP="008F3C47">
            <w:pPr>
              <w:pStyle w:val="cpTabulkasmluvnistrany"/>
              <w:framePr w:hSpace="0" w:wrap="auto" w:vAnchor="margin" w:hAnchor="text" w:yAlign="inline"/>
              <w:spacing w:after="60"/>
            </w:pPr>
            <w:r w:rsidRPr="0095032E">
              <w:t>IČ:</w:t>
            </w:r>
          </w:p>
        </w:tc>
        <w:tc>
          <w:tcPr>
            <w:tcW w:w="6323" w:type="dxa"/>
          </w:tcPr>
          <w:p w:rsidR="00C95789" w:rsidRPr="0095032E" w:rsidRDefault="00C15B36" w:rsidP="008F3C47">
            <w:pPr>
              <w:pStyle w:val="cpTabulkasmluvnistrany"/>
              <w:framePr w:hSpace="0" w:wrap="auto" w:vAnchor="margin" w:hAnchor="text" w:yAlign="inline"/>
              <w:spacing w:after="60"/>
            </w:pPr>
            <w:r>
              <w:rPr>
                <w:noProof/>
              </w:rPr>
              <w:t>x</w:t>
            </w:r>
          </w:p>
        </w:tc>
      </w:tr>
      <w:tr w:rsidR="00C95789" w:rsidRPr="0095032E" w:rsidTr="008F3C47">
        <w:tc>
          <w:tcPr>
            <w:tcW w:w="3528" w:type="dxa"/>
          </w:tcPr>
          <w:p w:rsidR="00C95789" w:rsidRPr="0095032E" w:rsidRDefault="00C95789" w:rsidP="008F3C47">
            <w:pPr>
              <w:pStyle w:val="cpTabulkasmluvnistrany"/>
              <w:framePr w:hSpace="0" w:wrap="auto" w:vAnchor="margin" w:hAnchor="text" w:yAlign="inline"/>
              <w:spacing w:after="60"/>
            </w:pPr>
            <w:r w:rsidRPr="0095032E">
              <w:t>DIČ:</w:t>
            </w:r>
          </w:p>
        </w:tc>
        <w:tc>
          <w:tcPr>
            <w:tcW w:w="6323" w:type="dxa"/>
          </w:tcPr>
          <w:p w:rsidR="00C95789" w:rsidRPr="0095032E" w:rsidRDefault="00C15B36" w:rsidP="008F3C47">
            <w:pPr>
              <w:pStyle w:val="cpTabulkasmluvnistrany"/>
              <w:framePr w:hSpace="0" w:wrap="auto" w:vAnchor="margin" w:hAnchor="text" w:yAlign="inline"/>
              <w:spacing w:after="60"/>
            </w:pPr>
            <w:r>
              <w:rPr>
                <w:noProof/>
              </w:rPr>
              <w:t>x</w:t>
            </w:r>
          </w:p>
        </w:tc>
      </w:tr>
      <w:tr w:rsidR="00C95789" w:rsidRPr="0095032E" w:rsidTr="008F3C47">
        <w:tc>
          <w:tcPr>
            <w:tcW w:w="3528" w:type="dxa"/>
          </w:tcPr>
          <w:p w:rsidR="00C95789" w:rsidRPr="0095032E" w:rsidRDefault="00C95789" w:rsidP="008F3C47">
            <w:pPr>
              <w:pStyle w:val="cpTabulkasmluvnistrany"/>
              <w:framePr w:hSpace="0" w:wrap="auto" w:vAnchor="margin" w:hAnchor="text" w:yAlign="inline"/>
              <w:spacing w:after="0"/>
            </w:pPr>
            <w:r w:rsidRPr="0095032E">
              <w:t>zastoupen/jednající:</w:t>
            </w:r>
          </w:p>
        </w:tc>
        <w:tc>
          <w:tcPr>
            <w:tcW w:w="6323" w:type="dxa"/>
          </w:tcPr>
          <w:p w:rsidR="00C95789" w:rsidRPr="0095032E" w:rsidRDefault="00C15B36" w:rsidP="008F3C47">
            <w:pPr>
              <w:pStyle w:val="cpTabulkasmluvnistrany"/>
              <w:framePr w:hSpace="0" w:wrap="auto" w:vAnchor="margin" w:hAnchor="text" w:yAlign="inline"/>
              <w:spacing w:after="0"/>
            </w:pPr>
            <w:r>
              <w:rPr>
                <w:noProof/>
              </w:rPr>
              <w:t>x</w:t>
            </w:r>
            <w:r w:rsidR="00C95789">
              <w:t xml:space="preserve">  </w:t>
            </w:r>
          </w:p>
        </w:tc>
      </w:tr>
      <w:tr w:rsidR="00C95789" w:rsidRPr="0095032E" w:rsidTr="008F3C47">
        <w:tc>
          <w:tcPr>
            <w:tcW w:w="3528" w:type="dxa"/>
          </w:tcPr>
          <w:p w:rsidR="00C95789" w:rsidRPr="0095032E" w:rsidRDefault="00C95789" w:rsidP="008F3C47">
            <w:pPr>
              <w:pStyle w:val="cpTabulkasmluvnistrany"/>
              <w:framePr w:hSpace="0" w:wrap="auto" w:vAnchor="margin" w:hAnchor="text" w:yAlign="inline"/>
              <w:spacing w:after="0"/>
            </w:pPr>
            <w:r w:rsidRPr="0095032E">
              <w:t>zapsán/a v obchodním rejstříku</w:t>
            </w:r>
          </w:p>
        </w:tc>
        <w:tc>
          <w:tcPr>
            <w:tcW w:w="6323" w:type="dxa"/>
          </w:tcPr>
          <w:p w:rsidR="00C95789" w:rsidRPr="0095032E" w:rsidRDefault="00C15B36" w:rsidP="008F3C47">
            <w:pPr>
              <w:pStyle w:val="cpTabulkasmluvnistrany"/>
              <w:framePr w:hSpace="0" w:wrap="auto" w:vAnchor="margin" w:hAnchor="text" w:yAlign="inline"/>
              <w:spacing w:after="60"/>
            </w:pPr>
            <w:r>
              <w:rPr>
                <w:noProof/>
              </w:rPr>
              <w:t>x</w:t>
            </w:r>
          </w:p>
        </w:tc>
      </w:tr>
      <w:tr w:rsidR="00C95789" w:rsidRPr="0095032E" w:rsidTr="008F3C47">
        <w:tc>
          <w:tcPr>
            <w:tcW w:w="3528" w:type="dxa"/>
          </w:tcPr>
          <w:p w:rsidR="00C95789" w:rsidRPr="0095032E" w:rsidRDefault="00C95789" w:rsidP="008F3C47">
            <w:pPr>
              <w:pStyle w:val="cpTabulkasmluvnistrany"/>
              <w:framePr w:hSpace="0" w:wrap="auto" w:vAnchor="margin" w:hAnchor="text" w:yAlign="inline"/>
              <w:spacing w:after="60"/>
            </w:pPr>
            <w:r w:rsidRPr="0095032E">
              <w:t>bankovní spojení:</w:t>
            </w:r>
          </w:p>
        </w:tc>
        <w:tc>
          <w:tcPr>
            <w:tcW w:w="6323" w:type="dxa"/>
          </w:tcPr>
          <w:p w:rsidR="00C95789" w:rsidRPr="0095032E" w:rsidRDefault="00C15B36" w:rsidP="008F3C47">
            <w:pPr>
              <w:pStyle w:val="cpTabulkasmluvnistrany"/>
              <w:framePr w:hSpace="0" w:wrap="auto" w:vAnchor="margin" w:hAnchor="text" w:yAlign="inline"/>
              <w:spacing w:after="60"/>
            </w:pPr>
            <w:r>
              <w:rPr>
                <w:noProof/>
              </w:rPr>
              <w:t>x</w:t>
            </w:r>
          </w:p>
        </w:tc>
      </w:tr>
      <w:tr w:rsidR="00C95789" w:rsidRPr="0095032E" w:rsidTr="008F3C47">
        <w:tc>
          <w:tcPr>
            <w:tcW w:w="3528" w:type="dxa"/>
          </w:tcPr>
          <w:p w:rsidR="00C95789" w:rsidRPr="0095032E" w:rsidRDefault="00C95789" w:rsidP="008F3C47">
            <w:pPr>
              <w:pStyle w:val="cpTabulkasmluvnistrany"/>
              <w:framePr w:hSpace="0" w:wrap="auto" w:vAnchor="margin" w:hAnchor="text" w:yAlign="inline"/>
              <w:spacing w:after="60"/>
            </w:pPr>
            <w:r w:rsidRPr="0095032E">
              <w:t>číslo účtu:</w:t>
            </w:r>
          </w:p>
        </w:tc>
        <w:tc>
          <w:tcPr>
            <w:tcW w:w="6323" w:type="dxa"/>
          </w:tcPr>
          <w:p w:rsidR="00C95789" w:rsidRPr="0095032E" w:rsidRDefault="00C15B36" w:rsidP="008F3C47">
            <w:pPr>
              <w:pStyle w:val="cpTabulkasmluvnistrany"/>
              <w:framePr w:hSpace="0" w:wrap="auto" w:vAnchor="margin" w:hAnchor="text" w:yAlign="inline"/>
              <w:spacing w:after="60"/>
            </w:pPr>
            <w:r>
              <w:rPr>
                <w:noProof/>
              </w:rPr>
              <w:t>x</w:t>
            </w:r>
          </w:p>
        </w:tc>
      </w:tr>
      <w:tr w:rsidR="00C95789" w:rsidRPr="0095032E" w:rsidTr="008F3C47">
        <w:tc>
          <w:tcPr>
            <w:tcW w:w="3528" w:type="dxa"/>
          </w:tcPr>
          <w:p w:rsidR="00C95789" w:rsidRPr="0095032E" w:rsidRDefault="00C95789" w:rsidP="008F3C47">
            <w:pPr>
              <w:pStyle w:val="cpTabulkasmluvnistrany"/>
              <w:framePr w:hSpace="0" w:wrap="auto" w:vAnchor="margin" w:hAnchor="text" w:yAlign="inline"/>
              <w:spacing w:after="60"/>
            </w:pPr>
            <w:r w:rsidRPr="0095032E">
              <w:t>korespondenční adresa:</w:t>
            </w:r>
          </w:p>
        </w:tc>
        <w:tc>
          <w:tcPr>
            <w:tcW w:w="6323" w:type="dxa"/>
          </w:tcPr>
          <w:p w:rsidR="00C95789" w:rsidRPr="0095032E" w:rsidRDefault="00C15B36" w:rsidP="008F3C47">
            <w:pPr>
              <w:pStyle w:val="cpTabulkasmluvnistrany"/>
              <w:framePr w:hSpace="0" w:wrap="auto" w:vAnchor="margin" w:hAnchor="text" w:yAlign="inline"/>
              <w:spacing w:after="60"/>
            </w:pPr>
            <w:r>
              <w:rPr>
                <w:noProof/>
              </w:rPr>
              <w:t>x</w:t>
            </w:r>
          </w:p>
        </w:tc>
      </w:tr>
      <w:tr w:rsidR="00C95789" w:rsidRPr="0095032E" w:rsidTr="008F3C47">
        <w:tc>
          <w:tcPr>
            <w:tcW w:w="3528" w:type="dxa"/>
          </w:tcPr>
          <w:p w:rsidR="00C95789" w:rsidRPr="002135EC" w:rsidRDefault="00C95789" w:rsidP="008F3C47">
            <w:pPr>
              <w:pStyle w:val="cpTabulkasmluvnistrany"/>
              <w:framePr w:hSpace="0" w:wrap="auto" w:vAnchor="margin" w:hAnchor="text" w:yAlign="inline"/>
              <w:spacing w:after="60"/>
              <w:rPr>
                <w:sz w:val="16"/>
                <w:szCs w:val="16"/>
              </w:rPr>
            </w:pPr>
            <w:r w:rsidRPr="002135EC">
              <w:rPr>
                <w:sz w:val="16"/>
                <w:szCs w:val="16"/>
              </w:rPr>
              <w:t>BIC/SWIFT:</w:t>
            </w:r>
          </w:p>
        </w:tc>
        <w:tc>
          <w:tcPr>
            <w:tcW w:w="6323" w:type="dxa"/>
          </w:tcPr>
          <w:p w:rsidR="00C95789" w:rsidRPr="0095032E" w:rsidRDefault="00C95789" w:rsidP="008F3C47">
            <w:pPr>
              <w:pStyle w:val="cpTabulkasmluvnistrany"/>
              <w:framePr w:hSpace="0" w:wrap="auto" w:vAnchor="margin" w:hAnchor="text" w:yAlign="inline"/>
              <w:spacing w:after="60"/>
            </w:pPr>
          </w:p>
        </w:tc>
      </w:tr>
      <w:tr w:rsidR="00C95789" w:rsidRPr="0095032E" w:rsidTr="008F3C47">
        <w:tc>
          <w:tcPr>
            <w:tcW w:w="3528" w:type="dxa"/>
          </w:tcPr>
          <w:p w:rsidR="00C95789" w:rsidRPr="002135EC" w:rsidRDefault="00C95789" w:rsidP="008F3C47">
            <w:pPr>
              <w:pStyle w:val="cpTabulkasmluvnistrany"/>
              <w:framePr w:hSpace="0" w:wrap="auto" w:vAnchor="margin" w:hAnchor="text" w:yAlign="inline"/>
              <w:spacing w:after="60"/>
              <w:rPr>
                <w:sz w:val="16"/>
                <w:szCs w:val="16"/>
              </w:rPr>
            </w:pPr>
            <w:r w:rsidRPr="002135EC">
              <w:rPr>
                <w:sz w:val="16"/>
                <w:szCs w:val="16"/>
              </w:rPr>
              <w:t>IBAN:</w:t>
            </w:r>
          </w:p>
        </w:tc>
        <w:tc>
          <w:tcPr>
            <w:tcW w:w="6323" w:type="dxa"/>
          </w:tcPr>
          <w:p w:rsidR="00C95789" w:rsidRPr="0095032E" w:rsidRDefault="00C95789" w:rsidP="008F3C47">
            <w:pPr>
              <w:pStyle w:val="cpTabulkasmluvnistrany"/>
              <w:framePr w:hSpace="0" w:wrap="auto" w:vAnchor="margin" w:hAnchor="text" w:yAlign="inline"/>
              <w:spacing w:after="60"/>
            </w:pPr>
          </w:p>
        </w:tc>
      </w:tr>
      <w:tr w:rsidR="00C95789" w:rsidTr="008F3C47">
        <w:tc>
          <w:tcPr>
            <w:tcW w:w="9851" w:type="dxa"/>
            <w:gridSpan w:val="2"/>
          </w:tcPr>
          <w:p w:rsidR="00C95789" w:rsidRDefault="00C95789" w:rsidP="00C15B36">
            <w:pPr>
              <w:pStyle w:val="cpTabulkasmluvnistrany"/>
              <w:framePr w:hSpace="0" w:wrap="auto" w:vAnchor="margin" w:hAnchor="text" w:yAlign="inline"/>
            </w:pPr>
            <w:r>
              <w:t xml:space="preserve">Přidělené ID CČK </w:t>
            </w:r>
            <w:proofErr w:type="gramStart"/>
            <w:r>
              <w:t xml:space="preserve">složky:                      </w:t>
            </w:r>
            <w:r w:rsidR="00C15B36">
              <w:rPr>
                <w:noProof/>
              </w:rPr>
              <w:t>x</w:t>
            </w:r>
            <w:proofErr w:type="gramEnd"/>
            <w:r>
              <w:t xml:space="preserve"> </w:t>
            </w:r>
          </w:p>
        </w:tc>
      </w:tr>
      <w:tr w:rsidR="00C95789" w:rsidRPr="0095032E" w:rsidTr="008F3C47">
        <w:tc>
          <w:tcPr>
            <w:tcW w:w="9851" w:type="dxa"/>
            <w:gridSpan w:val="2"/>
          </w:tcPr>
          <w:p w:rsidR="00C95789" w:rsidRPr="0095032E" w:rsidRDefault="00C95789" w:rsidP="008F3C47">
            <w:pPr>
              <w:pStyle w:val="cpTabulkasmluvnistrany"/>
              <w:framePr w:hSpace="0" w:wrap="auto" w:vAnchor="margin" w:hAnchor="text" w:yAlign="inline"/>
            </w:pPr>
            <w:r>
              <w:t xml:space="preserve">Technologické číslo:                                 </w:t>
            </w:r>
          </w:p>
        </w:tc>
      </w:tr>
      <w:tr w:rsidR="00C95789" w:rsidRPr="001C2D26">
        <w:tc>
          <w:tcPr>
            <w:tcW w:w="9851" w:type="dxa"/>
            <w:gridSpan w:val="2"/>
          </w:tcPr>
          <w:p w:rsidR="00C95789" w:rsidRPr="001C2D26" w:rsidRDefault="00C95789" w:rsidP="000E4401">
            <w:pPr>
              <w:pStyle w:val="cpTabulkasmluvnistrany"/>
              <w:framePr w:hSpace="0" w:wrap="auto" w:vAnchor="margin" w:hAnchor="text" w:yAlign="inline"/>
              <w:jc w:val="both"/>
            </w:pPr>
            <w:r w:rsidRPr="001C2D26">
              <w:t>dále jen „</w:t>
            </w:r>
            <w:r>
              <w:t>Uživatel</w:t>
            </w:r>
            <w:r w:rsidRPr="001C2D26">
              <w:t>“</w:t>
            </w:r>
          </w:p>
        </w:tc>
      </w:tr>
    </w:tbl>
    <w:p w:rsidR="00C95789" w:rsidRPr="0038081B" w:rsidRDefault="00C95789" w:rsidP="00D809FE">
      <w:pPr>
        <w:pStyle w:val="cpTabulkasmluvnistrany"/>
        <w:framePr w:hSpace="0" w:wrap="auto" w:vAnchor="margin" w:hAnchor="text" w:yAlign="inline"/>
        <w:jc w:val="both"/>
        <w:rPr>
          <w:color w:val="999999"/>
          <w:sz w:val="16"/>
          <w:szCs w:val="16"/>
        </w:rPr>
      </w:pPr>
      <w:r>
        <w:t xml:space="preserve">                                                                 </w:t>
      </w:r>
    </w:p>
    <w:p w:rsidR="00C95789" w:rsidRPr="001C2D26" w:rsidRDefault="00C95789" w:rsidP="001C2D26">
      <w:pPr>
        <w:pStyle w:val="cpTabulkasmluvnistrany"/>
        <w:framePr w:hSpace="0" w:wrap="auto" w:vAnchor="margin" w:hAnchor="text" w:yAlign="inline"/>
        <w:jc w:val="both"/>
      </w:pPr>
      <w:r>
        <w:rPr>
          <w:color w:val="999999"/>
          <w:sz w:val="16"/>
          <w:szCs w:val="16"/>
        </w:rPr>
        <w:t xml:space="preserve">                                                                                         </w:t>
      </w:r>
      <w:r w:rsidRPr="0038081B">
        <w:rPr>
          <w:color w:val="999999"/>
          <w:sz w:val="16"/>
          <w:szCs w:val="16"/>
        </w:rPr>
        <w:t>Strana 1 (celkem 2)</w:t>
      </w:r>
    </w:p>
    <w:p w:rsidR="00C95789" w:rsidRPr="001C2D26" w:rsidRDefault="00C95789" w:rsidP="001C2D26">
      <w:pPr>
        <w:pStyle w:val="cplnekslovan"/>
        <w:rPr>
          <w:sz w:val="24"/>
        </w:rPr>
      </w:pPr>
      <w:r w:rsidRPr="001C2D26">
        <w:rPr>
          <w:sz w:val="24"/>
        </w:rPr>
        <w:lastRenderedPageBreak/>
        <w:t>Ujednání</w:t>
      </w:r>
    </w:p>
    <w:p w:rsidR="00C95789" w:rsidRDefault="00C95789" w:rsidP="001C2D26">
      <w:pPr>
        <w:pStyle w:val="cpodstavecslovan1"/>
      </w:pPr>
      <w:r w:rsidRPr="00B27BC8">
        <w:t>Strany Dohody se dohodly na změně obsahu</w:t>
      </w:r>
      <w:r>
        <w:t xml:space="preserve"> </w:t>
      </w:r>
      <w:proofErr w:type="gramStart"/>
      <w:r w:rsidRPr="00B27BC8">
        <w:t xml:space="preserve">Dohody  </w:t>
      </w:r>
      <w:r>
        <w:rPr>
          <w:rStyle w:val="P-HEAD-WBULLETSChar"/>
          <w:rFonts w:ascii="Times New Roman" w:hAnsi="Times New Roman"/>
        </w:rPr>
        <w:t>o bezhotovostní</w:t>
      </w:r>
      <w:proofErr w:type="gramEnd"/>
      <w:r>
        <w:rPr>
          <w:rStyle w:val="P-HEAD-WBULLETSChar"/>
          <w:rFonts w:ascii="Times New Roman" w:hAnsi="Times New Roman"/>
        </w:rPr>
        <w:t xml:space="preserve"> úhradě cen poštovních služeb</w:t>
      </w:r>
      <w:r w:rsidRPr="00B27BC8">
        <w:t xml:space="preserve"> č.</w:t>
      </w:r>
      <w:r w:rsidRPr="008F3C47">
        <w:rPr>
          <w:rFonts w:cs="Tahoma"/>
          <w:noProof/>
        </w:rPr>
        <w:t xml:space="preserve"> </w:t>
      </w:r>
      <w:r w:rsidRPr="00B94422">
        <w:rPr>
          <w:rFonts w:cs="Tahoma"/>
          <w:noProof/>
        </w:rPr>
        <w:t>982707</w:t>
      </w:r>
      <w:r>
        <w:rPr>
          <w:rFonts w:cs="Tahoma"/>
          <w:noProof/>
        </w:rPr>
        <w:t>-0506/</w:t>
      </w:r>
      <w:r w:rsidRPr="00B94422">
        <w:rPr>
          <w:rFonts w:cs="Tahoma"/>
          <w:noProof/>
        </w:rPr>
        <w:t>2011</w:t>
      </w:r>
      <w:r w:rsidRPr="00B27BC8">
        <w:t xml:space="preserve"> ze dne </w:t>
      </w:r>
      <w:r w:rsidRPr="00B94422">
        <w:rPr>
          <w:noProof/>
        </w:rPr>
        <w:t>28. 02. 2011</w:t>
      </w:r>
      <w:r>
        <w:rPr>
          <w:noProof/>
        </w:rPr>
        <w:t xml:space="preserve"> </w:t>
      </w:r>
      <w:r w:rsidRPr="00B27BC8">
        <w:rPr>
          <w:bCs/>
        </w:rPr>
        <w:t xml:space="preserve">ve znění </w:t>
      </w:r>
      <w:r>
        <w:rPr>
          <w:bCs/>
        </w:rPr>
        <w:t xml:space="preserve"> pozdějších </w:t>
      </w:r>
      <w:r w:rsidRPr="00B27BC8">
        <w:rPr>
          <w:bCs/>
        </w:rPr>
        <w:t>Dodatk</w:t>
      </w:r>
      <w:r>
        <w:rPr>
          <w:bCs/>
        </w:rPr>
        <w:t xml:space="preserve">ů ze dne </w:t>
      </w:r>
      <w:r w:rsidRPr="00B94422">
        <w:rPr>
          <w:noProof/>
        </w:rPr>
        <w:t>09. 09. 2013</w:t>
      </w:r>
      <w:r>
        <w:rPr>
          <w:bCs/>
        </w:rPr>
        <w:t xml:space="preserve"> </w:t>
      </w:r>
      <w:r w:rsidRPr="00B27BC8">
        <w:rPr>
          <w:bCs/>
        </w:rPr>
        <w:t xml:space="preserve"> (dále jen „Dohoda“</w:t>
      </w:r>
      <w:r w:rsidRPr="00B27BC8">
        <w:t>), a to následujícím způsobem:</w:t>
      </w:r>
    </w:p>
    <w:p w:rsidR="00C95789" w:rsidRDefault="00C95789" w:rsidP="001C2D26">
      <w:pPr>
        <w:pStyle w:val="cpodstavecslovan1"/>
      </w:pPr>
      <w:r>
        <w:t>V článku 4</w:t>
      </w:r>
      <w:r w:rsidRPr="00452BB4">
        <w:t xml:space="preserve">. </w:t>
      </w:r>
      <w:proofErr w:type="gramStart"/>
      <w:r w:rsidRPr="00452BB4">
        <w:rPr>
          <w:rStyle w:val="P-HEAD-WBULLETSChar"/>
          <w:rFonts w:ascii="Times New Roman" w:hAnsi="Times New Roman"/>
        </w:rPr>
        <w:t xml:space="preserve">OSTATNÍ </w:t>
      </w:r>
      <w:r>
        <w:rPr>
          <w:rStyle w:val="P-HEAD-WBULLETSChar"/>
          <w:rFonts w:ascii="Times New Roman" w:hAnsi="Times New Roman"/>
        </w:rPr>
        <w:t xml:space="preserve"> </w:t>
      </w:r>
      <w:r w:rsidRPr="00452BB4">
        <w:rPr>
          <w:rStyle w:val="P-HEAD-WBULLETSChar"/>
          <w:rFonts w:ascii="Times New Roman" w:hAnsi="Times New Roman"/>
        </w:rPr>
        <w:t>UJEDNÁNÍ</w:t>
      </w:r>
      <w:proofErr w:type="gramEnd"/>
      <w:r w:rsidRPr="00452BB4">
        <w:rPr>
          <w:rStyle w:val="P-HEAD-WBULLETSChar"/>
          <w:rFonts w:ascii="Times New Roman" w:hAnsi="Times New Roman"/>
        </w:rPr>
        <w:t xml:space="preserve"> D</w:t>
      </w:r>
      <w:r w:rsidRPr="00452BB4">
        <w:t>ohody se</w:t>
      </w:r>
      <w:r w:rsidRPr="005C29DD">
        <w:t xml:space="preserve"> stávající text bodu </w:t>
      </w:r>
      <w:r>
        <w:t>4.</w:t>
      </w:r>
      <w:r w:rsidR="00501879">
        <w:t>3</w:t>
      </w:r>
      <w:r w:rsidRPr="005C29DD">
        <w:t xml:space="preserve"> plně  nahrazuje novým textem následujícího obsahu</w:t>
      </w:r>
      <w:r>
        <w:t>:</w:t>
      </w:r>
    </w:p>
    <w:p w:rsidR="00C95789" w:rsidRPr="00574D18" w:rsidRDefault="00C95789" w:rsidP="003B51EE">
      <w:pPr>
        <w:tabs>
          <w:tab w:val="num" w:pos="454"/>
          <w:tab w:val="num" w:pos="1620"/>
        </w:tabs>
        <w:spacing w:after="0" w:line="240" w:lineRule="auto"/>
      </w:pPr>
      <w:r>
        <w:t xml:space="preserve">      </w:t>
      </w:r>
      <w:proofErr w:type="gramStart"/>
      <w:r>
        <w:t>4.</w:t>
      </w:r>
      <w:r w:rsidR="00501879">
        <w:t>3</w:t>
      </w:r>
      <w:r w:rsidRPr="00574D18">
        <w:t xml:space="preserve">   Kontaktními</w:t>
      </w:r>
      <w:proofErr w:type="gramEnd"/>
      <w:r w:rsidRPr="00574D18">
        <w:t xml:space="preserve"> osobami za Uživatele jsou (jméno, pozice, tel., e-mail, popř. fax):</w:t>
      </w:r>
    </w:p>
    <w:p w:rsidR="00C95789" w:rsidRPr="00574D18" w:rsidRDefault="00C95789" w:rsidP="00501879">
      <w:pPr>
        <w:pStyle w:val="cpodstavecslovan1"/>
        <w:numPr>
          <w:ilvl w:val="3"/>
          <w:numId w:val="33"/>
        </w:numPr>
        <w:tabs>
          <w:tab w:val="num" w:pos="720"/>
        </w:tabs>
        <w:spacing w:after="0" w:line="240" w:lineRule="auto"/>
        <w:ind w:hanging="2454"/>
        <w:jc w:val="left"/>
      </w:pPr>
      <w:r>
        <w:rPr>
          <w:b/>
          <w:bCs/>
        </w:rPr>
        <w:t xml:space="preserve"> </w:t>
      </w:r>
      <w:r w:rsidR="00C15B36">
        <w:rPr>
          <w:b/>
          <w:bCs/>
          <w:noProof/>
        </w:rPr>
        <w:t>x</w:t>
      </w:r>
    </w:p>
    <w:p w:rsidR="00C95789" w:rsidRDefault="00C95789" w:rsidP="003B51EE">
      <w:pPr>
        <w:tabs>
          <w:tab w:val="num" w:pos="720"/>
          <w:tab w:val="num" w:pos="2874"/>
        </w:tabs>
        <w:spacing w:after="0" w:line="240" w:lineRule="auto"/>
      </w:pPr>
      <w:r>
        <w:t xml:space="preserve">             </w:t>
      </w:r>
    </w:p>
    <w:p w:rsidR="00C95789" w:rsidRDefault="00C95789" w:rsidP="003B51EE">
      <w:pPr>
        <w:tabs>
          <w:tab w:val="num" w:pos="720"/>
          <w:tab w:val="num" w:pos="2874"/>
        </w:tabs>
        <w:spacing w:after="0" w:line="240" w:lineRule="auto"/>
      </w:pPr>
      <w:r>
        <w:t xml:space="preserve">              </w:t>
      </w:r>
      <w:r w:rsidRPr="00574D18">
        <w:t>Kontaktními osobami za ČP jsou (jméno, pozice, tel., e-mail, popř. fax):</w:t>
      </w:r>
    </w:p>
    <w:p w:rsidR="00C95789" w:rsidRPr="00574D18" w:rsidRDefault="00C95789" w:rsidP="003B51EE">
      <w:pPr>
        <w:tabs>
          <w:tab w:val="num" w:pos="720"/>
          <w:tab w:val="num" w:pos="2874"/>
        </w:tabs>
        <w:spacing w:after="0" w:line="240" w:lineRule="auto"/>
      </w:pPr>
      <w:r>
        <w:t xml:space="preserve">       </w:t>
      </w:r>
      <w:proofErr w:type="gramStart"/>
      <w:r>
        <w:t xml:space="preserve">a)    </w:t>
      </w:r>
      <w:r w:rsidR="00C15B36">
        <w:t>x</w:t>
      </w:r>
      <w:proofErr w:type="gramEnd"/>
    </w:p>
    <w:p w:rsidR="00C95789" w:rsidRDefault="00C95789" w:rsidP="00C15B36">
      <w:pPr>
        <w:pStyle w:val="cpodstavecslovan1"/>
        <w:numPr>
          <w:ilvl w:val="0"/>
          <w:numId w:val="0"/>
        </w:numPr>
        <w:spacing w:after="0" w:line="240" w:lineRule="auto"/>
        <w:ind w:left="624" w:hanging="624"/>
      </w:pPr>
      <w:r>
        <w:rPr>
          <w:b/>
        </w:rPr>
        <w:t xml:space="preserve">       </w:t>
      </w:r>
      <w:proofErr w:type="gramStart"/>
      <w:r>
        <w:rPr>
          <w:b/>
        </w:rPr>
        <w:t xml:space="preserve">b)   </w:t>
      </w:r>
      <w:r w:rsidR="00C15B36">
        <w:rPr>
          <w:b/>
          <w:noProof/>
        </w:rPr>
        <w:t>x</w:t>
      </w:r>
      <w:proofErr w:type="gramEnd"/>
    </w:p>
    <w:p w:rsidR="00C95789" w:rsidRPr="00B27BC8" w:rsidRDefault="00C95789" w:rsidP="0075745A">
      <w:pPr>
        <w:pStyle w:val="cpodstavecslovan1"/>
        <w:numPr>
          <w:ilvl w:val="0"/>
          <w:numId w:val="0"/>
        </w:numPr>
      </w:pPr>
    </w:p>
    <w:p w:rsidR="00C95789" w:rsidRPr="00B27BC8" w:rsidRDefault="00C95789" w:rsidP="001C2D26">
      <w:pPr>
        <w:pStyle w:val="cpodstavecslovan1"/>
      </w:pPr>
      <w:r w:rsidRPr="00B27BC8">
        <w:t xml:space="preserve">Strany Dohody se dohodly na úplném nahrazení stávajícího ustanovení Čl. </w:t>
      </w:r>
      <w:r>
        <w:t xml:space="preserve">5. </w:t>
      </w:r>
      <w:r w:rsidRPr="00574D18">
        <w:rPr>
          <w:caps/>
        </w:rPr>
        <w:t>Závěrečná ustanovení</w:t>
      </w:r>
      <w:r w:rsidRPr="00B27BC8">
        <w:rPr>
          <w:rStyle w:val="P-HEAD-WBULLETSChar"/>
          <w:rFonts w:ascii="Times New Roman" w:hAnsi="Times New Roman"/>
        </w:rPr>
        <w:t>,</w:t>
      </w:r>
      <w:r w:rsidRPr="00B27BC8">
        <w:t xml:space="preserve"> bod </w:t>
      </w:r>
      <w:proofErr w:type="gramStart"/>
      <w:r>
        <w:t>5.</w:t>
      </w:r>
      <w:r>
        <w:rPr>
          <w:rStyle w:val="P-HEAD-WBULLETSChar"/>
          <w:rFonts w:ascii="Times New Roman" w:hAnsi="Times New Roman"/>
        </w:rPr>
        <w:t>1.</w:t>
      </w:r>
      <w:r w:rsidRPr="00B27BC8">
        <w:rPr>
          <w:rStyle w:val="P-HEAD-WBULLETSChar"/>
          <w:rFonts w:ascii="Times New Roman" w:hAnsi="Times New Roman"/>
        </w:rPr>
        <w:t>,</w:t>
      </w:r>
      <w:r w:rsidRPr="00B27BC8">
        <w:t xml:space="preserve"> následujícím</w:t>
      </w:r>
      <w:proofErr w:type="gramEnd"/>
      <w:r w:rsidRPr="00B27BC8">
        <w:t xml:space="preserve"> textem:</w:t>
      </w:r>
    </w:p>
    <w:p w:rsidR="00C95789" w:rsidRPr="00B27BC8" w:rsidRDefault="00C95789" w:rsidP="001C2D26">
      <w:pPr>
        <w:pStyle w:val="cpodstavecslovan1"/>
        <w:numPr>
          <w:ilvl w:val="0"/>
          <w:numId w:val="0"/>
        </w:numPr>
        <w:ind w:left="624"/>
      </w:pPr>
      <w:r w:rsidRPr="00B27BC8">
        <w:t>„</w:t>
      </w:r>
      <w:r>
        <w:t xml:space="preserve">5.1. </w:t>
      </w:r>
      <w:r w:rsidRPr="000E4401">
        <w:t xml:space="preserve">Tato Dohoda se uzavírá </w:t>
      </w:r>
      <w:r w:rsidRPr="000E4401">
        <w:rPr>
          <w:b/>
        </w:rPr>
        <w:t>na dobu určitou do</w:t>
      </w:r>
      <w:r>
        <w:rPr>
          <w:b/>
        </w:rPr>
        <w:t xml:space="preserve"> </w:t>
      </w:r>
      <w:proofErr w:type="gramStart"/>
      <w:r>
        <w:rPr>
          <w:b/>
        </w:rPr>
        <w:t>30.4.2017</w:t>
      </w:r>
      <w:proofErr w:type="gramEnd"/>
      <w:r>
        <w:rPr>
          <w:b/>
        </w:rPr>
        <w:t>.</w:t>
      </w:r>
      <w:r w:rsidRPr="000E4401">
        <w:t xml:space="preserve"> Každá ze stran může Dohodu vypovědět i bez udání důvodů s tím, že výpovědní lhůta 1 měsíc začne běžet dnem následujícím po doručení výpovědi druhé straně Dohody. Výpověď musí být učiněna písemně.“</w:t>
      </w:r>
    </w:p>
    <w:p w:rsidR="00C95789" w:rsidRPr="001C2D26" w:rsidRDefault="00C95789" w:rsidP="001C2D26">
      <w:pPr>
        <w:pStyle w:val="cplnekslovan"/>
        <w:rPr>
          <w:sz w:val="24"/>
        </w:rPr>
      </w:pPr>
      <w:r w:rsidRPr="001C2D26">
        <w:rPr>
          <w:sz w:val="24"/>
        </w:rPr>
        <w:t>Závěrečná ustanovení</w:t>
      </w:r>
    </w:p>
    <w:p w:rsidR="00C95789" w:rsidRPr="00B27BC8" w:rsidRDefault="00C95789" w:rsidP="001C2D26">
      <w:pPr>
        <w:pStyle w:val="cpodstavecslovan1"/>
      </w:pPr>
      <w:r w:rsidRPr="00B27BC8">
        <w:t>Ostatní ujednání Dohody se nemění a zůstávají nadále v platnosti.</w:t>
      </w:r>
    </w:p>
    <w:p w:rsidR="00C95789" w:rsidRPr="00B27BC8" w:rsidRDefault="00C95789" w:rsidP="001C2D26">
      <w:pPr>
        <w:pStyle w:val="cpodstavecslovan1"/>
      </w:pPr>
      <w:r w:rsidRPr="00B27BC8">
        <w:t xml:space="preserve">Dodatek </w:t>
      </w:r>
      <w:proofErr w:type="gramStart"/>
      <w:r w:rsidRPr="00B27BC8">
        <w:t>č</w:t>
      </w:r>
      <w:r w:rsidRPr="00967AE1">
        <w:t>.</w:t>
      </w:r>
      <w:r w:rsidR="00967AE1">
        <w:t xml:space="preserve"> </w:t>
      </w:r>
      <w:r>
        <w:t xml:space="preserve">2 </w:t>
      </w:r>
      <w:r w:rsidRPr="00B27BC8">
        <w:rPr>
          <w:rStyle w:val="P-HEAD-WBULLETSChar"/>
          <w:rFonts w:ascii="Times New Roman" w:hAnsi="Times New Roman"/>
        </w:rPr>
        <w:t xml:space="preserve"> </w:t>
      </w:r>
      <w:r w:rsidRPr="00B27BC8">
        <w:t>je</w:t>
      </w:r>
      <w:proofErr w:type="gramEnd"/>
      <w:r w:rsidRPr="00B27BC8">
        <w:t xml:space="preserve"> platný</w:t>
      </w:r>
      <w:r>
        <w:t xml:space="preserve"> a účinný</w:t>
      </w:r>
      <w:r w:rsidRPr="00B27BC8">
        <w:t xml:space="preserve"> dnem jeho podpisu oběma smluvními stranami</w:t>
      </w:r>
      <w:r>
        <w:t xml:space="preserve">. </w:t>
      </w:r>
      <w:r w:rsidRPr="001D46F6">
        <w:rPr>
          <w:b/>
        </w:rPr>
        <w:t>Na plnění</w:t>
      </w:r>
      <w:r w:rsidRPr="001D46F6">
        <w:rPr>
          <w:b/>
          <w:bCs/>
        </w:rPr>
        <w:t xml:space="preserve"> </w:t>
      </w:r>
      <w:r>
        <w:rPr>
          <w:b/>
          <w:bCs/>
        </w:rPr>
        <w:t xml:space="preserve">uvedená v tomto Dodatku poskytnutá od  </w:t>
      </w:r>
      <w:proofErr w:type="gramStart"/>
      <w:r>
        <w:rPr>
          <w:b/>
          <w:bCs/>
        </w:rPr>
        <w:t>1.5.2014</w:t>
      </w:r>
      <w:proofErr w:type="gramEnd"/>
      <w:r>
        <w:rPr>
          <w:b/>
          <w:bCs/>
        </w:rPr>
        <w:t xml:space="preserve"> do nabytí účinnosti tohoto Dodatku se tam, kde to nevylučuje povaha věci, pohlíží jako na plnění dle tohoto Dodatku.</w:t>
      </w:r>
    </w:p>
    <w:p w:rsidR="00C95789" w:rsidRDefault="00C95789" w:rsidP="00C61455">
      <w:pPr>
        <w:pStyle w:val="cpodstavecslovan1"/>
      </w:pPr>
      <w:r>
        <w:t xml:space="preserve">Dodatek </w:t>
      </w:r>
      <w:r w:rsidRPr="00B27BC8">
        <w:t xml:space="preserve">je sepsán </w:t>
      </w:r>
      <w:r w:rsidRPr="00FE6FC8">
        <w:t xml:space="preserve">ve </w:t>
      </w:r>
      <w:r>
        <w:t xml:space="preserve">dvou </w:t>
      </w:r>
      <w:r w:rsidRPr="00FE6FC8">
        <w:t>vyhotoveních</w:t>
      </w:r>
      <w:r w:rsidRPr="00B27BC8">
        <w:t xml:space="preserve"> s platností originálu, z nichž každá ze stran obdrží po </w:t>
      </w:r>
      <w:r>
        <w:t xml:space="preserve">jednom </w:t>
      </w:r>
      <w:r w:rsidRPr="00B27BC8">
        <w:t>výtis</w:t>
      </w:r>
      <w:r>
        <w:t>ku</w:t>
      </w:r>
      <w:r w:rsidRPr="00B27BC8">
        <w:t>.</w:t>
      </w:r>
    </w:p>
    <w:p w:rsidR="00C95789" w:rsidRPr="001C2D26" w:rsidRDefault="00C95789" w:rsidP="001C2D26">
      <w:pPr>
        <w:pStyle w:val="P-NORMAL-TEXT"/>
        <w:jc w:val="both"/>
        <w:rPr>
          <w:rFonts w:ascii="Times New Roman" w:hAnsi="Times New Roman"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4889"/>
        <w:gridCol w:w="4889"/>
      </w:tblGrid>
      <w:tr w:rsidR="00C95789" w:rsidRPr="002E4508">
        <w:trPr>
          <w:trHeight w:val="709"/>
        </w:trPr>
        <w:tc>
          <w:tcPr>
            <w:tcW w:w="4889" w:type="dxa"/>
          </w:tcPr>
          <w:p w:rsidR="00C95789" w:rsidRDefault="00C95789" w:rsidP="00967AE1">
            <w:pPr>
              <w:pStyle w:val="cpodstavecslovan1"/>
              <w:numPr>
                <w:ilvl w:val="0"/>
                <w:numId w:val="0"/>
              </w:numPr>
            </w:pPr>
            <w:r>
              <w:t xml:space="preserve">V Ostravě dne </w:t>
            </w:r>
          </w:p>
        </w:tc>
        <w:tc>
          <w:tcPr>
            <w:tcW w:w="4889" w:type="dxa"/>
          </w:tcPr>
          <w:p w:rsidR="00C95789" w:rsidRDefault="00C95789" w:rsidP="001C2D26">
            <w:pPr>
              <w:pStyle w:val="cpodstavecslovan1"/>
              <w:numPr>
                <w:ilvl w:val="0"/>
                <w:numId w:val="0"/>
              </w:numPr>
            </w:pPr>
            <w:proofErr w:type="gramStart"/>
            <w:r>
              <w:t xml:space="preserve">V </w:t>
            </w:r>
            <w:r>
              <w:rPr>
                <w:noProof/>
              </w:rPr>
              <w:t xml:space="preserve">     </w:t>
            </w:r>
            <w:r>
              <w:t xml:space="preserve">               dne</w:t>
            </w:r>
            <w:proofErr w:type="gramEnd"/>
            <w:r>
              <w:t xml:space="preserve"> </w:t>
            </w:r>
            <w:r>
              <w:rPr>
                <w:noProof/>
              </w:rPr>
              <w:t xml:space="preserve">     </w:t>
            </w:r>
          </w:p>
        </w:tc>
      </w:tr>
      <w:tr w:rsidR="00C95789" w:rsidRPr="002E4508">
        <w:trPr>
          <w:trHeight w:val="703"/>
        </w:trPr>
        <w:tc>
          <w:tcPr>
            <w:tcW w:w="4889" w:type="dxa"/>
          </w:tcPr>
          <w:p w:rsidR="00C95789" w:rsidRDefault="00C95789" w:rsidP="001C2D26">
            <w:pPr>
              <w:pStyle w:val="cpodstavecslovan1"/>
              <w:numPr>
                <w:ilvl w:val="0"/>
                <w:numId w:val="0"/>
              </w:numPr>
            </w:pPr>
            <w:r>
              <w:t>za ČP:</w:t>
            </w:r>
          </w:p>
        </w:tc>
        <w:tc>
          <w:tcPr>
            <w:tcW w:w="4889" w:type="dxa"/>
          </w:tcPr>
          <w:p w:rsidR="00C95789" w:rsidRDefault="00C95789" w:rsidP="00606C75">
            <w:pPr>
              <w:pStyle w:val="cpodstavecslovan1"/>
              <w:numPr>
                <w:ilvl w:val="0"/>
                <w:numId w:val="0"/>
              </w:numPr>
            </w:pPr>
            <w:r>
              <w:t>za Uživatele:</w:t>
            </w:r>
          </w:p>
        </w:tc>
      </w:tr>
      <w:tr w:rsidR="00C95789" w:rsidTr="00C15B36">
        <w:trPr>
          <w:trHeight w:val="830"/>
        </w:trPr>
        <w:tc>
          <w:tcPr>
            <w:tcW w:w="4889" w:type="dxa"/>
          </w:tcPr>
          <w:p w:rsidR="00C95789" w:rsidRDefault="00C95789" w:rsidP="00DA2ADE">
            <w:pPr>
              <w:pStyle w:val="cpodstavecslovan1"/>
              <w:numPr>
                <w:ilvl w:val="0"/>
                <w:numId w:val="0"/>
              </w:numPr>
              <w:pBdr>
                <w:bottom w:val="single" w:sz="6" w:space="1" w:color="auto"/>
              </w:pBdr>
            </w:pPr>
          </w:p>
          <w:p w:rsidR="00C95789" w:rsidRDefault="00C95789" w:rsidP="00DA2ADE">
            <w:pPr>
              <w:pStyle w:val="cpodstavecslovan1"/>
              <w:numPr>
                <w:ilvl w:val="0"/>
                <w:numId w:val="0"/>
              </w:numPr>
            </w:pPr>
          </w:p>
        </w:tc>
        <w:tc>
          <w:tcPr>
            <w:tcW w:w="4889" w:type="dxa"/>
          </w:tcPr>
          <w:p w:rsidR="00C95789" w:rsidRDefault="00C95789" w:rsidP="00DA2ADE">
            <w:pPr>
              <w:pStyle w:val="cpodstavecslovan1"/>
              <w:numPr>
                <w:ilvl w:val="0"/>
                <w:numId w:val="0"/>
              </w:numPr>
              <w:pBdr>
                <w:bottom w:val="single" w:sz="6" w:space="1" w:color="auto"/>
              </w:pBdr>
            </w:pPr>
          </w:p>
          <w:p w:rsidR="00C95789" w:rsidRDefault="00C95789" w:rsidP="00DA2ADE">
            <w:pPr>
              <w:pStyle w:val="cpodstavecslovan1"/>
              <w:numPr>
                <w:ilvl w:val="0"/>
                <w:numId w:val="0"/>
              </w:numPr>
            </w:pPr>
          </w:p>
        </w:tc>
      </w:tr>
      <w:tr w:rsidR="00C95789">
        <w:tc>
          <w:tcPr>
            <w:tcW w:w="4889" w:type="dxa"/>
          </w:tcPr>
          <w:p w:rsidR="00C95789" w:rsidRDefault="00C95789" w:rsidP="00DA2ADE">
            <w:pPr>
              <w:pStyle w:val="cpodstavecslovan1"/>
              <w:numPr>
                <w:ilvl w:val="0"/>
                <w:numId w:val="0"/>
              </w:numPr>
              <w:jc w:val="center"/>
            </w:pPr>
            <w:r>
              <w:t>Ing. Miroslav Štěpán</w:t>
            </w:r>
          </w:p>
          <w:p w:rsidR="00C95789" w:rsidRDefault="00C95789" w:rsidP="00660D89">
            <w:pPr>
              <w:pStyle w:val="cpodstavecslovan1"/>
              <w:numPr>
                <w:ilvl w:val="0"/>
                <w:numId w:val="0"/>
              </w:numPr>
              <w:jc w:val="center"/>
            </w:pPr>
            <w:r>
              <w:t xml:space="preserve">Obchodní ředitel regionu, Obchod SM                                   </w:t>
            </w:r>
          </w:p>
        </w:tc>
        <w:tc>
          <w:tcPr>
            <w:tcW w:w="4889" w:type="dxa"/>
          </w:tcPr>
          <w:p w:rsidR="00C95789" w:rsidRDefault="00C15B36" w:rsidP="008F3C47">
            <w:pPr>
              <w:pStyle w:val="cpodstavecslovan1"/>
              <w:numPr>
                <w:ilvl w:val="0"/>
                <w:numId w:val="0"/>
              </w:numPr>
              <w:jc w:val="center"/>
            </w:pPr>
            <w:r>
              <w:rPr>
                <w:noProof/>
              </w:rPr>
              <w:t>x</w:t>
            </w:r>
          </w:p>
          <w:p w:rsidR="00C95789" w:rsidRDefault="00C95789" w:rsidP="00C15B36">
            <w:pPr>
              <w:pStyle w:val="cpodstavecslovan1"/>
              <w:numPr>
                <w:ilvl w:val="0"/>
                <w:numId w:val="0"/>
              </w:numPr>
            </w:pPr>
            <w:r>
              <w:t xml:space="preserve">                </w:t>
            </w:r>
            <w:r w:rsidR="00C15B36">
              <w:t xml:space="preserve">     </w:t>
            </w:r>
            <w:bookmarkStart w:id="0" w:name="_GoBack"/>
            <w:bookmarkEnd w:id="0"/>
            <w:r>
              <w:t xml:space="preserve">                 </w:t>
            </w:r>
            <w:r w:rsidR="00C15B36">
              <w:rPr>
                <w:noProof/>
              </w:rPr>
              <w:t>x</w:t>
            </w:r>
            <w:r>
              <w:t xml:space="preserve">       </w:t>
            </w:r>
          </w:p>
        </w:tc>
      </w:tr>
    </w:tbl>
    <w:p w:rsidR="00C95789" w:rsidRDefault="00C95789" w:rsidP="004F4681">
      <w:pPr>
        <w:ind w:left="705" w:hanging="705"/>
        <w:rPr>
          <w:b/>
        </w:rPr>
      </w:pPr>
    </w:p>
    <w:p w:rsidR="00C95789" w:rsidRPr="0038081B" w:rsidRDefault="00C95789" w:rsidP="00D809FE">
      <w:pPr>
        <w:pStyle w:val="cpTabulkasmluvnistrany"/>
        <w:framePr w:hSpace="0" w:wrap="auto" w:vAnchor="margin" w:hAnchor="text" w:yAlign="inline"/>
        <w:jc w:val="both"/>
        <w:rPr>
          <w:color w:val="999999"/>
          <w:sz w:val="16"/>
          <w:szCs w:val="16"/>
        </w:rPr>
      </w:pPr>
      <w:r>
        <w:t xml:space="preserve">                                                                 </w:t>
      </w:r>
      <w:r w:rsidRPr="0038081B">
        <w:rPr>
          <w:color w:val="999999"/>
          <w:sz w:val="16"/>
          <w:szCs w:val="16"/>
        </w:rPr>
        <w:t xml:space="preserve">Strana </w:t>
      </w:r>
      <w:r>
        <w:rPr>
          <w:color w:val="999999"/>
          <w:sz w:val="16"/>
          <w:szCs w:val="16"/>
        </w:rPr>
        <w:t>2</w:t>
      </w:r>
      <w:r w:rsidRPr="0038081B">
        <w:rPr>
          <w:color w:val="999999"/>
          <w:sz w:val="16"/>
          <w:szCs w:val="16"/>
        </w:rPr>
        <w:t xml:space="preserve"> (celkem 2)</w:t>
      </w:r>
    </w:p>
    <w:p w:rsidR="00C95789" w:rsidRDefault="00C95789" w:rsidP="004F4681">
      <w:pPr>
        <w:ind w:left="705" w:hanging="705"/>
        <w:rPr>
          <w:b/>
        </w:rPr>
        <w:sectPr w:rsidR="00C95789" w:rsidSect="00C95789">
          <w:headerReference w:type="default" r:id="rId8"/>
          <w:footerReference w:type="default" r:id="rId9"/>
          <w:pgSz w:w="11906" w:h="16838" w:code="9"/>
          <w:pgMar w:top="2155" w:right="1134" w:bottom="0" w:left="1134" w:header="680" w:footer="391" w:gutter="0"/>
          <w:pgNumType w:start="1"/>
          <w:cols w:space="708"/>
          <w:docGrid w:linePitch="360"/>
        </w:sectPr>
      </w:pPr>
    </w:p>
    <w:p w:rsidR="00C95789" w:rsidRPr="008610AA" w:rsidRDefault="00C95789" w:rsidP="004F4681">
      <w:pPr>
        <w:ind w:left="705" w:hanging="705"/>
        <w:rPr>
          <w:b/>
        </w:rPr>
      </w:pPr>
    </w:p>
    <w:sectPr w:rsidR="00C95789" w:rsidRPr="008610AA" w:rsidSect="00C95789">
      <w:headerReference w:type="default" r:id="rId10"/>
      <w:footerReference w:type="default" r:id="rId11"/>
      <w:type w:val="continuous"/>
      <w:pgSz w:w="11906" w:h="16838" w:code="9"/>
      <w:pgMar w:top="2155" w:right="1134" w:bottom="0" w:left="1134" w:header="680" w:footer="3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95789" w:rsidRDefault="00C95789" w:rsidP="00BB2C84">
      <w:pPr>
        <w:spacing w:after="0" w:line="240" w:lineRule="auto"/>
      </w:pPr>
      <w:r>
        <w:separator/>
      </w:r>
    </w:p>
  </w:endnote>
  <w:endnote w:type="continuationSeparator" w:id="0">
    <w:p w:rsidR="00C95789" w:rsidRDefault="00C95789" w:rsidP="00BB2C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95789" w:rsidRPr="00160A6D" w:rsidRDefault="00C95789" w:rsidP="00D809FE">
    <w:pPr>
      <w:pStyle w:val="Zpat"/>
      <w:rPr>
        <w:sz w:val="18"/>
        <w:szCs w:val="18"/>
      </w:rPr>
    </w:pPr>
  </w:p>
  <w:p w:rsidR="00C95789" w:rsidRDefault="00C95789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95E52" w:rsidRPr="00160A6D" w:rsidRDefault="00395E52" w:rsidP="00D809FE">
    <w:pPr>
      <w:pStyle w:val="Zpat"/>
      <w:rPr>
        <w:sz w:val="18"/>
        <w:szCs w:val="18"/>
      </w:rPr>
    </w:pPr>
  </w:p>
  <w:p w:rsidR="00395E52" w:rsidRDefault="00395E52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95789" w:rsidRDefault="00C95789" w:rsidP="00BB2C84">
      <w:pPr>
        <w:spacing w:after="0" w:line="240" w:lineRule="auto"/>
      </w:pPr>
      <w:r>
        <w:separator/>
      </w:r>
    </w:p>
  </w:footnote>
  <w:footnote w:type="continuationSeparator" w:id="0">
    <w:p w:rsidR="00C95789" w:rsidRDefault="00C95789" w:rsidP="00BB2C8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95789" w:rsidRPr="00E6080F" w:rsidRDefault="00C6043A" w:rsidP="00E6080F">
    <w:pPr>
      <w:pStyle w:val="Zhlav"/>
      <w:spacing w:before="100"/>
      <w:ind w:left="1701"/>
      <w:rPr>
        <w:rFonts w:ascii="Arial" w:hAnsi="Arial" w:cs="Arial"/>
        <w:b/>
        <w:sz w:val="12"/>
        <w:szCs w:val="12"/>
      </w:rPr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4384" behindDoc="0" locked="0" layoutInCell="1" allowOverlap="1">
              <wp:simplePos x="0" y="0"/>
              <wp:positionH relativeFrom="page">
                <wp:posOffset>1565910</wp:posOffset>
              </wp:positionH>
              <wp:positionV relativeFrom="paragraph">
                <wp:posOffset>3810</wp:posOffset>
              </wp:positionV>
              <wp:extent cx="0" cy="467995"/>
              <wp:effectExtent l="13335" t="13335" r="15240" b="13970"/>
              <wp:wrapNone/>
              <wp:docPr id="4" name="AutoShap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467995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4" o:spid="_x0000_s1026" type="#_x0000_t32" style="position:absolute;margin-left:123.3pt;margin-top:.3pt;width:0;height:36.85pt;z-index:251664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" strokeweight="1pt">
              <w10:wrap anchorx="page"/>
            </v:shape>
          </w:pict>
        </mc:Fallback>
      </mc:AlternateContent>
    </w:r>
  </w:p>
  <w:p w:rsidR="00C95789" w:rsidRDefault="00C95789" w:rsidP="001C2D26">
    <w:pPr>
      <w:pStyle w:val="Zhlav"/>
      <w:spacing w:before="100"/>
      <w:ind w:left="1701"/>
      <w:rPr>
        <w:rFonts w:ascii="Arial" w:hAnsi="Arial" w:cs="Arial"/>
      </w:rPr>
    </w:pPr>
    <w:r w:rsidRPr="001C2D26">
      <w:rPr>
        <w:rFonts w:ascii="Arial" w:hAnsi="Arial" w:cs="Arial"/>
        <w:noProof/>
        <w:lang w:eastAsia="cs-CZ"/>
      </w:rPr>
      <w:t>Dodatek č.</w:t>
    </w:r>
    <w:r w:rsidRPr="008F3C47">
      <w:rPr>
        <w:rFonts w:ascii="Arial" w:hAnsi="Arial" w:cs="Arial"/>
      </w:rPr>
      <w:t xml:space="preserve"> </w:t>
    </w:r>
    <w:r>
      <w:rPr>
        <w:rFonts w:ascii="Arial" w:hAnsi="Arial" w:cs="Arial"/>
        <w:noProof/>
      </w:rPr>
      <w:t>2</w:t>
    </w:r>
    <w:r w:rsidRPr="001C2D26">
      <w:rPr>
        <w:rFonts w:ascii="Arial" w:hAnsi="Arial" w:cs="Arial"/>
        <w:noProof/>
        <w:lang w:eastAsia="cs-CZ"/>
      </w:rPr>
      <w:t xml:space="preserve"> k </w:t>
    </w:r>
    <w:r w:rsidRPr="005A3899">
      <w:rPr>
        <w:rFonts w:ascii="Arial" w:hAnsi="Arial" w:cs="Arial"/>
        <w:noProof/>
        <w:lang w:eastAsia="cs-CZ"/>
      </w:rPr>
      <w:t xml:space="preserve">Dohodě </w:t>
    </w:r>
    <w:r w:rsidRPr="005A3899">
      <w:rPr>
        <w:rFonts w:ascii="Arial" w:hAnsi="Arial" w:cs="Arial"/>
      </w:rPr>
      <w:t xml:space="preserve">o </w:t>
    </w:r>
    <w:r>
      <w:rPr>
        <w:rFonts w:ascii="Arial" w:hAnsi="Arial" w:cs="Arial"/>
      </w:rPr>
      <w:t>bezhotovostní úhradě cen poštovních služeb</w:t>
    </w:r>
  </w:p>
  <w:p w:rsidR="00C95789" w:rsidRDefault="00C95789" w:rsidP="001C2D26">
    <w:pPr>
      <w:pStyle w:val="Zhlav"/>
      <w:spacing w:before="100"/>
      <w:ind w:left="1701"/>
      <w:rPr>
        <w:rFonts w:ascii="Arial" w:hAnsi="Arial" w:cs="Arial"/>
      </w:rPr>
    </w:pPr>
    <w:r w:rsidRPr="001C2D26">
      <w:rPr>
        <w:rFonts w:ascii="Arial" w:hAnsi="Arial" w:cs="Arial"/>
        <w:noProof/>
        <w:lang w:eastAsia="cs-CZ"/>
      </w:rPr>
      <w:t xml:space="preserve">Číslo  </w:t>
    </w:r>
    <w:r w:rsidRPr="00B94422">
      <w:rPr>
        <w:rFonts w:ascii="Arial" w:hAnsi="Arial" w:cs="Arial"/>
        <w:noProof/>
      </w:rPr>
      <w:t>982707</w:t>
    </w:r>
    <w:r>
      <w:rPr>
        <w:rFonts w:ascii="Arial" w:hAnsi="Arial" w:cs="Arial"/>
      </w:rPr>
      <w:t>-</w:t>
    </w:r>
    <w:r>
      <w:rPr>
        <w:rFonts w:ascii="Arial" w:hAnsi="Arial" w:cs="Arial"/>
        <w:noProof/>
      </w:rPr>
      <w:t>0506</w:t>
    </w:r>
    <w:r>
      <w:rPr>
        <w:rFonts w:ascii="Arial" w:hAnsi="Arial" w:cs="Arial"/>
      </w:rPr>
      <w:t>/</w:t>
    </w:r>
    <w:r w:rsidRPr="00B94422">
      <w:rPr>
        <w:rFonts w:ascii="Arial" w:hAnsi="Arial" w:cs="Arial"/>
        <w:noProof/>
      </w:rPr>
      <w:t>2011</w:t>
    </w:r>
    <w:r w:rsidRPr="001C2D26">
      <w:rPr>
        <w:rFonts w:ascii="Arial" w:hAnsi="Arial" w:cs="Arial"/>
        <w:noProof/>
        <w:lang w:eastAsia="cs-CZ"/>
      </w:rPr>
      <w:t xml:space="preserve">         </w:t>
    </w:r>
    <w:r>
      <w:rPr>
        <w:noProof/>
        <w:lang w:eastAsia="cs-CZ"/>
      </w:rPr>
      <w:drawing>
        <wp:anchor distT="0" distB="0" distL="114300" distR="114300" simplePos="0" relativeHeight="251665408" behindDoc="1" locked="0" layoutInCell="1" allowOverlap="1">
          <wp:simplePos x="0" y="0"/>
          <wp:positionH relativeFrom="page">
            <wp:posOffset>720090</wp:posOffset>
          </wp:positionH>
          <wp:positionV relativeFrom="page">
            <wp:posOffset>431800</wp:posOffset>
          </wp:positionV>
          <wp:extent cx="611505" cy="465455"/>
          <wp:effectExtent l="19050" t="0" r="0" b="0"/>
          <wp:wrapNone/>
          <wp:docPr id="5" name="Picture 5" descr="LogoCP BW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CP BW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505" cy="46545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C95789" w:rsidRPr="00BB2C84" w:rsidRDefault="00C95789" w:rsidP="001C2D26">
    <w:pPr>
      <w:pStyle w:val="Zhlav"/>
      <w:rPr>
        <w:rFonts w:ascii="Arial" w:hAnsi="Arial" w:cs="Arial"/>
      </w:rPr>
    </w:pPr>
    <w:r>
      <w:rPr>
        <w:noProof/>
        <w:lang w:eastAsia="cs-CZ"/>
      </w:rPr>
      <w:drawing>
        <wp:anchor distT="0" distB="0" distL="114300" distR="114300" simplePos="0" relativeHeight="251666432" behindDoc="1" locked="0" layoutInCell="1" allowOverlap="1">
          <wp:simplePos x="0" y="0"/>
          <wp:positionH relativeFrom="page">
            <wp:posOffset>720090</wp:posOffset>
          </wp:positionH>
          <wp:positionV relativeFrom="page">
            <wp:posOffset>1080135</wp:posOffset>
          </wp:positionV>
          <wp:extent cx="6124575" cy="142875"/>
          <wp:effectExtent l="19050" t="0" r="9525" b="0"/>
          <wp:wrapNone/>
          <wp:docPr id="6" name="obráze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8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4575" cy="1428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95E52" w:rsidRPr="00E6080F" w:rsidRDefault="00C6043A" w:rsidP="00E6080F">
    <w:pPr>
      <w:pStyle w:val="Zhlav"/>
      <w:spacing w:before="100"/>
      <w:ind w:left="1701"/>
      <w:rPr>
        <w:rFonts w:ascii="Arial" w:hAnsi="Arial" w:cs="Arial"/>
        <w:b/>
        <w:sz w:val="12"/>
        <w:szCs w:val="12"/>
      </w:rPr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page">
                <wp:posOffset>1565910</wp:posOffset>
              </wp:positionH>
              <wp:positionV relativeFrom="paragraph">
                <wp:posOffset>3810</wp:posOffset>
              </wp:positionV>
              <wp:extent cx="0" cy="467995"/>
              <wp:effectExtent l="13335" t="13335" r="15240" b="13970"/>
              <wp:wrapNone/>
              <wp:docPr id="1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467995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123.3pt;margin-top:.3pt;width:0;height:36.8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" strokeweight="1pt">
              <w10:wrap anchorx="page"/>
            </v:shape>
          </w:pict>
        </mc:Fallback>
      </mc:AlternateContent>
    </w:r>
  </w:p>
  <w:p w:rsidR="00395E52" w:rsidRDefault="00395E52" w:rsidP="001C2D26">
    <w:pPr>
      <w:pStyle w:val="Zhlav"/>
      <w:spacing w:before="100"/>
      <w:ind w:left="1701"/>
      <w:rPr>
        <w:rFonts w:ascii="Arial" w:hAnsi="Arial" w:cs="Arial"/>
      </w:rPr>
    </w:pPr>
    <w:r w:rsidRPr="001C2D26">
      <w:rPr>
        <w:rFonts w:ascii="Arial" w:hAnsi="Arial" w:cs="Arial"/>
        <w:noProof/>
        <w:lang w:eastAsia="cs-CZ"/>
      </w:rPr>
      <w:t>Dodatek č.</w:t>
    </w:r>
    <w:r w:rsidRPr="008F3C47">
      <w:rPr>
        <w:rFonts w:ascii="Arial" w:hAnsi="Arial" w:cs="Arial"/>
      </w:rPr>
      <w:t xml:space="preserve"> </w:t>
    </w:r>
    <w:r w:rsidR="00FF7F90">
      <w:rPr>
        <w:rFonts w:ascii="Arial" w:hAnsi="Arial" w:cs="Arial"/>
        <w:noProof/>
      </w:rPr>
      <w:t>«F14»</w:t>
    </w:r>
    <w:r w:rsidRPr="001C2D26">
      <w:rPr>
        <w:rFonts w:ascii="Arial" w:hAnsi="Arial" w:cs="Arial"/>
        <w:noProof/>
        <w:lang w:eastAsia="cs-CZ"/>
      </w:rPr>
      <w:t xml:space="preserve"> k </w:t>
    </w:r>
    <w:r w:rsidRPr="005A3899">
      <w:rPr>
        <w:rFonts w:ascii="Arial" w:hAnsi="Arial" w:cs="Arial"/>
        <w:noProof/>
        <w:lang w:eastAsia="cs-CZ"/>
      </w:rPr>
      <w:t xml:space="preserve">Dohodě </w:t>
    </w:r>
    <w:r w:rsidRPr="005A3899">
      <w:rPr>
        <w:rFonts w:ascii="Arial" w:hAnsi="Arial" w:cs="Arial"/>
      </w:rPr>
      <w:t xml:space="preserve">o </w:t>
    </w:r>
    <w:r>
      <w:rPr>
        <w:rFonts w:ascii="Arial" w:hAnsi="Arial" w:cs="Arial"/>
      </w:rPr>
      <w:t>bezhotovostní úhradě cen poštovních služeb</w:t>
    </w:r>
  </w:p>
  <w:p w:rsidR="00395E52" w:rsidRDefault="00395E52" w:rsidP="001C2D26">
    <w:pPr>
      <w:pStyle w:val="Zhlav"/>
      <w:spacing w:before="100"/>
      <w:ind w:left="1701"/>
      <w:rPr>
        <w:rFonts w:ascii="Arial" w:hAnsi="Arial" w:cs="Arial"/>
      </w:rPr>
    </w:pPr>
    <w:proofErr w:type="gramStart"/>
    <w:r w:rsidRPr="001C2D26">
      <w:rPr>
        <w:rFonts w:ascii="Arial" w:hAnsi="Arial" w:cs="Arial"/>
        <w:noProof/>
        <w:lang w:eastAsia="cs-CZ"/>
      </w:rPr>
      <w:t xml:space="preserve">Číslo  </w:t>
    </w:r>
    <w:r w:rsidR="00FF7F90">
      <w:rPr>
        <w:rFonts w:ascii="Arial" w:hAnsi="Arial" w:cs="Arial"/>
        <w:noProof/>
      </w:rPr>
      <w:t>«Popis»</w:t>
    </w:r>
    <w:r>
      <w:rPr>
        <w:rFonts w:ascii="Arial" w:hAnsi="Arial" w:cs="Arial"/>
      </w:rPr>
      <w:t>-</w:t>
    </w:r>
    <w:r w:rsidR="00FF7F90">
      <w:rPr>
        <w:rFonts w:ascii="Arial" w:hAnsi="Arial" w:cs="Arial"/>
        <w:noProof/>
      </w:rPr>
      <w:t>«Název_v_Evidenci»</w:t>
    </w:r>
    <w:proofErr w:type="gramEnd"/>
    <w:r w:rsidR="003C6205">
      <w:rPr>
        <w:rFonts w:ascii="Arial" w:hAnsi="Arial" w:cs="Arial"/>
      </w:rPr>
      <w:t xml:space="preserve"> </w:t>
    </w:r>
    <w:r>
      <w:rPr>
        <w:rFonts w:ascii="Arial" w:hAnsi="Arial" w:cs="Arial"/>
      </w:rPr>
      <w:t>/</w:t>
    </w:r>
    <w:r w:rsidR="00FF7F90">
      <w:rPr>
        <w:rFonts w:ascii="Arial" w:hAnsi="Arial" w:cs="Arial"/>
        <w:noProof/>
      </w:rPr>
      <w:t>«F4»</w:t>
    </w:r>
    <w:r w:rsidRPr="001C2D26">
      <w:rPr>
        <w:rFonts w:ascii="Arial" w:hAnsi="Arial" w:cs="Arial"/>
        <w:noProof/>
        <w:lang w:eastAsia="cs-CZ"/>
      </w:rPr>
      <w:t xml:space="preserve">         </w:t>
    </w:r>
    <w:r w:rsidR="00C95789">
      <w:rPr>
        <w:noProof/>
        <w:lang w:eastAsia="cs-CZ"/>
      </w:rPr>
      <w:drawing>
        <wp:anchor distT="0" distB="0" distL="114300" distR="114300" simplePos="0" relativeHeight="251661312" behindDoc="1" locked="0" layoutInCell="1" allowOverlap="1">
          <wp:simplePos x="0" y="0"/>
          <wp:positionH relativeFrom="page">
            <wp:posOffset>720090</wp:posOffset>
          </wp:positionH>
          <wp:positionV relativeFrom="page">
            <wp:posOffset>431800</wp:posOffset>
          </wp:positionV>
          <wp:extent cx="611505" cy="465455"/>
          <wp:effectExtent l="19050" t="0" r="0" b="0"/>
          <wp:wrapNone/>
          <wp:docPr id="2" name="Picture 5" descr="LogoCP BW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CP BW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505" cy="46545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395E52" w:rsidRPr="00BB2C84" w:rsidRDefault="00C95789" w:rsidP="001C2D26">
    <w:pPr>
      <w:pStyle w:val="Zhlav"/>
      <w:rPr>
        <w:rFonts w:ascii="Arial" w:hAnsi="Arial" w:cs="Arial"/>
      </w:rPr>
    </w:pPr>
    <w:r>
      <w:rPr>
        <w:noProof/>
        <w:lang w:eastAsia="cs-CZ"/>
      </w:rPr>
      <w:drawing>
        <wp:anchor distT="0" distB="0" distL="114300" distR="114300" simplePos="0" relativeHeight="251662336" behindDoc="1" locked="0" layoutInCell="1" allowOverlap="1">
          <wp:simplePos x="0" y="0"/>
          <wp:positionH relativeFrom="page">
            <wp:posOffset>720090</wp:posOffset>
          </wp:positionH>
          <wp:positionV relativeFrom="page">
            <wp:posOffset>1080135</wp:posOffset>
          </wp:positionV>
          <wp:extent cx="6124575" cy="142875"/>
          <wp:effectExtent l="19050" t="0" r="9525" b="0"/>
          <wp:wrapNone/>
          <wp:docPr id="3" name="obráze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8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4575" cy="1428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747901"/>
    <w:multiLevelType w:val="hybridMultilevel"/>
    <w:tmpl w:val="C0CCE1EE"/>
    <w:lvl w:ilvl="0" w:tplc="4FCA54BC">
      <w:start w:val="1"/>
      <w:numFmt w:val="upperRoman"/>
      <w:pStyle w:val="P-HEAD-ODST"/>
      <w:lvlText w:val="%1."/>
      <w:lvlJc w:val="right"/>
      <w:pPr>
        <w:tabs>
          <w:tab w:val="num" w:pos="720"/>
        </w:tabs>
        <w:ind w:left="720" w:hanging="180"/>
      </w:pPr>
    </w:lvl>
    <w:lvl w:ilvl="1" w:tplc="007C12A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  <w:sz w:val="22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50896AC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3CFC4B3C"/>
    <w:multiLevelType w:val="hybridMultilevel"/>
    <w:tmpl w:val="FB44237E"/>
    <w:lvl w:ilvl="0" w:tplc="0A049682">
      <w:start w:val="1"/>
      <w:numFmt w:val="lowerLetter"/>
      <w:lvlText w:val="%1)"/>
      <w:lvlJc w:val="left"/>
      <w:pPr>
        <w:ind w:left="1344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4BEB40FB"/>
    <w:multiLevelType w:val="hybridMultilevel"/>
    <w:tmpl w:val="09BCBB32"/>
    <w:lvl w:ilvl="0" w:tplc="EE001650">
      <w:start w:val="1"/>
      <w:numFmt w:val="lowerLetter"/>
      <w:pStyle w:val="cpslovnpsmenn"/>
      <w:lvlText w:val="%1)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538D0307"/>
    <w:multiLevelType w:val="hybridMultilevel"/>
    <w:tmpl w:val="86E0D4AA"/>
    <w:lvl w:ilvl="0" w:tplc="4AE81AB6">
      <w:start w:val="1"/>
      <w:numFmt w:val="bullet"/>
      <w:pStyle w:val="cpodrky1"/>
      <w:lvlText w:val="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1" w:tplc="360A7C94">
      <w:start w:val="1"/>
      <w:numFmt w:val="bullet"/>
      <w:pStyle w:val="cpodrky2"/>
      <w:lvlText w:val="–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72947964"/>
    <w:multiLevelType w:val="hybridMultilevel"/>
    <w:tmpl w:val="A4A499CC"/>
    <w:lvl w:ilvl="0" w:tplc="04050017">
      <w:start w:val="1"/>
      <w:numFmt w:val="lowerLetter"/>
      <w:lvlText w:val="%1)"/>
      <w:lvlJc w:val="left"/>
      <w:pPr>
        <w:ind w:left="1344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2064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784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504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4224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944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664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384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7104" w:hanging="180"/>
      </w:pPr>
      <w:rPr>
        <w:rFonts w:cs="Times New Roman"/>
      </w:rPr>
    </w:lvl>
  </w:abstractNum>
  <w:abstractNum w:abstractNumId="5">
    <w:nsid w:val="738205DE"/>
    <w:multiLevelType w:val="multilevel"/>
    <w:tmpl w:val="EF845964"/>
    <w:styleLink w:val="StylVcerovovTun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ascii="Times New Roman" w:hAnsi="Times New Roman" w:cs="Times New Roman" w:hint="default"/>
        <w:i w:val="0"/>
        <w:caps/>
        <w:color w:val="auto"/>
        <w:sz w:val="20"/>
      </w:rPr>
    </w:lvl>
    <w:lvl w:ilvl="1">
      <w:start w:val="1"/>
      <w:numFmt w:val="decimal"/>
      <w:lvlText w:val="%1.%2"/>
      <w:lvlJc w:val="left"/>
      <w:pPr>
        <w:tabs>
          <w:tab w:val="num" w:pos="510"/>
        </w:tabs>
        <w:ind w:left="406" w:hanging="406"/>
      </w:pPr>
      <w:rPr>
        <w:rFonts w:cs="Times New Roman" w:hint="default"/>
        <w:b w:val="0"/>
        <w:bCs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 w:val="0"/>
        <w:i w:val="0"/>
        <w:sz w:val="20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6">
    <w:nsid w:val="7AA9778E"/>
    <w:multiLevelType w:val="multilevel"/>
    <w:tmpl w:val="884E9E30"/>
    <w:lvl w:ilvl="0">
      <w:start w:val="1"/>
      <w:numFmt w:val="decimal"/>
      <w:pStyle w:val="cplnekslovan"/>
      <w:lvlText w:val="%1."/>
      <w:lvlJc w:val="left"/>
      <w:pPr>
        <w:tabs>
          <w:tab w:val="num" w:pos="432"/>
        </w:tabs>
        <w:ind w:left="432" w:hanging="432"/>
      </w:pPr>
      <w:rPr>
        <w:rFonts w:ascii="Times New Roman" w:hAnsi="Times New Roman" w:cs="Times New Roman" w:hint="default"/>
        <w:b/>
        <w:i w:val="0"/>
        <w:caps/>
        <w:color w:val="auto"/>
        <w:sz w:val="24"/>
        <w:szCs w:val="20"/>
      </w:rPr>
    </w:lvl>
    <w:lvl w:ilvl="1">
      <w:start w:val="1"/>
      <w:numFmt w:val="decimal"/>
      <w:pStyle w:val="cpodstavecslovan1"/>
      <w:lvlText w:val="%1.%2"/>
      <w:lvlJc w:val="left"/>
      <w:pPr>
        <w:tabs>
          <w:tab w:val="num" w:pos="624"/>
        </w:tabs>
        <w:ind w:left="624" w:hanging="624"/>
      </w:pPr>
      <w:rPr>
        <w:rFonts w:ascii="Times New Roman" w:hAnsi="Times New Roman" w:cs="Times New Roman" w:hint="default"/>
        <w:b w:val="0"/>
        <w:i w:val="0"/>
        <w:iCs w:val="0"/>
        <w:caps w:val="0"/>
        <w:strike w:val="0"/>
        <w:dstrike w:val="0"/>
        <w:vanish w:val="0"/>
        <w:color w:val="auto"/>
        <w:spacing w:val="0"/>
        <w:kern w:val="0"/>
        <w:position w:val="0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cpodstavecslovan2"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 w:val="0"/>
        <w:i w:val="0"/>
        <w:color w:val="000000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7">
    <w:nsid w:val="7DCC4D23"/>
    <w:multiLevelType w:val="hybridMultilevel"/>
    <w:tmpl w:val="0762842C"/>
    <w:lvl w:ilvl="0" w:tplc="04050017">
      <w:start w:val="1"/>
      <w:numFmt w:val="lowerLetter"/>
      <w:lvlText w:val="%1)"/>
      <w:lvlJc w:val="left"/>
      <w:pPr>
        <w:ind w:left="1344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2064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784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504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4224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944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664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384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7104" w:hanging="180"/>
      </w:pPr>
      <w:rPr>
        <w:rFonts w:cs="Times New Roman"/>
      </w:rPr>
    </w:lvl>
  </w:abstractNum>
  <w:num w:numId="1">
    <w:abstractNumId w:val="6"/>
  </w:num>
  <w:num w:numId="2">
    <w:abstractNumId w:val="2"/>
  </w:num>
  <w:num w:numId="3">
    <w:abstractNumId w:val="3"/>
  </w:num>
  <w:num w:numId="4">
    <w:abstractNumId w:val="5"/>
  </w:num>
  <w:num w:numId="5">
    <w:abstractNumId w:val="3"/>
  </w:num>
  <w:num w:numId="6">
    <w:abstractNumId w:val="3"/>
  </w:num>
  <w:num w:numId="7">
    <w:abstractNumId w:val="3"/>
  </w:num>
  <w:num w:numId="8">
    <w:abstractNumId w:val="3"/>
  </w:num>
  <w:num w:numId="9">
    <w:abstractNumId w:val="3"/>
  </w:num>
  <w:num w:numId="10">
    <w:abstractNumId w:val="3"/>
  </w:num>
  <w:num w:numId="11">
    <w:abstractNumId w:val="6"/>
  </w:num>
  <w:num w:numId="12">
    <w:abstractNumId w:val="6"/>
  </w:num>
  <w:num w:numId="13">
    <w:abstractNumId w:val="6"/>
  </w:num>
  <w:num w:numId="14">
    <w:abstractNumId w:val="6"/>
  </w:num>
  <w:num w:numId="15">
    <w:abstractNumId w:val="2"/>
  </w:num>
  <w:num w:numId="16">
    <w:abstractNumId w:val="2"/>
  </w:num>
  <w:num w:numId="17">
    <w:abstractNumId w:val="2"/>
  </w:num>
  <w:num w:numId="18">
    <w:abstractNumId w:val="2"/>
  </w:num>
  <w:num w:numId="19">
    <w:abstractNumId w:val="4"/>
  </w:num>
  <w:num w:numId="20">
    <w:abstractNumId w:val="7"/>
  </w:num>
  <w:num w:numId="21">
    <w:abstractNumId w:val="3"/>
  </w:num>
  <w:num w:numId="22">
    <w:abstractNumId w:val="6"/>
  </w:num>
  <w:num w:numId="23">
    <w:abstractNumId w:val="1"/>
  </w:num>
  <w:num w:numId="24">
    <w:abstractNumId w:val="6"/>
  </w:num>
  <w:num w:numId="25">
    <w:abstractNumId w:val="6"/>
  </w:num>
  <w:num w:numId="26">
    <w:abstractNumId w:val="6"/>
  </w:num>
  <w:num w:numId="27">
    <w:abstractNumId w:val="6"/>
  </w:num>
  <w:num w:numId="28">
    <w:abstractNumId w:val="6"/>
  </w:num>
  <w:num w:numId="29">
    <w:abstractNumId w:val="6"/>
  </w:num>
  <w:num w:numId="30">
    <w:abstractNumId w:val="6"/>
  </w:num>
  <w:num w:numId="31">
    <w:abstractNumId w:val="6"/>
  </w:num>
  <w:num w:numId="32">
    <w:abstractNumId w:val="6"/>
  </w:num>
  <w:num w:numId="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53"/>
    <o:shapelayout v:ext="edit">
      <o:rules v:ext="edit">
        <o:r id="V:Rule3" type="connector" idref="#_x0000_s2049"/>
        <o:r id="V:Rule4" type="connector" idref="#_x0000_s2052"/>
      </o:rules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1BFE"/>
    <w:rsid w:val="00012164"/>
    <w:rsid w:val="0003377C"/>
    <w:rsid w:val="00054997"/>
    <w:rsid w:val="000618D8"/>
    <w:rsid w:val="000A62DC"/>
    <w:rsid w:val="000C0B03"/>
    <w:rsid w:val="000C1090"/>
    <w:rsid w:val="000C6A07"/>
    <w:rsid w:val="000E2816"/>
    <w:rsid w:val="000E4401"/>
    <w:rsid w:val="000F659D"/>
    <w:rsid w:val="00111B31"/>
    <w:rsid w:val="00131C09"/>
    <w:rsid w:val="001565E6"/>
    <w:rsid w:val="00160A6D"/>
    <w:rsid w:val="0017069F"/>
    <w:rsid w:val="00196687"/>
    <w:rsid w:val="001B2891"/>
    <w:rsid w:val="001C2D26"/>
    <w:rsid w:val="001C4840"/>
    <w:rsid w:val="001C49E9"/>
    <w:rsid w:val="001E712E"/>
    <w:rsid w:val="001F46E3"/>
    <w:rsid w:val="002235CC"/>
    <w:rsid w:val="00232CBE"/>
    <w:rsid w:val="0023352A"/>
    <w:rsid w:val="00240C2E"/>
    <w:rsid w:val="00277D71"/>
    <w:rsid w:val="002807BD"/>
    <w:rsid w:val="00294C00"/>
    <w:rsid w:val="002A5F6B"/>
    <w:rsid w:val="002D109E"/>
    <w:rsid w:val="002E4FB1"/>
    <w:rsid w:val="002E6B02"/>
    <w:rsid w:val="00306F71"/>
    <w:rsid w:val="003317F4"/>
    <w:rsid w:val="003372F5"/>
    <w:rsid w:val="00355FFC"/>
    <w:rsid w:val="00367F2B"/>
    <w:rsid w:val="0038205F"/>
    <w:rsid w:val="00386B9B"/>
    <w:rsid w:val="00387C00"/>
    <w:rsid w:val="00395BA6"/>
    <w:rsid w:val="00395E52"/>
    <w:rsid w:val="003B51EE"/>
    <w:rsid w:val="003C5BF8"/>
    <w:rsid w:val="003C6205"/>
    <w:rsid w:val="003E0E92"/>
    <w:rsid w:val="003E2C93"/>
    <w:rsid w:val="003E486F"/>
    <w:rsid w:val="003E78DD"/>
    <w:rsid w:val="00400F20"/>
    <w:rsid w:val="00407DEC"/>
    <w:rsid w:val="004433EA"/>
    <w:rsid w:val="00452BB4"/>
    <w:rsid w:val="00460E56"/>
    <w:rsid w:val="0047211F"/>
    <w:rsid w:val="00476951"/>
    <w:rsid w:val="00476EDB"/>
    <w:rsid w:val="004A5077"/>
    <w:rsid w:val="004B5CD5"/>
    <w:rsid w:val="004C210F"/>
    <w:rsid w:val="004C4E6C"/>
    <w:rsid w:val="004D7C9E"/>
    <w:rsid w:val="004E44CF"/>
    <w:rsid w:val="004F06DC"/>
    <w:rsid w:val="004F4681"/>
    <w:rsid w:val="00501879"/>
    <w:rsid w:val="005215BE"/>
    <w:rsid w:val="00523DC2"/>
    <w:rsid w:val="00530F44"/>
    <w:rsid w:val="00570BED"/>
    <w:rsid w:val="005746B6"/>
    <w:rsid w:val="00585B27"/>
    <w:rsid w:val="00590946"/>
    <w:rsid w:val="00596717"/>
    <w:rsid w:val="005A41F7"/>
    <w:rsid w:val="005A5625"/>
    <w:rsid w:val="005D325A"/>
    <w:rsid w:val="005F73E1"/>
    <w:rsid w:val="00602989"/>
    <w:rsid w:val="00606C75"/>
    <w:rsid w:val="00612237"/>
    <w:rsid w:val="00660D89"/>
    <w:rsid w:val="00675251"/>
    <w:rsid w:val="00676890"/>
    <w:rsid w:val="00676F0A"/>
    <w:rsid w:val="006B0FC1"/>
    <w:rsid w:val="006B13BF"/>
    <w:rsid w:val="006C2ADC"/>
    <w:rsid w:val="006E7F15"/>
    <w:rsid w:val="006F0B84"/>
    <w:rsid w:val="00705DEA"/>
    <w:rsid w:val="007305AF"/>
    <w:rsid w:val="00731911"/>
    <w:rsid w:val="0073595F"/>
    <w:rsid w:val="00741D12"/>
    <w:rsid w:val="00750464"/>
    <w:rsid w:val="0075410F"/>
    <w:rsid w:val="0075745A"/>
    <w:rsid w:val="00763E2A"/>
    <w:rsid w:val="00783357"/>
    <w:rsid w:val="00786E3F"/>
    <w:rsid w:val="00792561"/>
    <w:rsid w:val="007B3D87"/>
    <w:rsid w:val="007C378A"/>
    <w:rsid w:val="007D2C36"/>
    <w:rsid w:val="007E36E6"/>
    <w:rsid w:val="007F3797"/>
    <w:rsid w:val="00834B01"/>
    <w:rsid w:val="00857729"/>
    <w:rsid w:val="008610AA"/>
    <w:rsid w:val="008A07A1"/>
    <w:rsid w:val="008A08ED"/>
    <w:rsid w:val="008A4ACF"/>
    <w:rsid w:val="008F3C47"/>
    <w:rsid w:val="00902048"/>
    <w:rsid w:val="00911182"/>
    <w:rsid w:val="0095032E"/>
    <w:rsid w:val="00963B79"/>
    <w:rsid w:val="00964C0D"/>
    <w:rsid w:val="00967AE1"/>
    <w:rsid w:val="0097650D"/>
    <w:rsid w:val="00993718"/>
    <w:rsid w:val="009C100E"/>
    <w:rsid w:val="009C6C67"/>
    <w:rsid w:val="009D2E04"/>
    <w:rsid w:val="009E0F97"/>
    <w:rsid w:val="009E3EF0"/>
    <w:rsid w:val="009E4A72"/>
    <w:rsid w:val="00A3091F"/>
    <w:rsid w:val="00A40F40"/>
    <w:rsid w:val="00A44A6B"/>
    <w:rsid w:val="00A47954"/>
    <w:rsid w:val="00A50C0B"/>
    <w:rsid w:val="00A530EA"/>
    <w:rsid w:val="00A56E01"/>
    <w:rsid w:val="00A773CA"/>
    <w:rsid w:val="00A77E95"/>
    <w:rsid w:val="00A92E03"/>
    <w:rsid w:val="00A96A52"/>
    <w:rsid w:val="00AA0618"/>
    <w:rsid w:val="00AB0509"/>
    <w:rsid w:val="00AB23B2"/>
    <w:rsid w:val="00AB284E"/>
    <w:rsid w:val="00AB3075"/>
    <w:rsid w:val="00AC7641"/>
    <w:rsid w:val="00AD3012"/>
    <w:rsid w:val="00AE693B"/>
    <w:rsid w:val="00AF5E91"/>
    <w:rsid w:val="00B0168C"/>
    <w:rsid w:val="00B20D4A"/>
    <w:rsid w:val="00B27BC8"/>
    <w:rsid w:val="00B313CF"/>
    <w:rsid w:val="00B533D7"/>
    <w:rsid w:val="00B555D4"/>
    <w:rsid w:val="00B56822"/>
    <w:rsid w:val="00B648D9"/>
    <w:rsid w:val="00B65A13"/>
    <w:rsid w:val="00B66D64"/>
    <w:rsid w:val="00B9473C"/>
    <w:rsid w:val="00BB2C84"/>
    <w:rsid w:val="00BB3C4D"/>
    <w:rsid w:val="00BD4850"/>
    <w:rsid w:val="00C1192F"/>
    <w:rsid w:val="00C15B36"/>
    <w:rsid w:val="00C342D1"/>
    <w:rsid w:val="00C41149"/>
    <w:rsid w:val="00C6043A"/>
    <w:rsid w:val="00C61455"/>
    <w:rsid w:val="00C66B85"/>
    <w:rsid w:val="00C86954"/>
    <w:rsid w:val="00C95789"/>
    <w:rsid w:val="00CB1E2D"/>
    <w:rsid w:val="00CB6492"/>
    <w:rsid w:val="00CC416D"/>
    <w:rsid w:val="00D11957"/>
    <w:rsid w:val="00D260F0"/>
    <w:rsid w:val="00D33AD6"/>
    <w:rsid w:val="00D35238"/>
    <w:rsid w:val="00D37F53"/>
    <w:rsid w:val="00D809FE"/>
    <w:rsid w:val="00D837F0"/>
    <w:rsid w:val="00D856C6"/>
    <w:rsid w:val="00DA03E1"/>
    <w:rsid w:val="00DA2ADE"/>
    <w:rsid w:val="00DA2C01"/>
    <w:rsid w:val="00DB7482"/>
    <w:rsid w:val="00DC6F30"/>
    <w:rsid w:val="00DE48C6"/>
    <w:rsid w:val="00DE60D0"/>
    <w:rsid w:val="00DF027C"/>
    <w:rsid w:val="00DF40EB"/>
    <w:rsid w:val="00E06A51"/>
    <w:rsid w:val="00E106FA"/>
    <w:rsid w:val="00E109A3"/>
    <w:rsid w:val="00E11751"/>
    <w:rsid w:val="00E12442"/>
    <w:rsid w:val="00E13657"/>
    <w:rsid w:val="00E17391"/>
    <w:rsid w:val="00E25713"/>
    <w:rsid w:val="00E5459E"/>
    <w:rsid w:val="00E6080F"/>
    <w:rsid w:val="00E75510"/>
    <w:rsid w:val="00E80DB9"/>
    <w:rsid w:val="00EC1BFE"/>
    <w:rsid w:val="00EC4ABF"/>
    <w:rsid w:val="00EE6CCE"/>
    <w:rsid w:val="00F01BE1"/>
    <w:rsid w:val="00F15FA1"/>
    <w:rsid w:val="00F40CBB"/>
    <w:rsid w:val="00F44F2F"/>
    <w:rsid w:val="00F47DFA"/>
    <w:rsid w:val="00F5065B"/>
    <w:rsid w:val="00F509C7"/>
    <w:rsid w:val="00F61D1B"/>
    <w:rsid w:val="00F8150A"/>
    <w:rsid w:val="00F8458D"/>
    <w:rsid w:val="00FC283F"/>
    <w:rsid w:val="00FC531F"/>
    <w:rsid w:val="00FC6791"/>
    <w:rsid w:val="00FD4253"/>
    <w:rsid w:val="00FE06C3"/>
    <w:rsid w:val="00FE4133"/>
    <w:rsid w:val="00FE69AA"/>
    <w:rsid w:val="00FE6FC8"/>
    <w:rsid w:val="00FF3091"/>
    <w:rsid w:val="00FF7F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er" w:locked="1" w:semiHidden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uiPriority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3E0E92"/>
    <w:pPr>
      <w:spacing w:after="260" w:line="260" w:lineRule="exact"/>
      <w:jc w:val="both"/>
    </w:pPr>
    <w:rPr>
      <w:rFonts w:ascii="Times New Roman" w:hAnsi="Times New Roman"/>
      <w:sz w:val="22"/>
      <w:szCs w:val="22"/>
      <w:lang w:eastAsia="en-US"/>
    </w:rPr>
  </w:style>
  <w:style w:type="paragraph" w:styleId="Nadpis1">
    <w:name w:val="heading 1"/>
    <w:basedOn w:val="Normln"/>
    <w:next w:val="Normln"/>
    <w:link w:val="Nadpis1Char"/>
    <w:uiPriority w:val="99"/>
    <w:qFormat/>
    <w:rsid w:val="008A08ED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Nadpis3">
    <w:name w:val="heading 3"/>
    <w:basedOn w:val="Odstavec2"/>
    <w:link w:val="Nadpis3Char"/>
    <w:uiPriority w:val="99"/>
    <w:qFormat/>
    <w:rsid w:val="003E0E92"/>
    <w:pPr>
      <w:keepNext/>
      <w:spacing w:line="260" w:lineRule="exact"/>
      <w:jc w:val="left"/>
      <w:outlineLvl w:val="2"/>
    </w:pPr>
    <w:rPr>
      <w:rFonts w:cs="Arial"/>
      <w:bCs/>
      <w:sz w:val="22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locked/>
    <w:rsid w:val="008A08ED"/>
    <w:rPr>
      <w:rFonts w:ascii="Cambria" w:hAnsi="Cambria" w:cs="Times New Roman"/>
      <w:b/>
      <w:bCs/>
      <w:color w:val="365F91"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3E0E92"/>
    <w:rPr>
      <w:rFonts w:ascii="Times New Roman" w:hAnsi="Times New Roman" w:cs="Arial"/>
      <w:bCs/>
      <w:sz w:val="26"/>
      <w:szCs w:val="26"/>
      <w:lang w:eastAsia="cs-CZ"/>
    </w:rPr>
  </w:style>
  <w:style w:type="paragraph" w:customStyle="1" w:styleId="cpNzevsmlouvy">
    <w:name w:val="cp_Název smlouvy"/>
    <w:basedOn w:val="Normln"/>
    <w:uiPriority w:val="99"/>
    <w:qFormat/>
    <w:rsid w:val="005746B6"/>
    <w:pPr>
      <w:spacing w:after="300" w:line="420" w:lineRule="exact"/>
      <w:jc w:val="center"/>
    </w:pPr>
    <w:rPr>
      <w:rFonts w:ascii="Arial" w:hAnsi="Arial" w:cs="Arial"/>
      <w:b/>
      <w:sz w:val="36"/>
      <w:szCs w:val="36"/>
    </w:rPr>
  </w:style>
  <w:style w:type="character" w:customStyle="1" w:styleId="platne1">
    <w:name w:val="platne1"/>
    <w:basedOn w:val="Standardnpsmoodstavce"/>
    <w:uiPriority w:val="99"/>
    <w:rsid w:val="005746B6"/>
    <w:rPr>
      <w:rFonts w:cs="Times New Roman"/>
    </w:rPr>
  </w:style>
  <w:style w:type="paragraph" w:customStyle="1" w:styleId="cpslosmlouvy">
    <w:name w:val="cp_Číslo smlouvy"/>
    <w:basedOn w:val="Normln"/>
    <w:uiPriority w:val="99"/>
    <w:rsid w:val="005746B6"/>
    <w:pPr>
      <w:jc w:val="center"/>
    </w:pPr>
  </w:style>
  <w:style w:type="paragraph" w:customStyle="1" w:styleId="cpTabulkasmluvnistrany">
    <w:name w:val="cp_Tabulka smluvni strany"/>
    <w:basedOn w:val="Normln"/>
    <w:uiPriority w:val="99"/>
    <w:qFormat/>
    <w:rsid w:val="00857729"/>
    <w:pPr>
      <w:framePr w:hSpace="141" w:wrap="around" w:vAnchor="text" w:hAnchor="margin" w:y="501"/>
      <w:spacing w:after="120"/>
      <w:jc w:val="left"/>
    </w:pPr>
    <w:rPr>
      <w:bCs/>
    </w:rPr>
  </w:style>
  <w:style w:type="paragraph" w:customStyle="1" w:styleId="lnek">
    <w:name w:val="Článek"/>
    <w:basedOn w:val="Nadpis1"/>
    <w:uiPriority w:val="99"/>
    <w:rsid w:val="008A08ED"/>
    <w:pPr>
      <w:keepLines w:val="0"/>
      <w:spacing w:before="240" w:after="120" w:line="360" w:lineRule="auto"/>
      <w:jc w:val="center"/>
    </w:pPr>
    <w:rPr>
      <w:rFonts w:ascii="Times New Roman" w:hAnsi="Times New Roman" w:cs="Arial"/>
      <w:color w:val="auto"/>
      <w:kern w:val="32"/>
      <w:sz w:val="20"/>
      <w:szCs w:val="32"/>
      <w:lang w:eastAsia="cs-CZ"/>
    </w:rPr>
  </w:style>
  <w:style w:type="paragraph" w:customStyle="1" w:styleId="Odstavec2">
    <w:name w:val="Odstavec 2"/>
    <w:basedOn w:val="Normln"/>
    <w:link w:val="Odstavec2Char"/>
    <w:uiPriority w:val="99"/>
    <w:rsid w:val="008A08ED"/>
    <w:pPr>
      <w:spacing w:after="120" w:line="360" w:lineRule="auto"/>
    </w:pPr>
    <w:rPr>
      <w:rFonts w:eastAsia="Times New Roman"/>
      <w:sz w:val="20"/>
      <w:szCs w:val="24"/>
      <w:lang w:eastAsia="cs-CZ"/>
    </w:rPr>
  </w:style>
  <w:style w:type="character" w:customStyle="1" w:styleId="Odstavec2Char">
    <w:name w:val="Odstavec 2 Char"/>
    <w:basedOn w:val="Standardnpsmoodstavce"/>
    <w:link w:val="Odstavec2"/>
    <w:uiPriority w:val="99"/>
    <w:locked/>
    <w:rsid w:val="008A08ED"/>
    <w:rPr>
      <w:rFonts w:ascii="Times New Roman" w:hAnsi="Times New Roman" w:cs="Times New Roman"/>
      <w:sz w:val="24"/>
      <w:szCs w:val="24"/>
      <w:lang w:eastAsia="cs-CZ"/>
    </w:rPr>
  </w:style>
  <w:style w:type="paragraph" w:customStyle="1" w:styleId="cpPreambule">
    <w:name w:val="cp_Preambule"/>
    <w:basedOn w:val="Normln"/>
    <w:uiPriority w:val="99"/>
    <w:rsid w:val="008A08ED"/>
    <w:pPr>
      <w:spacing w:after="120" w:line="240" w:lineRule="auto"/>
      <w:jc w:val="center"/>
    </w:pPr>
    <w:rPr>
      <w:b/>
    </w:rPr>
  </w:style>
  <w:style w:type="paragraph" w:customStyle="1" w:styleId="cplnekslovan">
    <w:name w:val="cp_Článek číslovaný"/>
    <w:basedOn w:val="lnek"/>
    <w:next w:val="cpodstavecslovan1"/>
    <w:uiPriority w:val="99"/>
    <w:qFormat/>
    <w:rsid w:val="00355FFC"/>
    <w:pPr>
      <w:numPr>
        <w:numId w:val="1"/>
      </w:numPr>
      <w:spacing w:before="480" w:line="260" w:lineRule="exact"/>
    </w:pPr>
    <w:rPr>
      <w:rFonts w:cs="Times New Roman"/>
      <w:sz w:val="22"/>
      <w:szCs w:val="22"/>
    </w:rPr>
  </w:style>
  <w:style w:type="paragraph" w:customStyle="1" w:styleId="cpodstavecslovan1">
    <w:name w:val="cp_odstavec číslovaný 1"/>
    <w:basedOn w:val="Odstavec2"/>
    <w:uiPriority w:val="99"/>
    <w:qFormat/>
    <w:rsid w:val="00857729"/>
    <w:pPr>
      <w:numPr>
        <w:ilvl w:val="1"/>
        <w:numId w:val="1"/>
      </w:numPr>
      <w:spacing w:line="260" w:lineRule="exact"/>
    </w:pPr>
    <w:rPr>
      <w:sz w:val="22"/>
      <w:szCs w:val="22"/>
    </w:rPr>
  </w:style>
  <w:style w:type="paragraph" w:styleId="Zhlav">
    <w:name w:val="header"/>
    <w:basedOn w:val="Normln"/>
    <w:link w:val="ZhlavChar"/>
    <w:uiPriority w:val="99"/>
    <w:semiHidden/>
    <w:rsid w:val="00BB2C8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sid w:val="00BB2C84"/>
    <w:rPr>
      <w:rFonts w:ascii="Times New Roman" w:hAnsi="Times New Roman" w:cs="Times New Roman"/>
    </w:rPr>
  </w:style>
  <w:style w:type="paragraph" w:styleId="Zpat">
    <w:name w:val="footer"/>
    <w:basedOn w:val="Normln"/>
    <w:link w:val="ZpatChar"/>
    <w:uiPriority w:val="99"/>
    <w:rsid w:val="00BB2C8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sid w:val="00BB2C84"/>
    <w:rPr>
      <w:rFonts w:ascii="Times New Roman" w:hAnsi="Times New Roman" w:cs="Times New Roman"/>
    </w:rPr>
  </w:style>
  <w:style w:type="paragraph" w:customStyle="1" w:styleId="cpslovnpsmenn">
    <w:name w:val="cp_číslování písmenné"/>
    <w:basedOn w:val="Normln"/>
    <w:link w:val="cpslovnpsmennChar"/>
    <w:uiPriority w:val="99"/>
    <w:rsid w:val="00D33AD6"/>
    <w:pPr>
      <w:numPr>
        <w:numId w:val="2"/>
      </w:numPr>
      <w:tabs>
        <w:tab w:val="clear" w:pos="360"/>
        <w:tab w:val="num" w:pos="1701"/>
      </w:tabs>
      <w:spacing w:after="120"/>
      <w:ind w:left="1701" w:hanging="340"/>
    </w:pPr>
  </w:style>
  <w:style w:type="paragraph" w:customStyle="1" w:styleId="cpodrky1">
    <w:name w:val="cp_odrážky1"/>
    <w:basedOn w:val="Normln"/>
    <w:link w:val="cpodrky1Char"/>
    <w:uiPriority w:val="99"/>
    <w:rsid w:val="00395BA6"/>
    <w:pPr>
      <w:numPr>
        <w:numId w:val="3"/>
      </w:numPr>
      <w:spacing w:after="120"/>
    </w:pPr>
  </w:style>
  <w:style w:type="character" w:customStyle="1" w:styleId="cpslovnpsmennChar">
    <w:name w:val="cp_číslování písmenné Char"/>
    <w:basedOn w:val="Standardnpsmoodstavce"/>
    <w:link w:val="cpslovnpsmenn"/>
    <w:uiPriority w:val="99"/>
    <w:locked/>
    <w:rsid w:val="00D33AD6"/>
    <w:rPr>
      <w:rFonts w:ascii="Times New Roman" w:hAnsi="Times New Roman" w:cs="Times New Roman"/>
    </w:rPr>
  </w:style>
  <w:style w:type="paragraph" w:customStyle="1" w:styleId="cpodrky2">
    <w:name w:val="cp_odrážky2"/>
    <w:basedOn w:val="cpodrky1"/>
    <w:link w:val="cpodrky2Char"/>
    <w:uiPriority w:val="99"/>
    <w:rsid w:val="00395BA6"/>
    <w:pPr>
      <w:numPr>
        <w:ilvl w:val="1"/>
      </w:numPr>
      <w:tabs>
        <w:tab w:val="clear" w:pos="1440"/>
        <w:tab w:val="num" w:pos="1985"/>
      </w:tabs>
      <w:ind w:left="1985" w:hanging="284"/>
    </w:pPr>
  </w:style>
  <w:style w:type="character" w:customStyle="1" w:styleId="cpodrky1Char">
    <w:name w:val="cp_odrážky1 Char"/>
    <w:basedOn w:val="Standardnpsmoodstavce"/>
    <w:link w:val="cpodrky1"/>
    <w:uiPriority w:val="99"/>
    <w:locked/>
    <w:rsid w:val="00395BA6"/>
    <w:rPr>
      <w:rFonts w:ascii="Times New Roman" w:hAnsi="Times New Roman" w:cs="Times New Roman"/>
    </w:rPr>
  </w:style>
  <w:style w:type="character" w:customStyle="1" w:styleId="cpodrky2Char">
    <w:name w:val="cp_odrážky2 Char"/>
    <w:basedOn w:val="cpodrky1Char"/>
    <w:link w:val="cpodrky2"/>
    <w:uiPriority w:val="99"/>
    <w:locked/>
    <w:rsid w:val="00395BA6"/>
    <w:rPr>
      <w:rFonts w:ascii="Times New Roman" w:hAnsi="Times New Roman" w:cs="Times New Roman"/>
    </w:rPr>
  </w:style>
  <w:style w:type="paragraph" w:customStyle="1" w:styleId="cpodstavecslovan2">
    <w:name w:val="cp_odstavec číslovaný 2"/>
    <w:basedOn w:val="Odstavec2"/>
    <w:link w:val="cpodstavecslovan2Char"/>
    <w:uiPriority w:val="99"/>
    <w:qFormat/>
    <w:rsid w:val="00460E56"/>
    <w:pPr>
      <w:numPr>
        <w:ilvl w:val="2"/>
        <w:numId w:val="1"/>
      </w:numPr>
      <w:spacing w:line="260" w:lineRule="exact"/>
      <w:ind w:left="1418" w:hanging="794"/>
    </w:pPr>
    <w:rPr>
      <w:sz w:val="22"/>
    </w:rPr>
  </w:style>
  <w:style w:type="character" w:customStyle="1" w:styleId="cpodstavecslovan2Char">
    <w:name w:val="cp_odstavec číslovaný 2 Char"/>
    <w:basedOn w:val="Nadpis3Char"/>
    <w:link w:val="cpodstavecslovan2"/>
    <w:uiPriority w:val="99"/>
    <w:locked/>
    <w:rsid w:val="00460E56"/>
    <w:rPr>
      <w:rFonts w:ascii="Times New Roman" w:hAnsi="Times New Roman" w:cs="Times New Roman"/>
      <w:bCs/>
      <w:sz w:val="24"/>
      <w:szCs w:val="24"/>
      <w:lang w:eastAsia="cs-CZ"/>
    </w:rPr>
  </w:style>
  <w:style w:type="character" w:styleId="Odkaznakoment">
    <w:name w:val="annotation reference"/>
    <w:basedOn w:val="Standardnpsmoodstavce"/>
    <w:uiPriority w:val="99"/>
    <w:semiHidden/>
    <w:rsid w:val="00A773CA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A773CA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locked/>
    <w:rsid w:val="00A773CA"/>
    <w:rPr>
      <w:rFonts w:ascii="Times New Roman" w:hAnsi="Times New Roman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A773C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locked/>
    <w:rsid w:val="00A773CA"/>
    <w:rPr>
      <w:rFonts w:ascii="Times New Roman" w:hAnsi="Times New Roman" w:cs="Times New Roman"/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rsid w:val="00A773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A773CA"/>
    <w:rPr>
      <w:rFonts w:ascii="Tahoma" w:hAnsi="Tahoma" w:cs="Tahoma"/>
      <w:sz w:val="16"/>
      <w:szCs w:val="16"/>
    </w:rPr>
  </w:style>
  <w:style w:type="paragraph" w:styleId="Textpoznpodarou">
    <w:name w:val="footnote text"/>
    <w:basedOn w:val="Normln"/>
    <w:link w:val="TextpoznpodarouChar"/>
    <w:uiPriority w:val="99"/>
    <w:semiHidden/>
    <w:rsid w:val="00D33AD6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sid w:val="00D33AD6"/>
    <w:rPr>
      <w:rFonts w:ascii="Times New Roman" w:hAnsi="Times New Roman" w:cs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D33AD6"/>
    <w:rPr>
      <w:rFonts w:cs="Times New Roman"/>
      <w:vertAlign w:val="superscript"/>
    </w:rPr>
  </w:style>
  <w:style w:type="table" w:styleId="Mkatabulky">
    <w:name w:val="Table Grid"/>
    <w:basedOn w:val="Normlntabulka"/>
    <w:uiPriority w:val="99"/>
    <w:rsid w:val="00D33AD6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Styl1">
    <w:name w:val="Styl1"/>
    <w:uiPriority w:val="99"/>
    <w:rsid w:val="00D33AD6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Zkladntextodsazen3">
    <w:name w:val="Body Text Indent 3"/>
    <w:basedOn w:val="Normln"/>
    <w:link w:val="Zkladntextodsazen3Char"/>
    <w:uiPriority w:val="99"/>
    <w:rsid w:val="00B66D64"/>
    <w:pPr>
      <w:spacing w:after="120" w:line="240" w:lineRule="auto"/>
      <w:ind w:left="283"/>
      <w:jc w:val="left"/>
    </w:pPr>
    <w:rPr>
      <w:sz w:val="16"/>
      <w:szCs w:val="16"/>
      <w:lang w:eastAsia="cs-CZ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semiHidden/>
    <w:rsid w:val="002E5F0F"/>
    <w:rPr>
      <w:rFonts w:ascii="Times New Roman" w:hAnsi="Times New Roman"/>
      <w:sz w:val="16"/>
      <w:szCs w:val="16"/>
      <w:lang w:eastAsia="en-US"/>
    </w:rPr>
  </w:style>
  <w:style w:type="numbering" w:customStyle="1" w:styleId="StylVcerovovTun">
    <w:name w:val="Styl Víceúrovňové Tučné"/>
    <w:rsid w:val="002E5F0F"/>
    <w:pPr>
      <w:numPr>
        <w:numId w:val="4"/>
      </w:numPr>
    </w:pPr>
  </w:style>
  <w:style w:type="paragraph" w:customStyle="1" w:styleId="Perfekt">
    <w:name w:val="Perfekt"/>
    <w:basedOn w:val="Zkladntextodsazen"/>
    <w:rsid w:val="001E712E"/>
    <w:pPr>
      <w:spacing w:after="0" w:line="240" w:lineRule="auto"/>
      <w:ind w:left="0"/>
    </w:pPr>
    <w:rPr>
      <w:rFonts w:eastAsia="Times New Roman"/>
      <w:bCs/>
      <w:sz w:val="24"/>
      <w:szCs w:val="24"/>
      <w:lang w:eastAsia="cs-CZ"/>
    </w:rPr>
  </w:style>
  <w:style w:type="paragraph" w:styleId="Normlnweb">
    <w:name w:val="Normal (Web)"/>
    <w:basedOn w:val="Normln"/>
    <w:rsid w:val="001E712E"/>
    <w:pPr>
      <w:spacing w:after="0" w:line="240" w:lineRule="auto"/>
      <w:jc w:val="left"/>
    </w:pPr>
    <w:rPr>
      <w:rFonts w:eastAsia="Times New Roman"/>
      <w:sz w:val="24"/>
      <w:szCs w:val="24"/>
      <w:lang w:eastAsia="cs-CZ"/>
    </w:rPr>
  </w:style>
  <w:style w:type="paragraph" w:customStyle="1" w:styleId="P-NORMAL-TEXT">
    <w:name w:val="ČP-NORMAL-TEXT"/>
    <w:rsid w:val="001E712E"/>
    <w:pPr>
      <w:tabs>
        <w:tab w:val="left" w:pos="1701"/>
      </w:tabs>
    </w:pPr>
    <w:rPr>
      <w:rFonts w:ascii="Tahoma" w:eastAsia="Times New Roman" w:hAnsi="Tahoma"/>
    </w:rPr>
  </w:style>
  <w:style w:type="character" w:customStyle="1" w:styleId="P-HEAD-WBULLETSChar">
    <w:name w:val="ČP-HEAD-WBULLETS Char"/>
    <w:basedOn w:val="Standardnpsmoodstavce"/>
    <w:rsid w:val="001E712E"/>
    <w:rPr>
      <w:rFonts w:ascii="Tahoma" w:hAnsi="Tahoma"/>
      <w:lang w:val="cs-CZ" w:eastAsia="cs-CZ" w:bidi="ar-SA"/>
    </w:rPr>
  </w:style>
  <w:style w:type="paragraph" w:customStyle="1" w:styleId="P-NORMAL-BOLD">
    <w:name w:val="ČP-NORMAL-BOLD"/>
    <w:rsid w:val="001E712E"/>
    <w:rPr>
      <w:rFonts w:ascii="Tahoma" w:eastAsia="Times New Roman" w:hAnsi="Tahoma"/>
      <w:b/>
    </w:r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1E712E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1E712E"/>
    <w:rPr>
      <w:rFonts w:ascii="Times New Roman" w:hAnsi="Times New Roman"/>
      <w:sz w:val="22"/>
      <w:szCs w:val="22"/>
      <w:lang w:eastAsia="en-US"/>
    </w:rPr>
  </w:style>
  <w:style w:type="paragraph" w:customStyle="1" w:styleId="P-HEAD-WBULLETS">
    <w:name w:val="ČP-HEAD-WBULLETS"/>
    <w:basedOn w:val="Normln"/>
    <w:rsid w:val="00FE6FC8"/>
    <w:pPr>
      <w:tabs>
        <w:tab w:val="left" w:pos="2835"/>
      </w:tabs>
      <w:spacing w:after="0" w:line="240" w:lineRule="auto"/>
      <w:ind w:left="340"/>
      <w:jc w:val="left"/>
    </w:pPr>
    <w:rPr>
      <w:rFonts w:ascii="Tahoma" w:eastAsia="Times New Roman" w:hAnsi="Tahoma"/>
      <w:sz w:val="20"/>
      <w:szCs w:val="20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452BB4"/>
    <w:rPr>
      <w:color w:val="0000FF"/>
      <w:u w:val="single"/>
    </w:rPr>
  </w:style>
  <w:style w:type="paragraph" w:customStyle="1" w:styleId="P-HEAD-ODST">
    <w:name w:val="ČP-HEAD-ODST"/>
    <w:rsid w:val="00452BB4"/>
    <w:pPr>
      <w:numPr>
        <w:numId w:val="33"/>
      </w:numPr>
      <w:spacing w:after="120" w:line="260" w:lineRule="exact"/>
      <w:jc w:val="center"/>
    </w:pPr>
    <w:rPr>
      <w:rFonts w:ascii="Tahoma" w:eastAsia="Times New Roman" w:hAnsi="Tahoma"/>
      <w:b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er" w:locked="1" w:semiHidden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uiPriority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3E0E92"/>
    <w:pPr>
      <w:spacing w:after="260" w:line="260" w:lineRule="exact"/>
      <w:jc w:val="both"/>
    </w:pPr>
    <w:rPr>
      <w:rFonts w:ascii="Times New Roman" w:hAnsi="Times New Roman"/>
      <w:sz w:val="22"/>
      <w:szCs w:val="22"/>
      <w:lang w:eastAsia="en-US"/>
    </w:rPr>
  </w:style>
  <w:style w:type="paragraph" w:styleId="Nadpis1">
    <w:name w:val="heading 1"/>
    <w:basedOn w:val="Normln"/>
    <w:next w:val="Normln"/>
    <w:link w:val="Nadpis1Char"/>
    <w:uiPriority w:val="99"/>
    <w:qFormat/>
    <w:rsid w:val="008A08ED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Nadpis3">
    <w:name w:val="heading 3"/>
    <w:basedOn w:val="Odstavec2"/>
    <w:link w:val="Nadpis3Char"/>
    <w:uiPriority w:val="99"/>
    <w:qFormat/>
    <w:rsid w:val="003E0E92"/>
    <w:pPr>
      <w:keepNext/>
      <w:spacing w:line="260" w:lineRule="exact"/>
      <w:jc w:val="left"/>
      <w:outlineLvl w:val="2"/>
    </w:pPr>
    <w:rPr>
      <w:rFonts w:cs="Arial"/>
      <w:bCs/>
      <w:sz w:val="22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locked/>
    <w:rsid w:val="008A08ED"/>
    <w:rPr>
      <w:rFonts w:ascii="Cambria" w:hAnsi="Cambria" w:cs="Times New Roman"/>
      <w:b/>
      <w:bCs/>
      <w:color w:val="365F91"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3E0E92"/>
    <w:rPr>
      <w:rFonts w:ascii="Times New Roman" w:hAnsi="Times New Roman" w:cs="Arial"/>
      <w:bCs/>
      <w:sz w:val="26"/>
      <w:szCs w:val="26"/>
      <w:lang w:eastAsia="cs-CZ"/>
    </w:rPr>
  </w:style>
  <w:style w:type="paragraph" w:customStyle="1" w:styleId="cpNzevsmlouvy">
    <w:name w:val="cp_Název smlouvy"/>
    <w:basedOn w:val="Normln"/>
    <w:uiPriority w:val="99"/>
    <w:qFormat/>
    <w:rsid w:val="005746B6"/>
    <w:pPr>
      <w:spacing w:after="300" w:line="420" w:lineRule="exact"/>
      <w:jc w:val="center"/>
    </w:pPr>
    <w:rPr>
      <w:rFonts w:ascii="Arial" w:hAnsi="Arial" w:cs="Arial"/>
      <w:b/>
      <w:sz w:val="36"/>
      <w:szCs w:val="36"/>
    </w:rPr>
  </w:style>
  <w:style w:type="character" w:customStyle="1" w:styleId="platne1">
    <w:name w:val="platne1"/>
    <w:basedOn w:val="Standardnpsmoodstavce"/>
    <w:uiPriority w:val="99"/>
    <w:rsid w:val="005746B6"/>
    <w:rPr>
      <w:rFonts w:cs="Times New Roman"/>
    </w:rPr>
  </w:style>
  <w:style w:type="paragraph" w:customStyle="1" w:styleId="cpslosmlouvy">
    <w:name w:val="cp_Číslo smlouvy"/>
    <w:basedOn w:val="Normln"/>
    <w:uiPriority w:val="99"/>
    <w:rsid w:val="005746B6"/>
    <w:pPr>
      <w:jc w:val="center"/>
    </w:pPr>
  </w:style>
  <w:style w:type="paragraph" w:customStyle="1" w:styleId="cpTabulkasmluvnistrany">
    <w:name w:val="cp_Tabulka smluvni strany"/>
    <w:basedOn w:val="Normln"/>
    <w:uiPriority w:val="99"/>
    <w:qFormat/>
    <w:rsid w:val="00857729"/>
    <w:pPr>
      <w:framePr w:hSpace="141" w:wrap="around" w:vAnchor="text" w:hAnchor="margin" w:y="501"/>
      <w:spacing w:after="120"/>
      <w:jc w:val="left"/>
    </w:pPr>
    <w:rPr>
      <w:bCs/>
    </w:rPr>
  </w:style>
  <w:style w:type="paragraph" w:customStyle="1" w:styleId="lnek">
    <w:name w:val="Článek"/>
    <w:basedOn w:val="Nadpis1"/>
    <w:uiPriority w:val="99"/>
    <w:rsid w:val="008A08ED"/>
    <w:pPr>
      <w:keepLines w:val="0"/>
      <w:spacing w:before="240" w:after="120" w:line="360" w:lineRule="auto"/>
      <w:jc w:val="center"/>
    </w:pPr>
    <w:rPr>
      <w:rFonts w:ascii="Times New Roman" w:hAnsi="Times New Roman" w:cs="Arial"/>
      <w:color w:val="auto"/>
      <w:kern w:val="32"/>
      <w:sz w:val="20"/>
      <w:szCs w:val="32"/>
      <w:lang w:eastAsia="cs-CZ"/>
    </w:rPr>
  </w:style>
  <w:style w:type="paragraph" w:customStyle="1" w:styleId="Odstavec2">
    <w:name w:val="Odstavec 2"/>
    <w:basedOn w:val="Normln"/>
    <w:link w:val="Odstavec2Char"/>
    <w:uiPriority w:val="99"/>
    <w:rsid w:val="008A08ED"/>
    <w:pPr>
      <w:spacing w:after="120" w:line="360" w:lineRule="auto"/>
    </w:pPr>
    <w:rPr>
      <w:rFonts w:eastAsia="Times New Roman"/>
      <w:sz w:val="20"/>
      <w:szCs w:val="24"/>
      <w:lang w:eastAsia="cs-CZ"/>
    </w:rPr>
  </w:style>
  <w:style w:type="character" w:customStyle="1" w:styleId="Odstavec2Char">
    <w:name w:val="Odstavec 2 Char"/>
    <w:basedOn w:val="Standardnpsmoodstavce"/>
    <w:link w:val="Odstavec2"/>
    <w:uiPriority w:val="99"/>
    <w:locked/>
    <w:rsid w:val="008A08ED"/>
    <w:rPr>
      <w:rFonts w:ascii="Times New Roman" w:hAnsi="Times New Roman" w:cs="Times New Roman"/>
      <w:sz w:val="24"/>
      <w:szCs w:val="24"/>
      <w:lang w:eastAsia="cs-CZ"/>
    </w:rPr>
  </w:style>
  <w:style w:type="paragraph" w:customStyle="1" w:styleId="cpPreambule">
    <w:name w:val="cp_Preambule"/>
    <w:basedOn w:val="Normln"/>
    <w:uiPriority w:val="99"/>
    <w:rsid w:val="008A08ED"/>
    <w:pPr>
      <w:spacing w:after="120" w:line="240" w:lineRule="auto"/>
      <w:jc w:val="center"/>
    </w:pPr>
    <w:rPr>
      <w:b/>
    </w:rPr>
  </w:style>
  <w:style w:type="paragraph" w:customStyle="1" w:styleId="cplnekslovan">
    <w:name w:val="cp_Článek číslovaný"/>
    <w:basedOn w:val="lnek"/>
    <w:next w:val="cpodstavecslovan1"/>
    <w:uiPriority w:val="99"/>
    <w:qFormat/>
    <w:rsid w:val="00355FFC"/>
    <w:pPr>
      <w:numPr>
        <w:numId w:val="1"/>
      </w:numPr>
      <w:spacing w:before="480" w:line="260" w:lineRule="exact"/>
    </w:pPr>
    <w:rPr>
      <w:rFonts w:cs="Times New Roman"/>
      <w:sz w:val="22"/>
      <w:szCs w:val="22"/>
    </w:rPr>
  </w:style>
  <w:style w:type="paragraph" w:customStyle="1" w:styleId="cpodstavecslovan1">
    <w:name w:val="cp_odstavec číslovaný 1"/>
    <w:basedOn w:val="Odstavec2"/>
    <w:uiPriority w:val="99"/>
    <w:qFormat/>
    <w:rsid w:val="00857729"/>
    <w:pPr>
      <w:numPr>
        <w:ilvl w:val="1"/>
        <w:numId w:val="1"/>
      </w:numPr>
      <w:spacing w:line="260" w:lineRule="exact"/>
    </w:pPr>
    <w:rPr>
      <w:sz w:val="22"/>
      <w:szCs w:val="22"/>
    </w:rPr>
  </w:style>
  <w:style w:type="paragraph" w:styleId="Zhlav">
    <w:name w:val="header"/>
    <w:basedOn w:val="Normln"/>
    <w:link w:val="ZhlavChar"/>
    <w:uiPriority w:val="99"/>
    <w:semiHidden/>
    <w:rsid w:val="00BB2C8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sid w:val="00BB2C84"/>
    <w:rPr>
      <w:rFonts w:ascii="Times New Roman" w:hAnsi="Times New Roman" w:cs="Times New Roman"/>
    </w:rPr>
  </w:style>
  <w:style w:type="paragraph" w:styleId="Zpat">
    <w:name w:val="footer"/>
    <w:basedOn w:val="Normln"/>
    <w:link w:val="ZpatChar"/>
    <w:uiPriority w:val="99"/>
    <w:rsid w:val="00BB2C8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sid w:val="00BB2C84"/>
    <w:rPr>
      <w:rFonts w:ascii="Times New Roman" w:hAnsi="Times New Roman" w:cs="Times New Roman"/>
    </w:rPr>
  </w:style>
  <w:style w:type="paragraph" w:customStyle="1" w:styleId="cpslovnpsmenn">
    <w:name w:val="cp_číslování písmenné"/>
    <w:basedOn w:val="Normln"/>
    <w:link w:val="cpslovnpsmennChar"/>
    <w:uiPriority w:val="99"/>
    <w:rsid w:val="00D33AD6"/>
    <w:pPr>
      <w:numPr>
        <w:numId w:val="2"/>
      </w:numPr>
      <w:tabs>
        <w:tab w:val="clear" w:pos="360"/>
        <w:tab w:val="num" w:pos="1701"/>
      </w:tabs>
      <w:spacing w:after="120"/>
      <w:ind w:left="1701" w:hanging="340"/>
    </w:pPr>
  </w:style>
  <w:style w:type="paragraph" w:customStyle="1" w:styleId="cpodrky1">
    <w:name w:val="cp_odrážky1"/>
    <w:basedOn w:val="Normln"/>
    <w:link w:val="cpodrky1Char"/>
    <w:uiPriority w:val="99"/>
    <w:rsid w:val="00395BA6"/>
    <w:pPr>
      <w:numPr>
        <w:numId w:val="3"/>
      </w:numPr>
      <w:spacing w:after="120"/>
    </w:pPr>
  </w:style>
  <w:style w:type="character" w:customStyle="1" w:styleId="cpslovnpsmennChar">
    <w:name w:val="cp_číslování písmenné Char"/>
    <w:basedOn w:val="Standardnpsmoodstavce"/>
    <w:link w:val="cpslovnpsmenn"/>
    <w:uiPriority w:val="99"/>
    <w:locked/>
    <w:rsid w:val="00D33AD6"/>
    <w:rPr>
      <w:rFonts w:ascii="Times New Roman" w:hAnsi="Times New Roman" w:cs="Times New Roman"/>
    </w:rPr>
  </w:style>
  <w:style w:type="paragraph" w:customStyle="1" w:styleId="cpodrky2">
    <w:name w:val="cp_odrážky2"/>
    <w:basedOn w:val="cpodrky1"/>
    <w:link w:val="cpodrky2Char"/>
    <w:uiPriority w:val="99"/>
    <w:rsid w:val="00395BA6"/>
    <w:pPr>
      <w:numPr>
        <w:ilvl w:val="1"/>
      </w:numPr>
      <w:tabs>
        <w:tab w:val="clear" w:pos="1440"/>
        <w:tab w:val="num" w:pos="1985"/>
      </w:tabs>
      <w:ind w:left="1985" w:hanging="284"/>
    </w:pPr>
  </w:style>
  <w:style w:type="character" w:customStyle="1" w:styleId="cpodrky1Char">
    <w:name w:val="cp_odrážky1 Char"/>
    <w:basedOn w:val="Standardnpsmoodstavce"/>
    <w:link w:val="cpodrky1"/>
    <w:uiPriority w:val="99"/>
    <w:locked/>
    <w:rsid w:val="00395BA6"/>
    <w:rPr>
      <w:rFonts w:ascii="Times New Roman" w:hAnsi="Times New Roman" w:cs="Times New Roman"/>
    </w:rPr>
  </w:style>
  <w:style w:type="character" w:customStyle="1" w:styleId="cpodrky2Char">
    <w:name w:val="cp_odrážky2 Char"/>
    <w:basedOn w:val="cpodrky1Char"/>
    <w:link w:val="cpodrky2"/>
    <w:uiPriority w:val="99"/>
    <w:locked/>
    <w:rsid w:val="00395BA6"/>
    <w:rPr>
      <w:rFonts w:ascii="Times New Roman" w:hAnsi="Times New Roman" w:cs="Times New Roman"/>
    </w:rPr>
  </w:style>
  <w:style w:type="paragraph" w:customStyle="1" w:styleId="cpodstavecslovan2">
    <w:name w:val="cp_odstavec číslovaný 2"/>
    <w:basedOn w:val="Odstavec2"/>
    <w:link w:val="cpodstavecslovan2Char"/>
    <w:uiPriority w:val="99"/>
    <w:qFormat/>
    <w:rsid w:val="00460E56"/>
    <w:pPr>
      <w:numPr>
        <w:ilvl w:val="2"/>
        <w:numId w:val="1"/>
      </w:numPr>
      <w:spacing w:line="260" w:lineRule="exact"/>
      <w:ind w:left="1418" w:hanging="794"/>
    </w:pPr>
    <w:rPr>
      <w:sz w:val="22"/>
    </w:rPr>
  </w:style>
  <w:style w:type="character" w:customStyle="1" w:styleId="cpodstavecslovan2Char">
    <w:name w:val="cp_odstavec číslovaný 2 Char"/>
    <w:basedOn w:val="Nadpis3Char"/>
    <w:link w:val="cpodstavecslovan2"/>
    <w:uiPriority w:val="99"/>
    <w:locked/>
    <w:rsid w:val="00460E56"/>
    <w:rPr>
      <w:rFonts w:ascii="Times New Roman" w:hAnsi="Times New Roman" w:cs="Times New Roman"/>
      <w:bCs/>
      <w:sz w:val="24"/>
      <w:szCs w:val="24"/>
      <w:lang w:eastAsia="cs-CZ"/>
    </w:rPr>
  </w:style>
  <w:style w:type="character" w:styleId="Odkaznakoment">
    <w:name w:val="annotation reference"/>
    <w:basedOn w:val="Standardnpsmoodstavce"/>
    <w:uiPriority w:val="99"/>
    <w:semiHidden/>
    <w:rsid w:val="00A773CA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A773CA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locked/>
    <w:rsid w:val="00A773CA"/>
    <w:rPr>
      <w:rFonts w:ascii="Times New Roman" w:hAnsi="Times New Roman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A773C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locked/>
    <w:rsid w:val="00A773CA"/>
    <w:rPr>
      <w:rFonts w:ascii="Times New Roman" w:hAnsi="Times New Roman" w:cs="Times New Roman"/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rsid w:val="00A773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A773CA"/>
    <w:rPr>
      <w:rFonts w:ascii="Tahoma" w:hAnsi="Tahoma" w:cs="Tahoma"/>
      <w:sz w:val="16"/>
      <w:szCs w:val="16"/>
    </w:rPr>
  </w:style>
  <w:style w:type="paragraph" w:styleId="Textpoznpodarou">
    <w:name w:val="footnote text"/>
    <w:basedOn w:val="Normln"/>
    <w:link w:val="TextpoznpodarouChar"/>
    <w:uiPriority w:val="99"/>
    <w:semiHidden/>
    <w:rsid w:val="00D33AD6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sid w:val="00D33AD6"/>
    <w:rPr>
      <w:rFonts w:ascii="Times New Roman" w:hAnsi="Times New Roman" w:cs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D33AD6"/>
    <w:rPr>
      <w:rFonts w:cs="Times New Roman"/>
      <w:vertAlign w:val="superscript"/>
    </w:rPr>
  </w:style>
  <w:style w:type="table" w:styleId="Mkatabulky">
    <w:name w:val="Table Grid"/>
    <w:basedOn w:val="Normlntabulka"/>
    <w:uiPriority w:val="99"/>
    <w:rsid w:val="00D33AD6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Styl1">
    <w:name w:val="Styl1"/>
    <w:uiPriority w:val="99"/>
    <w:rsid w:val="00D33AD6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Zkladntextodsazen3">
    <w:name w:val="Body Text Indent 3"/>
    <w:basedOn w:val="Normln"/>
    <w:link w:val="Zkladntextodsazen3Char"/>
    <w:uiPriority w:val="99"/>
    <w:rsid w:val="00B66D64"/>
    <w:pPr>
      <w:spacing w:after="120" w:line="240" w:lineRule="auto"/>
      <w:ind w:left="283"/>
      <w:jc w:val="left"/>
    </w:pPr>
    <w:rPr>
      <w:sz w:val="16"/>
      <w:szCs w:val="16"/>
      <w:lang w:eastAsia="cs-CZ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semiHidden/>
    <w:rsid w:val="002E5F0F"/>
    <w:rPr>
      <w:rFonts w:ascii="Times New Roman" w:hAnsi="Times New Roman"/>
      <w:sz w:val="16"/>
      <w:szCs w:val="16"/>
      <w:lang w:eastAsia="en-US"/>
    </w:rPr>
  </w:style>
  <w:style w:type="numbering" w:customStyle="1" w:styleId="StylVcerovovTun">
    <w:name w:val="Styl Víceúrovňové Tučné"/>
    <w:rsid w:val="002E5F0F"/>
    <w:pPr>
      <w:numPr>
        <w:numId w:val="4"/>
      </w:numPr>
    </w:pPr>
  </w:style>
  <w:style w:type="paragraph" w:customStyle="1" w:styleId="Perfekt">
    <w:name w:val="Perfekt"/>
    <w:basedOn w:val="Zkladntextodsazen"/>
    <w:rsid w:val="001E712E"/>
    <w:pPr>
      <w:spacing w:after="0" w:line="240" w:lineRule="auto"/>
      <w:ind w:left="0"/>
    </w:pPr>
    <w:rPr>
      <w:rFonts w:eastAsia="Times New Roman"/>
      <w:bCs/>
      <w:sz w:val="24"/>
      <w:szCs w:val="24"/>
      <w:lang w:eastAsia="cs-CZ"/>
    </w:rPr>
  </w:style>
  <w:style w:type="paragraph" w:styleId="Normlnweb">
    <w:name w:val="Normal (Web)"/>
    <w:basedOn w:val="Normln"/>
    <w:rsid w:val="001E712E"/>
    <w:pPr>
      <w:spacing w:after="0" w:line="240" w:lineRule="auto"/>
      <w:jc w:val="left"/>
    </w:pPr>
    <w:rPr>
      <w:rFonts w:eastAsia="Times New Roman"/>
      <w:sz w:val="24"/>
      <w:szCs w:val="24"/>
      <w:lang w:eastAsia="cs-CZ"/>
    </w:rPr>
  </w:style>
  <w:style w:type="paragraph" w:customStyle="1" w:styleId="P-NORMAL-TEXT">
    <w:name w:val="ČP-NORMAL-TEXT"/>
    <w:rsid w:val="001E712E"/>
    <w:pPr>
      <w:tabs>
        <w:tab w:val="left" w:pos="1701"/>
      </w:tabs>
    </w:pPr>
    <w:rPr>
      <w:rFonts w:ascii="Tahoma" w:eastAsia="Times New Roman" w:hAnsi="Tahoma"/>
    </w:rPr>
  </w:style>
  <w:style w:type="character" w:customStyle="1" w:styleId="P-HEAD-WBULLETSChar">
    <w:name w:val="ČP-HEAD-WBULLETS Char"/>
    <w:basedOn w:val="Standardnpsmoodstavce"/>
    <w:rsid w:val="001E712E"/>
    <w:rPr>
      <w:rFonts w:ascii="Tahoma" w:hAnsi="Tahoma"/>
      <w:lang w:val="cs-CZ" w:eastAsia="cs-CZ" w:bidi="ar-SA"/>
    </w:rPr>
  </w:style>
  <w:style w:type="paragraph" w:customStyle="1" w:styleId="P-NORMAL-BOLD">
    <w:name w:val="ČP-NORMAL-BOLD"/>
    <w:rsid w:val="001E712E"/>
    <w:rPr>
      <w:rFonts w:ascii="Tahoma" w:eastAsia="Times New Roman" w:hAnsi="Tahoma"/>
      <w:b/>
    </w:r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1E712E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1E712E"/>
    <w:rPr>
      <w:rFonts w:ascii="Times New Roman" w:hAnsi="Times New Roman"/>
      <w:sz w:val="22"/>
      <w:szCs w:val="22"/>
      <w:lang w:eastAsia="en-US"/>
    </w:rPr>
  </w:style>
  <w:style w:type="paragraph" w:customStyle="1" w:styleId="P-HEAD-WBULLETS">
    <w:name w:val="ČP-HEAD-WBULLETS"/>
    <w:basedOn w:val="Normln"/>
    <w:rsid w:val="00FE6FC8"/>
    <w:pPr>
      <w:tabs>
        <w:tab w:val="left" w:pos="2835"/>
      </w:tabs>
      <w:spacing w:after="0" w:line="240" w:lineRule="auto"/>
      <w:ind w:left="340"/>
      <w:jc w:val="left"/>
    </w:pPr>
    <w:rPr>
      <w:rFonts w:ascii="Tahoma" w:eastAsia="Times New Roman" w:hAnsi="Tahoma"/>
      <w:sz w:val="20"/>
      <w:szCs w:val="20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452BB4"/>
    <w:rPr>
      <w:color w:val="0000FF"/>
      <w:u w:val="single"/>
    </w:rPr>
  </w:style>
  <w:style w:type="paragraph" w:customStyle="1" w:styleId="P-HEAD-ODST">
    <w:name w:val="ČP-HEAD-ODST"/>
    <w:rsid w:val="00452BB4"/>
    <w:pPr>
      <w:numPr>
        <w:numId w:val="33"/>
      </w:numPr>
      <w:spacing w:after="120" w:line="260" w:lineRule="exact"/>
      <w:jc w:val="center"/>
    </w:pPr>
    <w:rPr>
      <w:rFonts w:ascii="Tahoma" w:eastAsia="Times New Roman" w:hAnsi="Tahoma"/>
      <w:b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626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42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kumenty\Work\CI\&#353;ablony\smlouvy\Sablona_typove_smlouvy_dohody.dotx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Sablona_typove_smlouvy_dohody.dotx</Template>
  <TotalTime>1</TotalTime>
  <Pages>2</Pages>
  <Words>373</Words>
  <Characters>2467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Název Dohody</vt:lpstr>
    </vt:vector>
  </TitlesOfParts>
  <Company>Česká pošta, s.p.</Company>
  <LinksUpToDate>false</LinksUpToDate>
  <CharactersWithSpaces>2835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Název Dohody</dc:title>
  <dc:creator>martinovska</dc:creator>
  <cp:lastModifiedBy>Řeháková Jana</cp:lastModifiedBy>
  <cp:revision>3</cp:revision>
  <cp:lastPrinted>2014-03-31T12:05:00Z</cp:lastPrinted>
  <dcterms:created xsi:type="dcterms:W3CDTF">2017-11-26T09:46:00Z</dcterms:created>
  <dcterms:modified xsi:type="dcterms:W3CDTF">2017-11-26T09:47:00Z</dcterms:modified>
</cp:coreProperties>
</file>