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0D" w:rsidRDefault="00827F0D" w:rsidP="00827F0D">
      <w:pPr>
        <w:pStyle w:val="Normln1"/>
        <w:pageBreakBefore/>
        <w:spacing w:after="0" w:line="240" w:lineRule="auto"/>
        <w:jc w:val="center"/>
      </w:pPr>
      <w:r>
        <w:rPr>
          <w:rFonts w:eastAsia="Arial" w:cs="Arial"/>
          <w:b/>
        </w:rPr>
        <w:t>Rámcová kupní smlouva č.j. CZLB09/KZ/2017-10-18</w:t>
      </w:r>
    </w:p>
    <w:p w:rsidR="00827F0D" w:rsidRDefault="00827F0D" w:rsidP="00827F0D">
      <w:pPr>
        <w:pStyle w:val="Normln1"/>
        <w:spacing w:after="0" w:line="240" w:lineRule="auto"/>
        <w:jc w:val="center"/>
      </w:pPr>
      <w:r>
        <w:rPr>
          <w:rFonts w:eastAsia="Arial" w:cs="Arial"/>
          <w:u w:val="single"/>
        </w:rPr>
        <w:t xml:space="preserve">uzavřená níže uvedeného dne, měsíce a roku </w:t>
      </w:r>
      <w:proofErr w:type="gramStart"/>
      <w:r>
        <w:rPr>
          <w:rFonts w:eastAsia="Arial" w:cs="Arial"/>
          <w:u w:val="single"/>
        </w:rPr>
        <w:t>mezi :</w:t>
      </w:r>
      <w:proofErr w:type="gramEnd"/>
    </w:p>
    <w:p w:rsidR="00827F0D" w:rsidRDefault="00827F0D" w:rsidP="00827F0D">
      <w:pPr>
        <w:pStyle w:val="Normln1"/>
        <w:spacing w:after="0" w:line="240" w:lineRule="auto"/>
        <w:ind w:left="-180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ind w:left="-180"/>
        <w:jc w:val="both"/>
        <w:rPr>
          <w:rFonts w:eastAsia="Arial" w:cs="Arial"/>
        </w:rPr>
      </w:pPr>
    </w:p>
    <w:p w:rsidR="00827F0D" w:rsidRPr="00F00E7D" w:rsidRDefault="00827F0D" w:rsidP="00827F0D">
      <w:pPr>
        <w:pStyle w:val="Normln1"/>
        <w:tabs>
          <w:tab w:val="left" w:pos="180"/>
        </w:tabs>
        <w:spacing w:after="0" w:line="240" w:lineRule="auto"/>
        <w:ind w:left="180"/>
        <w:jc w:val="both"/>
        <w:rPr>
          <w:color w:val="FF0000"/>
        </w:rPr>
      </w:pPr>
      <w:r w:rsidRPr="00F00E7D">
        <w:rPr>
          <w:rStyle w:val="Standardnpsmoodstavce1"/>
          <w:rFonts w:eastAsia="Arial" w:cs="Arial"/>
          <w:color w:val="FF0000"/>
        </w:rPr>
        <w:t>PAPERA s.r.o.</w:t>
      </w:r>
    </w:p>
    <w:p w:rsidR="00827F0D" w:rsidRPr="00F00E7D" w:rsidRDefault="00827F0D" w:rsidP="00827F0D">
      <w:pPr>
        <w:pStyle w:val="Normln1"/>
        <w:spacing w:after="0" w:line="240" w:lineRule="auto"/>
        <w:ind w:left="180"/>
        <w:jc w:val="both"/>
        <w:rPr>
          <w:color w:val="FF0000"/>
        </w:rPr>
      </w:pPr>
      <w:proofErr w:type="gramStart"/>
      <w:r w:rsidRPr="00F00E7D">
        <w:rPr>
          <w:rFonts w:eastAsia="Arial" w:cs="Arial"/>
          <w:color w:val="FF0000"/>
        </w:rPr>
        <w:t>sídlo : Svitavy</w:t>
      </w:r>
      <w:proofErr w:type="gramEnd"/>
      <w:r w:rsidRPr="00F00E7D">
        <w:rPr>
          <w:rFonts w:eastAsia="Arial" w:cs="Arial"/>
          <w:color w:val="FF0000"/>
        </w:rPr>
        <w:t xml:space="preserve">, Hálkova 2217/13, PSČ 568 02, </w:t>
      </w:r>
    </w:p>
    <w:p w:rsidR="00827F0D" w:rsidRPr="00F00E7D" w:rsidRDefault="00827F0D" w:rsidP="00827F0D">
      <w:pPr>
        <w:pStyle w:val="Normln1"/>
        <w:spacing w:after="0" w:line="240" w:lineRule="auto"/>
        <w:ind w:left="180"/>
        <w:jc w:val="both"/>
        <w:rPr>
          <w:color w:val="FF0000"/>
        </w:rPr>
      </w:pPr>
      <w:r w:rsidRPr="00F00E7D">
        <w:rPr>
          <w:rFonts w:eastAsia="Arial" w:cs="Arial"/>
          <w:color w:val="FF0000"/>
        </w:rPr>
        <w:t xml:space="preserve">zastoupená </w:t>
      </w:r>
      <w:proofErr w:type="gramStart"/>
      <w:r w:rsidRPr="00F00E7D">
        <w:rPr>
          <w:rFonts w:eastAsia="Arial" w:cs="Arial"/>
          <w:color w:val="FF0000"/>
        </w:rPr>
        <w:t>jednatelem  Milanem</w:t>
      </w:r>
      <w:proofErr w:type="gramEnd"/>
      <w:r w:rsidRPr="00F00E7D">
        <w:rPr>
          <w:rFonts w:eastAsia="Arial" w:cs="Arial"/>
          <w:color w:val="FF0000"/>
        </w:rPr>
        <w:t xml:space="preserve"> </w:t>
      </w:r>
      <w:proofErr w:type="spellStart"/>
      <w:r w:rsidRPr="00F00E7D">
        <w:rPr>
          <w:rFonts w:eastAsia="Arial" w:cs="Arial"/>
          <w:color w:val="FF0000"/>
        </w:rPr>
        <w:t>Vetrem</w:t>
      </w:r>
      <w:proofErr w:type="spellEnd"/>
    </w:p>
    <w:p w:rsidR="00827F0D" w:rsidRPr="00F00E7D" w:rsidRDefault="00827F0D" w:rsidP="00827F0D">
      <w:pPr>
        <w:pStyle w:val="Normln1"/>
        <w:spacing w:after="0" w:line="240" w:lineRule="auto"/>
        <w:ind w:left="180"/>
        <w:jc w:val="both"/>
        <w:rPr>
          <w:color w:val="FF0000"/>
        </w:rPr>
      </w:pPr>
      <w:r w:rsidRPr="00F00E7D">
        <w:rPr>
          <w:rFonts w:eastAsia="Arial" w:cs="Arial"/>
          <w:color w:val="FF0000"/>
        </w:rPr>
        <w:t xml:space="preserve">IČO: 25945653, </w:t>
      </w:r>
      <w:bookmarkStart w:id="0" w:name="_GoBack"/>
      <w:bookmarkEnd w:id="0"/>
    </w:p>
    <w:p w:rsidR="00827F0D" w:rsidRPr="00F00E7D" w:rsidRDefault="00827F0D" w:rsidP="00827F0D">
      <w:pPr>
        <w:pStyle w:val="Normln1"/>
        <w:spacing w:after="0" w:line="240" w:lineRule="auto"/>
        <w:ind w:left="180"/>
        <w:jc w:val="both"/>
        <w:rPr>
          <w:color w:val="FF0000"/>
        </w:rPr>
      </w:pPr>
      <w:r w:rsidRPr="00F00E7D">
        <w:rPr>
          <w:rFonts w:eastAsia="Arial" w:cs="Arial"/>
          <w:color w:val="FF0000"/>
        </w:rPr>
        <w:t>DIČ: CZ25945653,</w:t>
      </w:r>
    </w:p>
    <w:p w:rsidR="00827F0D" w:rsidRPr="00F00E7D" w:rsidRDefault="00827F0D" w:rsidP="00827F0D">
      <w:pPr>
        <w:pStyle w:val="Normln1"/>
        <w:spacing w:after="0" w:line="240" w:lineRule="auto"/>
        <w:ind w:left="180"/>
        <w:jc w:val="both"/>
        <w:rPr>
          <w:color w:val="FF0000"/>
        </w:rPr>
      </w:pPr>
      <w:r w:rsidRPr="00F00E7D">
        <w:rPr>
          <w:rFonts w:eastAsia="Arial" w:cs="Arial"/>
          <w:color w:val="FF0000"/>
        </w:rPr>
        <w:t xml:space="preserve">bankovní spojení: ČSOB a.s. pobočka Svitavy, </w:t>
      </w:r>
    </w:p>
    <w:p w:rsidR="00827F0D" w:rsidRPr="00F00E7D" w:rsidRDefault="000043D5" w:rsidP="00827F0D">
      <w:pPr>
        <w:pStyle w:val="Normln1"/>
        <w:spacing w:after="0" w:line="240" w:lineRule="auto"/>
        <w:ind w:left="180"/>
        <w:jc w:val="both"/>
        <w:rPr>
          <w:color w:val="FF0000"/>
        </w:rPr>
      </w:pPr>
      <w:proofErr w:type="spellStart"/>
      <w:r>
        <w:rPr>
          <w:rFonts w:eastAsia="Arial" w:cs="Arial"/>
          <w:color w:val="FF0000"/>
        </w:rPr>
        <w:t>č.ú</w:t>
      </w:r>
      <w:proofErr w:type="spellEnd"/>
      <w:r>
        <w:rPr>
          <w:rFonts w:eastAsia="Arial" w:cs="Arial"/>
          <w:color w:val="FF0000"/>
        </w:rPr>
        <w:t>. XXXX</w:t>
      </w:r>
      <w:r w:rsidR="00827F0D" w:rsidRPr="00F00E7D">
        <w:rPr>
          <w:rFonts w:eastAsia="Arial" w:cs="Arial"/>
          <w:color w:val="FF0000"/>
        </w:rPr>
        <w:t xml:space="preserve">    </w:t>
      </w:r>
    </w:p>
    <w:p w:rsidR="00827F0D" w:rsidRDefault="00827F0D" w:rsidP="00827F0D">
      <w:pPr>
        <w:pStyle w:val="Normln1"/>
        <w:spacing w:after="0" w:line="240" w:lineRule="auto"/>
        <w:ind w:left="180"/>
        <w:jc w:val="both"/>
      </w:pPr>
      <w:r>
        <w:rPr>
          <w:rFonts w:eastAsia="Arial" w:cs="Arial"/>
        </w:rPr>
        <w:t xml:space="preserve">zapsaná v obchodním rejstříku vedeném Krajským soudem v Hradci Králové oddíl C, vložka 16618   </w:t>
      </w:r>
    </w:p>
    <w:p w:rsidR="00827F0D" w:rsidRDefault="00827F0D" w:rsidP="00827F0D">
      <w:pPr>
        <w:pStyle w:val="Normln1"/>
        <w:spacing w:after="0" w:line="240" w:lineRule="auto"/>
        <w:ind w:left="180"/>
        <w:jc w:val="both"/>
      </w:pPr>
      <w:r>
        <w:rPr>
          <w:rFonts w:eastAsia="Arial" w:cs="Arial"/>
        </w:rPr>
        <w:t>na straně jedné jako prodávající</w:t>
      </w:r>
    </w:p>
    <w:p w:rsidR="00827F0D" w:rsidRDefault="00827F0D" w:rsidP="00827F0D">
      <w:pPr>
        <w:pStyle w:val="Normln1"/>
        <w:spacing w:after="0" w:line="240" w:lineRule="auto"/>
        <w:ind w:left="180"/>
        <w:jc w:val="both"/>
      </w:pPr>
      <w:r>
        <w:rPr>
          <w:rFonts w:eastAsia="Arial" w:cs="Arial"/>
        </w:rPr>
        <w:t xml:space="preserve">   /dále jen prodávající/</w:t>
      </w:r>
    </w:p>
    <w:p w:rsidR="00827F0D" w:rsidRDefault="00827F0D" w:rsidP="00827F0D">
      <w:pPr>
        <w:pStyle w:val="Normln1"/>
        <w:spacing w:after="0" w:line="240" w:lineRule="auto"/>
        <w:jc w:val="center"/>
      </w:pPr>
      <w:r>
        <w:rPr>
          <w:rFonts w:eastAsia="Arial" w:cs="Arial"/>
        </w:rPr>
        <w:t>a</w:t>
      </w:r>
    </w:p>
    <w:p w:rsidR="00827F0D" w:rsidRDefault="00827F0D" w:rsidP="00827F0D">
      <w:pPr>
        <w:pStyle w:val="Normln1"/>
        <w:spacing w:after="0" w:line="240" w:lineRule="auto"/>
        <w:ind w:left="-180"/>
        <w:jc w:val="both"/>
      </w:pPr>
      <w:r>
        <w:rPr>
          <w:rFonts w:eastAsia="Arial" w:cs="Arial"/>
        </w:rPr>
        <w:tab/>
        <w:t xml:space="preserve">    Kulturní zařízení města Jičína</w:t>
      </w:r>
      <w:r>
        <w:rPr>
          <w:rFonts w:eastAsia="Arial" w:cs="Arial"/>
        </w:rPr>
        <w:tab/>
      </w:r>
    </w:p>
    <w:p w:rsidR="00827F0D" w:rsidRDefault="00827F0D" w:rsidP="00827F0D">
      <w:pPr>
        <w:pStyle w:val="Normln1"/>
        <w:spacing w:after="0" w:line="240" w:lineRule="auto"/>
        <w:ind w:left="180"/>
        <w:jc w:val="both"/>
      </w:pPr>
      <w:r>
        <w:rPr>
          <w:rFonts w:eastAsia="Arial" w:cs="Arial"/>
        </w:rPr>
        <w:t>sídlo: Husova 206, 506 01 Jičín</w:t>
      </w:r>
    </w:p>
    <w:p w:rsidR="00827F0D" w:rsidRDefault="00827F0D" w:rsidP="00827F0D">
      <w:pPr>
        <w:pStyle w:val="Normln1"/>
        <w:spacing w:after="0" w:line="240" w:lineRule="auto"/>
        <w:ind w:left="180"/>
        <w:jc w:val="both"/>
      </w:pPr>
      <w:r>
        <w:rPr>
          <w:rFonts w:eastAsia="Arial" w:cs="Arial"/>
        </w:rPr>
        <w:t xml:space="preserve">zastoupená </w:t>
      </w:r>
      <w:proofErr w:type="spellStart"/>
      <w:r>
        <w:rPr>
          <w:rFonts w:eastAsia="Arial" w:cs="Arial"/>
        </w:rPr>
        <w:t>Bc.Pavlem</w:t>
      </w:r>
      <w:proofErr w:type="spellEnd"/>
      <w:r>
        <w:rPr>
          <w:rFonts w:eastAsia="Arial" w:cs="Arial"/>
        </w:rPr>
        <w:t xml:space="preserve"> Nožičkou, ředitelem</w:t>
      </w:r>
    </w:p>
    <w:p w:rsidR="00827F0D" w:rsidRDefault="00827F0D" w:rsidP="00827F0D">
      <w:pPr>
        <w:pStyle w:val="Normln1"/>
        <w:spacing w:after="0" w:line="240" w:lineRule="auto"/>
        <w:ind w:left="180"/>
        <w:jc w:val="both"/>
      </w:pPr>
      <w:r>
        <w:rPr>
          <w:rFonts w:eastAsia="Arial" w:cs="Arial"/>
        </w:rPr>
        <w:t>IČO: 13584430</w:t>
      </w:r>
    </w:p>
    <w:p w:rsidR="00827F0D" w:rsidRDefault="00827F0D" w:rsidP="00827F0D">
      <w:pPr>
        <w:pStyle w:val="Normln1"/>
        <w:spacing w:after="0" w:line="240" w:lineRule="auto"/>
        <w:ind w:left="180"/>
        <w:jc w:val="both"/>
      </w:pPr>
      <w:r>
        <w:rPr>
          <w:rFonts w:eastAsia="Arial" w:cs="Arial"/>
        </w:rPr>
        <w:t>DIČ: CZ13584430</w:t>
      </w:r>
    </w:p>
    <w:p w:rsidR="00827F0D" w:rsidRDefault="00827F0D" w:rsidP="00827F0D">
      <w:pPr>
        <w:pStyle w:val="Normln1"/>
        <w:spacing w:after="0" w:line="240" w:lineRule="auto"/>
        <w:ind w:left="180"/>
        <w:jc w:val="both"/>
      </w:pPr>
      <w:r>
        <w:rPr>
          <w:rStyle w:val="Standardnpsmoodstavce1"/>
          <w:rFonts w:eastAsia="Arial" w:cs="Arial"/>
        </w:rPr>
        <w:t xml:space="preserve">bankovní spojení </w:t>
      </w:r>
      <w:proofErr w:type="spellStart"/>
      <w:proofErr w:type="gramStart"/>
      <w:r>
        <w:rPr>
          <w:rStyle w:val="Standardnpsmoodstavce1"/>
          <w:rFonts w:eastAsia="Arial" w:cs="Arial"/>
        </w:rPr>
        <w:t>č.ú</w:t>
      </w:r>
      <w:proofErr w:type="spellEnd"/>
      <w:r>
        <w:rPr>
          <w:rStyle w:val="Standardnpsmoodstavce1"/>
          <w:rFonts w:eastAsia="Arial" w:cs="Arial"/>
        </w:rPr>
        <w:t xml:space="preserve">. : </w:t>
      </w:r>
      <w:r>
        <w:t>1161396389/0800</w:t>
      </w:r>
      <w:proofErr w:type="gramEnd"/>
    </w:p>
    <w:p w:rsidR="00827F0D" w:rsidRDefault="00827F0D" w:rsidP="00827F0D">
      <w:pPr>
        <w:pStyle w:val="Normln1"/>
        <w:spacing w:after="0" w:line="240" w:lineRule="auto"/>
        <w:ind w:left="180"/>
        <w:jc w:val="both"/>
      </w:pPr>
      <w:r>
        <w:rPr>
          <w:rFonts w:eastAsia="Arial" w:cs="Arial"/>
        </w:rPr>
        <w:t>na straně druhé jako kupující</w:t>
      </w:r>
    </w:p>
    <w:p w:rsidR="00827F0D" w:rsidRDefault="00827F0D" w:rsidP="00827F0D">
      <w:pPr>
        <w:pStyle w:val="Normln1"/>
        <w:spacing w:after="0" w:line="240" w:lineRule="auto"/>
        <w:ind w:left="180"/>
        <w:jc w:val="both"/>
      </w:pPr>
      <w:r>
        <w:rPr>
          <w:rFonts w:eastAsia="Arial" w:cs="Arial"/>
        </w:rPr>
        <w:t xml:space="preserve">  /dále jen kupující/</w:t>
      </w:r>
    </w:p>
    <w:p w:rsidR="00827F0D" w:rsidRDefault="00827F0D" w:rsidP="00827F0D">
      <w:pPr>
        <w:pStyle w:val="Normln1"/>
        <w:spacing w:after="0" w:line="240" w:lineRule="auto"/>
        <w:jc w:val="center"/>
      </w:pPr>
      <w:r>
        <w:rPr>
          <w:rFonts w:eastAsia="Arial" w:cs="Arial"/>
        </w:rPr>
        <w:t>takto:</w:t>
      </w: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center"/>
      </w:pPr>
      <w:r>
        <w:rPr>
          <w:rFonts w:eastAsia="Arial" w:cs="Arial"/>
          <w:b/>
        </w:rPr>
        <w:t>I.</w:t>
      </w:r>
    </w:p>
    <w:p w:rsidR="00827F0D" w:rsidRDefault="00827F0D" w:rsidP="00827F0D">
      <w:pPr>
        <w:pStyle w:val="Normln1"/>
        <w:spacing w:after="0" w:line="240" w:lineRule="auto"/>
        <w:jc w:val="center"/>
      </w:pPr>
      <w:r>
        <w:rPr>
          <w:rFonts w:eastAsia="Arial" w:cs="Arial"/>
          <w:b/>
        </w:rPr>
        <w:t>Účel a předmět rámcové kupní smlouvy</w:t>
      </w: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  <w:b/>
        </w:rPr>
      </w:pPr>
    </w:p>
    <w:p w:rsidR="00827F0D" w:rsidRDefault="00827F0D" w:rsidP="00827F0D">
      <w:pPr>
        <w:pStyle w:val="Normln1"/>
        <w:spacing w:after="0" w:line="240" w:lineRule="auto"/>
        <w:jc w:val="both"/>
      </w:pPr>
      <w:r>
        <w:rPr>
          <w:rFonts w:eastAsia="Arial" w:cs="Arial"/>
        </w:rPr>
        <w:t xml:space="preserve">1. Účelem této rámcové kupní smlouvy je upravit základní pravidla platná pro dodávky zboží, která jsou touto rámcovou kupní smlouvou sjednána mezi prodávajícím a kupujícím odlišně od obchodních podmínek obchodní firmy </w:t>
      </w:r>
      <w:r w:rsidRPr="00F00E7D">
        <w:rPr>
          <w:rFonts w:eastAsia="Arial" w:cs="Arial"/>
          <w:b/>
          <w:color w:val="FF0000"/>
        </w:rPr>
        <w:t>PAPERA s.</w:t>
      </w:r>
      <w:proofErr w:type="gramStart"/>
      <w:r w:rsidRPr="00F00E7D">
        <w:rPr>
          <w:rFonts w:eastAsia="Arial" w:cs="Arial"/>
          <w:b/>
          <w:color w:val="FF0000"/>
        </w:rPr>
        <w:t>r.o..</w:t>
      </w:r>
      <w:proofErr w:type="gramEnd"/>
      <w:r>
        <w:rPr>
          <w:rFonts w:eastAsia="Arial" w:cs="Arial"/>
        </w:rPr>
        <w:t xml:space="preserve"> Ustanovení této rámcové smlouvy mají přednost před </w:t>
      </w:r>
      <w:proofErr w:type="gramStart"/>
      <w:r>
        <w:rPr>
          <w:rFonts w:eastAsia="Arial" w:cs="Arial"/>
        </w:rPr>
        <w:t>obchodními  podmínkami</w:t>
      </w:r>
      <w:proofErr w:type="gramEnd"/>
      <w:r>
        <w:rPr>
          <w:rFonts w:eastAsia="Arial" w:cs="Arial"/>
        </w:rPr>
        <w:t xml:space="preserve">. </w:t>
      </w: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  <w:b/>
        </w:rPr>
      </w:pPr>
    </w:p>
    <w:p w:rsidR="00827F0D" w:rsidRDefault="00827F0D" w:rsidP="00827F0D">
      <w:pPr>
        <w:pStyle w:val="Normln1"/>
        <w:spacing w:after="0" w:line="240" w:lineRule="auto"/>
        <w:jc w:val="both"/>
      </w:pPr>
      <w:r>
        <w:rPr>
          <w:rFonts w:eastAsia="Arial" w:cs="Arial"/>
        </w:rPr>
        <w:t xml:space="preserve">2. Na základě této rámcové kupní smlouvy se prodávající zavazuje v budoucnu a v blíže neurčeném počtu případů prodat a dodat kupujícímu movitou věc </w:t>
      </w:r>
      <w:r>
        <w:rPr>
          <w:rFonts w:eastAsia="Arial" w:cs="Arial"/>
          <w:b/>
          <w:color w:val="FF0000"/>
        </w:rPr>
        <w:t xml:space="preserve">/zboží – kancelářské potřeby, drogerie/ </w:t>
      </w:r>
      <w:r>
        <w:rPr>
          <w:rFonts w:eastAsia="Arial" w:cs="Arial"/>
        </w:rPr>
        <w:t>určenou jednotlivě nebo co do množství a druhu a převést na něho vlastnické právo k této věci a kupující se zavazuje zaplatit kupní cenu.</w:t>
      </w:r>
    </w:p>
    <w:p w:rsidR="00827F0D" w:rsidRDefault="00827F0D" w:rsidP="00827F0D">
      <w:pPr>
        <w:pStyle w:val="Normln1"/>
        <w:spacing w:after="0" w:line="240" w:lineRule="auto"/>
        <w:jc w:val="both"/>
      </w:pPr>
      <w:r>
        <w:rPr>
          <w:rFonts w:eastAsia="Arial" w:cs="Arial"/>
        </w:rPr>
        <w:t xml:space="preserve">Jednotlivé dodávky zboží se budou uskutečňovat mezi prodávajícím a kupujícím na základě objednávky kupujícího, ve které bude zboží specifikováno a její akceptace kupujícím.  Jednotlivou objednávkou a její akceptací tak bude mezi smluvními stranami uzavřena jednotlivá kupní smlouva. </w:t>
      </w: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center"/>
      </w:pPr>
      <w:r>
        <w:rPr>
          <w:rFonts w:eastAsia="Arial" w:cs="Arial"/>
          <w:b/>
        </w:rPr>
        <w:t>II.</w:t>
      </w:r>
    </w:p>
    <w:p w:rsidR="00827F0D" w:rsidRDefault="00827F0D" w:rsidP="00827F0D">
      <w:pPr>
        <w:pStyle w:val="Normln1"/>
        <w:spacing w:after="0" w:line="240" w:lineRule="auto"/>
        <w:jc w:val="center"/>
      </w:pPr>
      <w:r>
        <w:rPr>
          <w:rFonts w:eastAsia="Arial" w:cs="Arial"/>
          <w:b/>
        </w:rPr>
        <w:t>Kupní cena</w:t>
      </w: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  <w:b/>
        </w:rPr>
      </w:pPr>
    </w:p>
    <w:p w:rsidR="00827F0D" w:rsidRDefault="00827F0D" w:rsidP="00827F0D">
      <w:pPr>
        <w:pStyle w:val="Normln1"/>
        <w:spacing w:after="0" w:line="240" w:lineRule="auto"/>
        <w:jc w:val="both"/>
      </w:pPr>
      <w:r>
        <w:rPr>
          <w:rFonts w:eastAsia="Arial" w:cs="Arial"/>
        </w:rPr>
        <w:t>1. Mezi prodávajícím a kupujícím bylo dohodnuto, že za kupní cenu zboží specifikovaného v bodě I. této rámcové kupní smlouvy se považuje kupní cena uvedená v ceníku vydaného prodávajícím, který platí v době doručení objednávky kupujícího prodávajícímu.</w:t>
      </w:r>
    </w:p>
    <w:p w:rsidR="00827F0D" w:rsidRDefault="00827F0D" w:rsidP="00827F0D">
      <w:pPr>
        <w:pStyle w:val="Prosttext1"/>
        <w:jc w:val="both"/>
        <w:rPr>
          <w:rFonts w:ascii="Calibri" w:eastAsia="MS Mincho" w:hAnsi="Calibri" w:cs="Arial"/>
          <w:sz w:val="22"/>
          <w:szCs w:val="22"/>
        </w:rPr>
      </w:pP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center"/>
      </w:pPr>
      <w:r>
        <w:rPr>
          <w:rFonts w:eastAsia="Arial" w:cs="Arial"/>
          <w:b/>
        </w:rPr>
        <w:t>III.</w:t>
      </w:r>
    </w:p>
    <w:p w:rsidR="00827F0D" w:rsidRDefault="00827F0D" w:rsidP="00827F0D">
      <w:pPr>
        <w:pStyle w:val="Normln1"/>
        <w:spacing w:after="0" w:line="240" w:lineRule="auto"/>
        <w:jc w:val="center"/>
      </w:pPr>
      <w:r>
        <w:rPr>
          <w:rFonts w:eastAsia="Arial" w:cs="Arial"/>
          <w:b/>
        </w:rPr>
        <w:t>Doba a místo plnění</w:t>
      </w: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both"/>
      </w:pPr>
      <w:r>
        <w:rPr>
          <w:rFonts w:eastAsia="Arial" w:cs="Arial"/>
        </w:rPr>
        <w:lastRenderedPageBreak/>
        <w:t>1. Mezi prodávajícím a kupujícím bylo dohodnuto, že jednotlivé dodávky zboží budou realizovány na místa a v termínech určených jednotlivými objednávkami.</w:t>
      </w:r>
    </w:p>
    <w:p w:rsidR="00827F0D" w:rsidRDefault="00827F0D" w:rsidP="00827F0D">
      <w:pPr>
        <w:pStyle w:val="Normln1"/>
        <w:spacing w:after="0" w:line="240" w:lineRule="auto"/>
        <w:jc w:val="both"/>
      </w:pPr>
      <w:r>
        <w:rPr>
          <w:rFonts w:eastAsia="Arial" w:cs="Arial"/>
        </w:rPr>
        <w:t xml:space="preserve"> </w:t>
      </w: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center"/>
      </w:pPr>
      <w:r>
        <w:rPr>
          <w:rFonts w:eastAsia="Arial" w:cs="Arial"/>
          <w:b/>
        </w:rPr>
        <w:t>IV.</w:t>
      </w:r>
    </w:p>
    <w:p w:rsidR="00827F0D" w:rsidRDefault="00827F0D" w:rsidP="00827F0D">
      <w:pPr>
        <w:pStyle w:val="Normln1"/>
        <w:spacing w:after="0" w:line="240" w:lineRule="auto"/>
        <w:jc w:val="center"/>
      </w:pPr>
      <w:r>
        <w:rPr>
          <w:rFonts w:eastAsia="Arial" w:cs="Arial"/>
          <w:b/>
        </w:rPr>
        <w:t>Oprávněné osoby</w:t>
      </w: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both"/>
      </w:pPr>
      <w:r>
        <w:rPr>
          <w:rFonts w:eastAsia="Arial" w:cs="Arial"/>
        </w:rPr>
        <w:t xml:space="preserve">Mezi prodávajícím a kupujícím bylo dohodnuto, že osobami oprávněnými za kupujícího jednat ve </w:t>
      </w:r>
      <w:proofErr w:type="gramStart"/>
      <w:r>
        <w:rPr>
          <w:rFonts w:eastAsia="Arial" w:cs="Arial"/>
        </w:rPr>
        <w:t>věcech :</w:t>
      </w:r>
      <w:proofErr w:type="gramEnd"/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both"/>
      </w:pPr>
      <w:r>
        <w:rPr>
          <w:rFonts w:eastAsia="Arial" w:cs="Arial"/>
        </w:rPr>
        <w:t xml:space="preserve">a/ vystavení a podepisování </w:t>
      </w:r>
      <w:proofErr w:type="gramStart"/>
      <w:r>
        <w:rPr>
          <w:rFonts w:eastAsia="Arial" w:cs="Arial"/>
        </w:rPr>
        <w:t>objednávky : Dana</w:t>
      </w:r>
      <w:proofErr w:type="gramEnd"/>
      <w:r>
        <w:rPr>
          <w:rFonts w:eastAsia="Arial" w:cs="Arial"/>
        </w:rPr>
        <w:t xml:space="preserve"> Vejnárková</w:t>
      </w: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both"/>
      </w:pPr>
      <w:r>
        <w:rPr>
          <w:rFonts w:eastAsia="Arial" w:cs="Arial"/>
        </w:rPr>
        <w:t xml:space="preserve">b/ přejímání zboží a průvodních </w:t>
      </w:r>
      <w:proofErr w:type="gramStart"/>
      <w:r>
        <w:rPr>
          <w:rFonts w:eastAsia="Arial" w:cs="Arial"/>
        </w:rPr>
        <w:t>dokladů :  Dana</w:t>
      </w:r>
      <w:proofErr w:type="gramEnd"/>
      <w:r>
        <w:rPr>
          <w:rFonts w:eastAsia="Arial" w:cs="Arial"/>
        </w:rPr>
        <w:t xml:space="preserve"> Vejnárková, Marek Vondrák</w:t>
      </w: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both"/>
      </w:pPr>
      <w:r>
        <w:rPr>
          <w:rFonts w:eastAsia="Arial" w:cs="Arial"/>
        </w:rPr>
        <w:t xml:space="preserve">c/ reklamace </w:t>
      </w:r>
      <w:proofErr w:type="gramStart"/>
      <w:r>
        <w:rPr>
          <w:rFonts w:eastAsia="Arial" w:cs="Arial"/>
        </w:rPr>
        <w:t>zboží : Dana</w:t>
      </w:r>
      <w:proofErr w:type="gramEnd"/>
      <w:r>
        <w:rPr>
          <w:rFonts w:eastAsia="Arial" w:cs="Arial"/>
        </w:rPr>
        <w:t xml:space="preserve"> Vejnárková</w:t>
      </w: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center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center"/>
      </w:pPr>
      <w:r>
        <w:rPr>
          <w:rFonts w:eastAsia="Arial" w:cs="Arial"/>
          <w:b/>
        </w:rPr>
        <w:t>V.</w:t>
      </w:r>
    </w:p>
    <w:p w:rsidR="00827F0D" w:rsidRDefault="00827F0D" w:rsidP="00827F0D">
      <w:pPr>
        <w:pStyle w:val="Normln1"/>
        <w:keepNext/>
        <w:tabs>
          <w:tab w:val="left" w:pos="2700"/>
        </w:tabs>
        <w:spacing w:after="0" w:line="240" w:lineRule="auto"/>
        <w:jc w:val="center"/>
      </w:pPr>
      <w:r>
        <w:rPr>
          <w:rFonts w:eastAsia="Arial" w:cs="Arial"/>
          <w:b/>
        </w:rPr>
        <w:t>Závazné platební podmínky</w:t>
      </w:r>
    </w:p>
    <w:p w:rsidR="00827F0D" w:rsidRPr="00F00E7D" w:rsidRDefault="00827F0D" w:rsidP="00827F0D">
      <w:pPr>
        <w:pStyle w:val="Normln1"/>
        <w:spacing w:after="0" w:line="240" w:lineRule="auto"/>
        <w:jc w:val="both"/>
      </w:pPr>
      <w:r>
        <w:rPr>
          <w:rFonts w:eastAsia="Arial" w:cs="Arial"/>
        </w:rPr>
        <w:t> </w:t>
      </w:r>
    </w:p>
    <w:p w:rsidR="00827F0D" w:rsidRPr="00F00E7D" w:rsidRDefault="00827F0D" w:rsidP="00827F0D">
      <w:pPr>
        <w:pStyle w:val="Normln1"/>
        <w:jc w:val="both"/>
      </w:pPr>
      <w:r w:rsidRPr="00F00E7D">
        <w:rPr>
          <w:bCs/>
        </w:rPr>
        <w:t xml:space="preserve">1/ Kupní cena je splatná na základě faktury vystavené prodávajícím. Kupující je povinen zaplatit fakturu na účet prodávajícího do </w:t>
      </w:r>
      <w:proofErr w:type="gramStart"/>
      <w:r>
        <w:rPr>
          <w:b/>
          <w:bCs/>
          <w:color w:val="FF0000"/>
        </w:rPr>
        <w:t>14</w:t>
      </w:r>
      <w:r w:rsidRPr="00F00E7D">
        <w:rPr>
          <w:b/>
          <w:bCs/>
          <w:color w:val="FF0000"/>
        </w:rPr>
        <w:t>-ti</w:t>
      </w:r>
      <w:proofErr w:type="gramEnd"/>
      <w:r w:rsidRPr="00F00E7D">
        <w:rPr>
          <w:b/>
          <w:bCs/>
          <w:color w:val="FF0000"/>
        </w:rPr>
        <w:t xml:space="preserve"> </w:t>
      </w:r>
      <w:r w:rsidRPr="00F00E7D">
        <w:rPr>
          <w:bCs/>
        </w:rPr>
        <w:t xml:space="preserve">dnů ode dne vystavení faktury. </w:t>
      </w:r>
    </w:p>
    <w:p w:rsidR="00827F0D" w:rsidRPr="00F00E7D" w:rsidRDefault="00827F0D" w:rsidP="00827F0D">
      <w:pPr>
        <w:pStyle w:val="Normln1"/>
        <w:jc w:val="both"/>
      </w:pPr>
      <w:r w:rsidRPr="00F00E7D">
        <w:rPr>
          <w:rStyle w:val="Standardnpsmoodstavce1"/>
          <w:bCs/>
        </w:rPr>
        <w:t xml:space="preserve">2/ V případě prodlení Kupujícího se zaplacením kupní ceny je Kupující povinen zaplatit prodávajícímu smluvní pokutu ve výši </w:t>
      </w:r>
      <w:r w:rsidRPr="00F00E7D">
        <w:rPr>
          <w:rStyle w:val="Standardnpsmoodstavce1"/>
          <w:b/>
          <w:bCs/>
        </w:rPr>
        <w:t>0,1%</w:t>
      </w:r>
      <w:r w:rsidRPr="00F00E7D">
        <w:rPr>
          <w:rStyle w:val="Standardnpsmoodstavce1"/>
          <w:bCs/>
        </w:rPr>
        <w:t xml:space="preserve"> z dlužné částky za každý den prodlení. Vedle smluvní pokuty je kupující povinen prodávajícímu nahradit i škodu způsobenou prodlením se zaplacením kupní ceny. </w:t>
      </w:r>
    </w:p>
    <w:p w:rsidR="00827F0D" w:rsidRPr="00F00E7D" w:rsidRDefault="00827F0D" w:rsidP="00827F0D">
      <w:pPr>
        <w:pStyle w:val="Normln1"/>
        <w:jc w:val="both"/>
      </w:pPr>
      <w:r w:rsidRPr="00F00E7D">
        <w:rPr>
          <w:bCs/>
        </w:rPr>
        <w:t>Ocitne-li se kupující v prodlení s úhradou kupní ceny, je prodávající oprávněn pozastavit veškeré dodávky zboží kupujícímu,</w:t>
      </w:r>
      <w:r>
        <w:rPr>
          <w:bCs/>
        </w:rPr>
        <w:t xml:space="preserve"> </w:t>
      </w:r>
      <w:r w:rsidRPr="00F00E7D">
        <w:rPr>
          <w:bCs/>
        </w:rPr>
        <w:t xml:space="preserve">a to až do doby úplného zaplacení závazků kupujícího po splatnosti.  </w:t>
      </w:r>
    </w:p>
    <w:p w:rsidR="00827F0D" w:rsidRDefault="00827F0D" w:rsidP="00827F0D">
      <w:pPr>
        <w:pStyle w:val="Normln1"/>
        <w:spacing w:after="0" w:line="240" w:lineRule="auto"/>
        <w:jc w:val="center"/>
        <w:rPr>
          <w:rFonts w:eastAsia="Arial" w:cs="Arial"/>
          <w:b/>
        </w:rPr>
      </w:pPr>
    </w:p>
    <w:p w:rsidR="00827F0D" w:rsidRDefault="00827F0D" w:rsidP="00827F0D">
      <w:pPr>
        <w:pStyle w:val="Normln1"/>
        <w:spacing w:after="0" w:line="240" w:lineRule="auto"/>
        <w:jc w:val="center"/>
      </w:pPr>
      <w:r>
        <w:rPr>
          <w:rFonts w:eastAsia="Arial" w:cs="Arial"/>
          <w:b/>
        </w:rPr>
        <w:t>VI.</w:t>
      </w:r>
    </w:p>
    <w:p w:rsidR="00827F0D" w:rsidRDefault="00827F0D" w:rsidP="00827F0D">
      <w:pPr>
        <w:pStyle w:val="Normln1"/>
        <w:spacing w:after="0" w:line="240" w:lineRule="auto"/>
        <w:jc w:val="center"/>
      </w:pPr>
      <w:r>
        <w:rPr>
          <w:rFonts w:eastAsia="Arial" w:cs="Arial"/>
          <w:b/>
        </w:rPr>
        <w:t>Závěrečná ustanovení</w:t>
      </w: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both"/>
      </w:pPr>
      <w:r>
        <w:rPr>
          <w:rFonts w:eastAsia="Arial" w:cs="Arial"/>
        </w:rPr>
        <w:t xml:space="preserve">1. Kupující prohlašuje a svým podpisem na této rámcové kupní smlouvě stvrzuje, že před podpisem rámcové kupní smlouvy obdržel platný ceník a kupující prohlašuje a svým podpisem na této rámcové kupní smlouvě stvrzuje, že se s ním v plném rozsahu seznámil a souhlasí s tím, že kupní ceny v tomto ceníku uvedené se považují za kupní ceny dohodnuté mezi prodávajícím a kupujícím při uskutečňování jednotlivých dodávek zboží. V případě, že dojde ke změně ceníku předaného při podpisu této rámcové kupní smlouvy budou postupovat smluvní strany podle platných obchodních podmínek. </w:t>
      </w: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both"/>
      </w:pPr>
      <w:r>
        <w:rPr>
          <w:rFonts w:eastAsia="Arial" w:cs="Arial"/>
        </w:rPr>
        <w:t xml:space="preserve">2. Kupující prohlašuje a svým podpisem na této rámcové kupní smlouvě stvrzuje, že před podpisem rámcové kupní smlouvy obdržel obchodní podmínky   obchodní firmy </w:t>
      </w:r>
      <w:r w:rsidRPr="00F00E7D">
        <w:rPr>
          <w:rFonts w:eastAsia="Arial" w:cs="Arial"/>
          <w:b/>
          <w:color w:val="FF0000"/>
        </w:rPr>
        <w:t>PAPERA s.r.o., sídlo : Svitavy, Hálkova 2217/13, PSČ 568 02, IČO : 259 45 653</w:t>
      </w:r>
      <w:r>
        <w:rPr>
          <w:rFonts w:eastAsia="Arial" w:cs="Arial"/>
        </w:rPr>
        <w:t>, zapsané v obchodním rejstříku vedeném Krajským soudem v Hradci Králové oddíl C, vložka 16618 účinné od 1.9.2016 upravující uzavírání kupních smluv a kupující prohlašuje a svým podpisem na této rámcové kupní smlouvě stvrzuje, že se s nimi v plném rozsahu seznámil a souhlasí s tím, že pokud mezi prodávajícím a kupujícím nebude dohodnuto něco jiného, bude se postupovat při uskutečňování jednotlivých dodávek zboží podle těchto výše specifikovaných obchodních podmínek a kupující se zavazuje tyto obchodní podmínky dodržovat.</w:t>
      </w: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both"/>
      </w:pPr>
      <w:r>
        <w:rPr>
          <w:rFonts w:eastAsia="Arial" w:cs="Arial"/>
        </w:rPr>
        <w:lastRenderedPageBreak/>
        <w:t>3. Mezi kupujícím a prodávajícím bylo dohodnuto, že obchodní podmínky specifikované v bodě VI.2. tvoří nedílnou součást této rámcové kupní smlouvy.</w:t>
      </w: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both"/>
      </w:pPr>
      <w:r>
        <w:rPr>
          <w:rFonts w:eastAsia="Arial" w:cs="Arial"/>
        </w:rPr>
        <w:t>4. Rámcová kupní smlouva je vyhotovena ve dvou stejnopisech, jedno vyhotovení rámcové kupní smlouvy obdrží prodávající, jedno vyhotovení rámcové kupní smlouvy obdrží kupující.</w:t>
      </w: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both"/>
      </w:pPr>
      <w:r>
        <w:rPr>
          <w:rFonts w:eastAsia="Arial" w:cs="Arial"/>
        </w:rPr>
        <w:t xml:space="preserve">5. Veškeré změny rámcové kupní smlouvy mohou být činěny pouze písemně, musí být průběžně </w:t>
      </w:r>
      <w:proofErr w:type="gramStart"/>
      <w:r>
        <w:rPr>
          <w:rFonts w:eastAsia="Arial" w:cs="Arial"/>
        </w:rPr>
        <w:t>číslovány a  musí</w:t>
      </w:r>
      <w:proofErr w:type="gramEnd"/>
      <w:r>
        <w:rPr>
          <w:rFonts w:eastAsia="Arial" w:cs="Arial"/>
        </w:rPr>
        <w:t xml:space="preserve"> být oběma smluvními stranami podepsány.</w:t>
      </w: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  <w:r>
        <w:rPr>
          <w:rFonts w:eastAsia="Arial" w:cs="Arial"/>
        </w:rPr>
        <w:t>6. Rámcová kupní smlouva se sjednává na dobu určitou od uzavření této smlouvy do</w:t>
      </w:r>
      <w:r w:rsidRPr="00F00E7D">
        <w:rPr>
          <w:rFonts w:eastAsia="Arial" w:cs="Arial"/>
          <w:b/>
          <w:color w:val="FF0000"/>
        </w:rPr>
        <w:t xml:space="preserve"> </w:t>
      </w:r>
      <w:proofErr w:type="gramStart"/>
      <w:r>
        <w:rPr>
          <w:rFonts w:eastAsia="Arial" w:cs="Arial"/>
          <w:b/>
          <w:color w:val="FF0000"/>
        </w:rPr>
        <w:t>31.12.2017</w:t>
      </w:r>
      <w:proofErr w:type="gramEnd"/>
      <w:r>
        <w:rPr>
          <w:rFonts w:eastAsia="Arial" w:cs="Arial"/>
        </w:rPr>
        <w:t xml:space="preserve"> .</w:t>
      </w:r>
    </w:p>
    <w:p w:rsidR="00827F0D" w:rsidRPr="00A8448B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jc w:val="both"/>
        <w:rPr>
          <w:rFonts w:cs="Calibri"/>
          <w:iCs/>
        </w:rPr>
      </w:pPr>
      <w:r>
        <w:rPr>
          <w:rFonts w:eastAsia="Arial" w:cs="Arial"/>
        </w:rPr>
        <w:t>7</w:t>
      </w:r>
      <w:r w:rsidRPr="00A8448B">
        <w:rPr>
          <w:rFonts w:eastAsia="Arial" w:cs="Arial"/>
        </w:rPr>
        <w:t xml:space="preserve">. Vzhledem k tomu, že tato smlouva podléhá zveřejnění podle </w:t>
      </w:r>
      <w:r w:rsidRPr="00A8448B">
        <w:rPr>
          <w:rFonts w:cs="Calibri"/>
          <w:iCs/>
        </w:rPr>
        <w:t xml:space="preserve">zákona č. 340/2015 Sb., o zvláštních podmínkách účinnosti některých smluv, uveřejňování těchto smluv (objednávek) a o registru smluv (zákon o registru smluv), smluvní strany se dohodly, že </w:t>
      </w:r>
      <w:r>
        <w:rPr>
          <w:rFonts w:cs="Calibri"/>
          <w:iCs/>
        </w:rPr>
        <w:t>Kulturní zařízení města Jičína, jež je</w:t>
      </w:r>
      <w:r w:rsidRPr="00A8448B">
        <w:rPr>
          <w:rFonts w:cs="Calibri"/>
          <w:iCs/>
        </w:rPr>
        <w:t xml:space="preserve"> povinným subjektem dle </w:t>
      </w:r>
      <w:proofErr w:type="spellStart"/>
      <w:r w:rsidRPr="00A8448B">
        <w:rPr>
          <w:rFonts w:cs="Calibri"/>
          <w:iCs/>
        </w:rPr>
        <w:t>ust</w:t>
      </w:r>
      <w:proofErr w:type="spellEnd"/>
      <w:r w:rsidRPr="00A8448B">
        <w:rPr>
          <w:rFonts w:cs="Calibri"/>
          <w:iCs/>
        </w:rPr>
        <w:t xml:space="preserve">. § 2 odst. 1 tohoto zákona, zašlou nejpozději do 30 dnů od uzavření smlouvu včetně </w:t>
      </w:r>
      <w:proofErr w:type="spellStart"/>
      <w:r w:rsidRPr="00A8448B">
        <w:rPr>
          <w:rFonts w:cs="Calibri"/>
          <w:iCs/>
        </w:rPr>
        <w:t>metadat</w:t>
      </w:r>
      <w:proofErr w:type="spellEnd"/>
      <w:r w:rsidRPr="00A8448B">
        <w:rPr>
          <w:rFonts w:cs="Calibri"/>
          <w:iCs/>
        </w:rPr>
        <w:t xml:space="preserve"> ve smyslu </w:t>
      </w:r>
      <w:proofErr w:type="spellStart"/>
      <w:r w:rsidRPr="00A8448B">
        <w:rPr>
          <w:rFonts w:cs="Calibri"/>
          <w:iCs/>
        </w:rPr>
        <w:t>ust</w:t>
      </w:r>
      <w:proofErr w:type="spellEnd"/>
      <w:r w:rsidRPr="00A8448B">
        <w:rPr>
          <w:rFonts w:cs="Calibri"/>
          <w:iCs/>
        </w:rPr>
        <w:t>. § 5 odst. 2 a 5 zákona správci registru smluv k uveřejnění, s vyloučením, resp. znečitelněním těch informací, které jsou ze zákona vyňaty z povinnosti uveřejnění.</w:t>
      </w:r>
    </w:p>
    <w:p w:rsidR="00827F0D" w:rsidRDefault="00827F0D" w:rsidP="00827F0D">
      <w:pPr>
        <w:jc w:val="both"/>
        <w:rPr>
          <w:rFonts w:cs="Calibri"/>
          <w:iCs/>
        </w:rPr>
      </w:pPr>
      <w:r>
        <w:rPr>
          <w:rFonts w:cs="Calibri"/>
          <w:iCs/>
        </w:rPr>
        <w:t>8</w:t>
      </w:r>
      <w:r w:rsidRPr="00A8448B">
        <w:rPr>
          <w:rFonts w:cs="Calibri"/>
          <w:iCs/>
        </w:rPr>
        <w:t xml:space="preserve">. 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</w:t>
      </w:r>
      <w:r>
        <w:rPr>
          <w:rFonts w:cs="Calibri"/>
          <w:iCs/>
        </w:rPr>
        <w:t>Kulturnímu zařízení města Jičína</w:t>
      </w:r>
      <w:r w:rsidRPr="00A8448B">
        <w:rPr>
          <w:rFonts w:cs="Calibri"/>
          <w:iCs/>
        </w:rPr>
        <w:t xml:space="preserve"> písemně a jasně označila a </w:t>
      </w:r>
      <w:r>
        <w:rPr>
          <w:rFonts w:cs="Calibri"/>
          <w:iCs/>
        </w:rPr>
        <w:t>nejsou obsaženy v této smlouvě.</w:t>
      </w:r>
    </w:p>
    <w:p w:rsidR="00827F0D" w:rsidRPr="00A8448B" w:rsidRDefault="00827F0D" w:rsidP="00827F0D">
      <w:pPr>
        <w:jc w:val="both"/>
        <w:rPr>
          <w:rFonts w:cs="Calibri"/>
          <w:iCs/>
        </w:rPr>
      </w:pPr>
      <w:r>
        <w:rPr>
          <w:rFonts w:cs="Calibri"/>
          <w:iCs/>
        </w:rPr>
        <w:t>9. Tato smlouva nabývá účinnosti dnem uveřejnění v registru smluv podle zákona č. 340/2015 Sb., o zvláštních podmínkách účinnosti některých smluv, uveřejňování těchto smluv a o registru smluv, ve znění pozdějších předpisů.</w:t>
      </w:r>
    </w:p>
    <w:p w:rsidR="00827F0D" w:rsidRPr="00A8448B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  <w:r>
        <w:rPr>
          <w:rFonts w:eastAsia="Arial" w:cs="Arial"/>
        </w:rPr>
        <w:t>10. Prodávající a kupující prohlašují a svými podpisy na rámcové kupní smlouvě stvrzují, že rámcovou kupní smlouvu uzavřeli svobodně a vážně, jasně a srozumitelně, že s rámcovou kupní smlouvou v plném rozsahu souhlasí a na důkaz souhlasu rámcovou kupní smlouvu podepisují.</w:t>
      </w: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tabs>
          <w:tab w:val="left" w:pos="5400"/>
        </w:tabs>
        <w:spacing w:after="0" w:line="240" w:lineRule="auto"/>
        <w:jc w:val="both"/>
      </w:pPr>
      <w:r>
        <w:rPr>
          <w:rFonts w:eastAsia="Arial" w:cs="Arial"/>
        </w:rPr>
        <w:t>Ve Svitavách dne ………</w:t>
      </w:r>
      <w:r>
        <w:rPr>
          <w:rFonts w:eastAsia="Arial" w:cs="Arial"/>
        </w:rPr>
        <w:tab/>
        <w:t>V </w:t>
      </w:r>
      <w:r>
        <w:rPr>
          <w:rFonts w:eastAsia="Arial" w:cs="Arial"/>
        </w:rPr>
        <w:tab/>
        <w:t>Jičíně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 xml:space="preserve"> </w:t>
      </w:r>
      <w:proofErr w:type="gramStart"/>
      <w:r>
        <w:rPr>
          <w:rFonts w:eastAsia="Arial" w:cs="Arial"/>
        </w:rPr>
        <w:t>dne:   …</w:t>
      </w:r>
      <w:proofErr w:type="gramEnd"/>
      <w:r>
        <w:rPr>
          <w:rFonts w:eastAsia="Arial" w:cs="Arial"/>
        </w:rPr>
        <w:t>…….</w:t>
      </w:r>
    </w:p>
    <w:p w:rsidR="00827F0D" w:rsidRDefault="00827F0D" w:rsidP="00827F0D">
      <w:pPr>
        <w:pStyle w:val="Normln1"/>
        <w:tabs>
          <w:tab w:val="left" w:pos="5400"/>
        </w:tabs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tabs>
          <w:tab w:val="left" w:pos="5400"/>
        </w:tabs>
        <w:spacing w:after="0" w:line="240" w:lineRule="auto"/>
        <w:jc w:val="both"/>
      </w:pPr>
      <w:r>
        <w:rPr>
          <w:rFonts w:eastAsia="Arial" w:cs="Arial"/>
        </w:rPr>
        <w:t>Prodávající :</w:t>
      </w:r>
      <w:r>
        <w:rPr>
          <w:rFonts w:eastAsia="Arial" w:cs="Arial"/>
        </w:rPr>
        <w:tab/>
      </w:r>
      <w:proofErr w:type="gramStart"/>
      <w:r>
        <w:rPr>
          <w:rFonts w:eastAsia="Arial" w:cs="Arial"/>
        </w:rPr>
        <w:t>Kupující :</w:t>
      </w:r>
      <w:proofErr w:type="gramEnd"/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tabs>
          <w:tab w:val="left" w:pos="180"/>
        </w:tabs>
        <w:spacing w:after="0" w:line="240" w:lineRule="auto"/>
        <w:jc w:val="both"/>
      </w:pPr>
      <w:r>
        <w:rPr>
          <w:rFonts w:eastAsia="Arial" w:cs="Arial"/>
        </w:rPr>
        <w:t>PAPERA s.r.o.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 xml:space="preserve">         Kulturní zařízení města Jičína</w:t>
      </w:r>
    </w:p>
    <w:p w:rsidR="00827F0D" w:rsidRDefault="00827F0D" w:rsidP="00827F0D">
      <w:pPr>
        <w:pStyle w:val="Normln1"/>
        <w:spacing w:after="0" w:line="240" w:lineRule="auto"/>
        <w:jc w:val="both"/>
      </w:pPr>
      <w:r>
        <w:rPr>
          <w:rFonts w:eastAsia="Arial" w:cs="Arial"/>
        </w:rPr>
        <w:t xml:space="preserve">Milan </w:t>
      </w:r>
      <w:proofErr w:type="spellStart"/>
      <w:r>
        <w:rPr>
          <w:rFonts w:eastAsia="Arial" w:cs="Arial"/>
        </w:rPr>
        <w:t>Vetr</w:t>
      </w:r>
      <w:proofErr w:type="spellEnd"/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 xml:space="preserve">         Bc. Pavel Nožička</w:t>
      </w:r>
    </w:p>
    <w:p w:rsidR="00827F0D" w:rsidRDefault="00827F0D" w:rsidP="00827F0D">
      <w:pPr>
        <w:pStyle w:val="Normln1"/>
        <w:spacing w:after="0" w:line="240" w:lineRule="auto"/>
        <w:jc w:val="both"/>
      </w:pPr>
      <w:r>
        <w:rPr>
          <w:rFonts w:eastAsia="Arial" w:cs="Arial"/>
        </w:rPr>
        <w:t>jednatel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 xml:space="preserve">         ředitel</w:t>
      </w: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spacing w:after="0" w:line="240" w:lineRule="auto"/>
        <w:jc w:val="both"/>
        <w:rPr>
          <w:rFonts w:eastAsia="Arial" w:cs="Arial"/>
        </w:rPr>
      </w:pPr>
    </w:p>
    <w:p w:rsidR="00827F0D" w:rsidRDefault="00827F0D" w:rsidP="00827F0D">
      <w:pPr>
        <w:pStyle w:val="Normln1"/>
        <w:tabs>
          <w:tab w:val="left" w:pos="5400"/>
        </w:tabs>
        <w:spacing w:after="0" w:line="240" w:lineRule="auto"/>
        <w:jc w:val="both"/>
      </w:pPr>
      <w:r>
        <w:rPr>
          <w:rFonts w:eastAsia="Arial" w:cs="Arial"/>
        </w:rPr>
        <w:t>..............………………………………….</w:t>
      </w:r>
      <w:r>
        <w:rPr>
          <w:rFonts w:eastAsia="Arial" w:cs="Arial"/>
        </w:rPr>
        <w:tab/>
        <w:t>..............………………………………….</w:t>
      </w:r>
    </w:p>
    <w:p w:rsidR="00827F0D" w:rsidRDefault="00827F0D" w:rsidP="00827F0D">
      <w:pPr>
        <w:pStyle w:val="Normln1"/>
      </w:pPr>
    </w:p>
    <w:p w:rsidR="00827F0D" w:rsidRDefault="00827F0D" w:rsidP="00827F0D"/>
    <w:p w:rsidR="008E5087" w:rsidRDefault="008E5087"/>
    <w:sectPr w:rsidR="008E50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93E82">
      <w:pPr>
        <w:spacing w:after="0" w:line="240" w:lineRule="auto"/>
      </w:pPr>
      <w:r>
        <w:separator/>
      </w:r>
    </w:p>
  </w:endnote>
  <w:endnote w:type="continuationSeparator" w:id="0">
    <w:p w:rsidR="00000000" w:rsidRDefault="00D9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6E2" w:rsidRDefault="00D93E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6E2" w:rsidRDefault="00D93E8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6E2" w:rsidRDefault="00D93E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93E82">
      <w:pPr>
        <w:spacing w:after="0" w:line="240" w:lineRule="auto"/>
      </w:pPr>
      <w:r>
        <w:separator/>
      </w:r>
    </w:p>
  </w:footnote>
  <w:footnote w:type="continuationSeparator" w:id="0">
    <w:p w:rsidR="00000000" w:rsidRDefault="00D9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6E2" w:rsidRDefault="00D93E82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49438" o:spid="_x0000_s2050" type="#_x0000_t136" style="position:absolute;margin-left:0;margin-top:0;width:365.45pt;height:274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6E2" w:rsidRDefault="00D93E82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49439" o:spid="_x0000_s2051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6E2" w:rsidRDefault="00D93E82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49437" o:spid="_x0000_s2049" type="#_x0000_t136" style="position:absolute;margin-left:0;margin-top:0;width:365.45pt;height:274.0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0D"/>
    <w:rsid w:val="000043D5"/>
    <w:rsid w:val="002D0CC6"/>
    <w:rsid w:val="00827F0D"/>
    <w:rsid w:val="008E5087"/>
    <w:rsid w:val="009760F8"/>
    <w:rsid w:val="00D93E82"/>
    <w:rsid w:val="00F1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0A52216-6330-4423-AF40-40D1E778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F0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27F0D"/>
  </w:style>
  <w:style w:type="paragraph" w:customStyle="1" w:styleId="Normln1">
    <w:name w:val="Normální1"/>
    <w:rsid w:val="00827F0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customStyle="1" w:styleId="Prosttext1">
    <w:name w:val="Prostý text1"/>
    <w:basedOn w:val="Normln1"/>
    <w:rsid w:val="00827F0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27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F0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27F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F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Jedlička</dc:creator>
  <cp:keywords/>
  <dc:description/>
  <cp:lastModifiedBy>Marek Vondrák</cp:lastModifiedBy>
  <cp:revision>2</cp:revision>
  <dcterms:created xsi:type="dcterms:W3CDTF">2017-11-24T19:11:00Z</dcterms:created>
  <dcterms:modified xsi:type="dcterms:W3CDTF">2017-11-24T19:11:00Z</dcterms:modified>
</cp:coreProperties>
</file>