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D1E6D" w:rsidRPr="00ED1E6D" w:rsidTr="00ED1E6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ED1E6D" w:rsidRPr="00ED1E6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NO1709899</w: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ED1E6D" w:rsidRPr="00ED1E6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ED1E6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1E6D" w:rsidRPr="00ED1E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ED1E6D" w:rsidRPr="00ED1E6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ED1E6D" w:rsidRPr="00ED1E6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ED1E6D" w:rsidRPr="00ED1E6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1E6D" w:rsidRPr="00ED1E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ED1E6D" w:rsidRPr="00ED1E6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ED1E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1E6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1E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1E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1E6D" w:rsidRPr="00ED1E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ED1E6D" w:rsidRPr="00ED1E6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1E6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0023598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DBN-05-19X </w:t>
                  </w:r>
                  <w:proofErr w:type="spellStart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biopt</w:t>
                  </w:r>
                  <w:proofErr w:type="spellEnd"/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ED1E6D" w:rsidRPr="00ED1E6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ED1E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ED1E6D" w:rsidRPr="00ED1E6D" w:rsidRDefault="00ED1E6D" w:rsidP="00ED1E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jehla s přísl.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ED1E6D" w:rsidRPr="00ED1E6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14 070,00</w:t>
                  </w: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81 070,00</w:t>
                  </w: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ED1E6D" w:rsidRPr="00ED1E6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D1E6D" w:rsidRPr="00ED1E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ED1E6D" w:rsidRPr="00ED1E6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D1E6D" w:rsidRPr="00ED1E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ED1E6D" w:rsidRPr="00ED1E6D" w:rsidRDefault="00ED1E6D" w:rsidP="00ED1E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ED1E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ED1E6D" w:rsidRPr="00ED1E6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ED1E6D" w:rsidRPr="00ED1E6D" w:rsidRDefault="00ED1E6D" w:rsidP="00ED1E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ED1E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11:08:47</w:t>
                  </w:r>
                </w:p>
              </w:tc>
            </w:tr>
          </w:tbl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D1E6D" w:rsidRPr="00ED1E6D" w:rsidRDefault="00ED1E6D" w:rsidP="00ED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1E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ED1E6D" w:rsidRDefault="00ED1E6D" w:rsidP="00ED1E6D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Monday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November</w:t>
      </w:r>
      <w:proofErr w:type="spellEnd"/>
      <w:r>
        <w:rPr>
          <w:rFonts w:ascii="Calibri" w:hAnsi="Calibri"/>
        </w:rPr>
        <w:t xml:space="preserve"> 20, 2017 9:34 AM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přijetí objednávky č. 172102448</w:t>
      </w:r>
    </w:p>
    <w:p w:rsidR="00ED1E6D" w:rsidRDefault="00ED1E6D" w:rsidP="00ED1E6D">
      <w:pPr>
        <w:rPr>
          <w:rFonts w:ascii="Times New Roman" w:hAnsi="Times New Roman"/>
          <w:sz w:val="24"/>
          <w:szCs w:val="24"/>
        </w:rPr>
      </w:pPr>
    </w:p>
    <w:p w:rsidR="00ED1E6D" w:rsidRDefault="00ED1E6D" w:rsidP="00ED1E6D">
      <w:pPr>
        <w:rPr>
          <w:rFonts w:ascii="Calibri" w:hAnsi="Calibri"/>
        </w:rPr>
      </w:pPr>
      <w:r>
        <w:rPr>
          <w:rFonts w:ascii="Calibri" w:hAnsi="Calibri"/>
        </w:rPr>
        <w:t xml:space="preserve">Potvrzení přijetí objednávky2017-11-20(4).pdf </w:t>
      </w:r>
    </w:p>
    <w:p w:rsidR="00ED1E6D" w:rsidRDefault="00ED1E6D" w:rsidP="00ED1E6D">
      <w:pPr>
        <w:rPr>
          <w:rFonts w:ascii="Calibri" w:hAnsi="Calibri"/>
        </w:rPr>
      </w:pPr>
      <w:r>
        <w:rPr>
          <w:rFonts w:ascii="Calibri" w:hAnsi="Calibri"/>
        </w:rPr>
        <w:t>Dodání cca 1 týden</w:t>
      </w:r>
    </w:p>
    <w:p w:rsidR="00ED1E6D" w:rsidRDefault="00ED1E6D" w:rsidP="00ED1E6D">
      <w:pPr>
        <w:pStyle w:val="Normlnweb"/>
        <w:rPr>
          <w:rFonts w:ascii="Tahoma" w:hAnsi="Tahoma" w:cs="Tahoma"/>
        </w:rPr>
      </w:pPr>
      <w:r>
        <w:rPr>
          <w:rFonts w:ascii="Calibri" w:hAnsi="Calibri"/>
          <w:color w:val="365F91"/>
          <w:sz w:val="20"/>
          <w:szCs w:val="20"/>
        </w:rPr>
        <w:t> </w:t>
      </w:r>
    </w:p>
    <w:p w:rsidR="00ED1E6D" w:rsidRDefault="00ED1E6D" w:rsidP="00ED1E6D">
      <w:pPr>
        <w:pStyle w:val="Normlnweb"/>
        <w:rPr>
          <w:rFonts w:ascii="Tahoma" w:hAnsi="Tahoma" w:cs="Tahoma"/>
        </w:rPr>
      </w:pPr>
      <w:proofErr w:type="spellStart"/>
      <w:r>
        <w:rPr>
          <w:rStyle w:val="Siln"/>
          <w:rFonts w:ascii="Arial" w:hAnsi="Arial" w:cs="Arial"/>
          <w:color w:val="365F91"/>
          <w:sz w:val="20"/>
          <w:szCs w:val="20"/>
        </w:rPr>
        <w:t>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</w:rPr>
        <w:br/>
      </w:r>
      <w:r>
        <w:rPr>
          <w:rFonts w:ascii="Arial" w:hAnsi="Arial" w:cs="Arial"/>
          <w:color w:val="7F7F7F"/>
          <w:sz w:val="20"/>
          <w:szCs w:val="20"/>
        </w:rPr>
        <w:t>Logistik</w:t>
      </w:r>
    </w:p>
    <w:p w:rsidR="00ED1E6D" w:rsidRDefault="00ED1E6D" w:rsidP="00ED1E6D">
      <w:pPr>
        <w:pStyle w:val="Normlnweb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425065" cy="874395"/>
            <wp:effectExtent l="0" t="0" r="0" b="1905"/>
            <wp:docPr id="1" name="Obrázek 1" descr="http://www.adyton.org/images/stories/FINAL_logo_Adyton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yton.org/images/stories/FINAL_logo_Adyton_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E6D" w:rsidRDefault="00ED1E6D" w:rsidP="00ED1E6D">
      <w:pPr>
        <w:pStyle w:val="Normlnweb"/>
        <w:spacing w:line="210" w:lineRule="atLeast"/>
        <w:rPr>
          <w:rFonts w:ascii="Tahoma" w:hAnsi="Tahoma" w:cs="Tahoma"/>
        </w:rPr>
      </w:pPr>
      <w:r>
        <w:rPr>
          <w:rFonts w:ascii="Arial" w:hAnsi="Arial" w:cs="Arial"/>
          <w:i/>
          <w:iCs/>
          <w:color w:val="7F7F7F"/>
          <w:sz w:val="18"/>
          <w:szCs w:val="18"/>
        </w:rPr>
        <w:t>„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Delivering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solutions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for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life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>“</w:t>
      </w:r>
    </w:p>
    <w:p w:rsidR="00E62BB7" w:rsidRDefault="00ED1E6D" w:rsidP="00ED1E6D">
      <w:r>
        <w:rPr>
          <w:rFonts w:ascii="Arial" w:hAnsi="Arial" w:cs="Arial"/>
          <w:b/>
          <w:bCs/>
          <w:color w:val="365F91"/>
          <w:sz w:val="20"/>
          <w:szCs w:val="20"/>
        </w:rPr>
        <w:t xml:space="preserve">ADYTON, s. r. </w:t>
      </w:r>
      <w:proofErr w:type="gramStart"/>
      <w:r>
        <w:rPr>
          <w:rFonts w:ascii="Arial" w:hAnsi="Arial" w:cs="Arial"/>
          <w:b/>
          <w:bCs/>
          <w:color w:val="365F91"/>
          <w:sz w:val="20"/>
          <w:szCs w:val="20"/>
        </w:rPr>
        <w:t>o. </w:t>
      </w:r>
      <w:r>
        <w:rPr>
          <w:rFonts w:ascii="Arial" w:hAnsi="Arial" w:cs="Arial"/>
          <w:b/>
          <w:bCs/>
          <w:color w:val="595959"/>
          <w:sz w:val="20"/>
          <w:szCs w:val="20"/>
        </w:rPr>
        <w:t>, </w:t>
      </w:r>
      <w:r>
        <w:rPr>
          <w:rFonts w:ascii="Arial" w:hAnsi="Arial" w:cs="Arial"/>
          <w:color w:val="7F7F7F"/>
          <w:sz w:val="20"/>
          <w:szCs w:val="20"/>
        </w:rPr>
        <w:t>Kateřinská</w:t>
      </w:r>
      <w:proofErr w:type="gramEnd"/>
      <w:r>
        <w:rPr>
          <w:rFonts w:ascii="Arial" w:hAnsi="Arial" w:cs="Arial"/>
          <w:color w:val="7F7F7F"/>
          <w:sz w:val="20"/>
          <w:szCs w:val="20"/>
        </w:rPr>
        <w:t xml:space="preserve"> 15/ 1493, 120 00, Praha 2</w:t>
      </w:r>
      <w:r>
        <w:rPr>
          <w:rFonts w:ascii="Arial" w:hAnsi="Arial" w:cs="Arial"/>
          <w:color w:val="7F7F7F"/>
          <w:sz w:val="20"/>
          <w:szCs w:val="20"/>
        </w:rPr>
        <w:br/>
      </w:r>
    </w:p>
    <w:sectPr w:rsidR="00E6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E1"/>
    <w:rsid w:val="002E39E1"/>
    <w:rsid w:val="00E62BB7"/>
    <w:rsid w:val="00E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1E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1E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1E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1E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1E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1E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2017-11-24T13:08:00Z</dcterms:created>
  <dcterms:modified xsi:type="dcterms:W3CDTF">2017-11-24T13:11:00Z</dcterms:modified>
</cp:coreProperties>
</file>