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32E41">
        <w:t>KAA-SZ-552/2017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32E41" w:rsidRPr="00F32E41">
        <w:rPr>
          <w:rFonts w:cs="Arial"/>
          <w:szCs w:val="20"/>
        </w:rPr>
        <w:t xml:space="preserve">Ing. </w:t>
      </w:r>
      <w:r w:rsidR="00F32E41">
        <w:t>Dalibor Závacký</w:t>
      </w:r>
      <w:r w:rsidRPr="00A3020E">
        <w:rPr>
          <w:rFonts w:cs="Arial"/>
          <w:szCs w:val="20"/>
        </w:rPr>
        <w:t xml:space="preserve">, </w:t>
      </w:r>
      <w:r w:rsidR="00F32E41" w:rsidRPr="00F32E41">
        <w:rPr>
          <w:rFonts w:cs="Arial"/>
          <w:szCs w:val="20"/>
        </w:rPr>
        <w:t>ředitel kontaktního</w:t>
      </w:r>
      <w:r w:rsidR="00F32E4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32E41" w:rsidRPr="00F32E41">
        <w:rPr>
          <w:rFonts w:cs="Arial"/>
          <w:szCs w:val="20"/>
        </w:rPr>
        <w:t>Dobrovského 1278</w:t>
      </w:r>
      <w:r w:rsidR="00F32E4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32E41" w:rsidRPr="00F32E4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32E41" w:rsidRPr="00F32E41">
        <w:rPr>
          <w:rFonts w:cs="Arial"/>
          <w:szCs w:val="20"/>
        </w:rPr>
        <w:t xml:space="preserve">tř. </w:t>
      </w:r>
      <w:r w:rsidR="00F32E4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32E4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32E41" w:rsidRPr="00F32E41">
        <w:rPr>
          <w:rFonts w:cs="Arial"/>
          <w:szCs w:val="20"/>
        </w:rPr>
        <w:t xml:space="preserve">DAINPO, </w:t>
      </w:r>
      <w:r w:rsidR="00F32E41">
        <w:t>spol. s r.o.</w:t>
      </w:r>
      <w:r w:rsidR="00F32E41" w:rsidRPr="00F32E41">
        <w:rPr>
          <w:rFonts w:cs="Arial"/>
          <w:vanish/>
          <w:szCs w:val="20"/>
        </w:rPr>
        <w:t>0</w:t>
      </w:r>
    </w:p>
    <w:p w:rsidR="00B066F7" w:rsidRPr="0033691D" w:rsidRDefault="00F32E4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32E41">
        <w:rPr>
          <w:rFonts w:cs="Arial"/>
          <w:noProof/>
          <w:szCs w:val="20"/>
        </w:rPr>
        <w:t xml:space="preserve">Ing. </w:t>
      </w:r>
      <w:r>
        <w:rPr>
          <w:noProof/>
        </w:rPr>
        <w:t>Zlatuše Zelenická, jednatel</w:t>
      </w:r>
    </w:p>
    <w:p w:rsidR="00B066F7" w:rsidRPr="0033691D" w:rsidRDefault="00F32E4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32E41">
        <w:rPr>
          <w:rFonts w:cs="Arial"/>
          <w:szCs w:val="20"/>
        </w:rPr>
        <w:t>Novákových č</w:t>
      </w:r>
      <w:r>
        <w:t>.p. 970/41, Libeň, 180 00 Praha 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32E41" w:rsidRPr="00F32E41">
        <w:rPr>
          <w:rFonts w:cs="Arial"/>
          <w:szCs w:val="20"/>
        </w:rPr>
        <w:t>25351192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32E41">
        <w:t>CZ.03.1.48/0.0/0.0/15_121/0000058</w:t>
      </w:r>
      <w:r w:rsidR="00282982">
        <w:rPr>
          <w:i/>
          <w:iCs/>
        </w:rPr>
        <w:t xml:space="preserve"> </w:t>
      </w:r>
      <w:r w:rsidR="00F32E41">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71AC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71AC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32E41">
        <w:rPr>
          <w:noProof/>
        </w:rPr>
        <w:t>mzdový účetní</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F32E41">
        <w:t>DAINPO, spol. s r.o., Mánesova č.p. 535/29, 737 01 Český Těšín 1</w:t>
      </w:r>
    </w:p>
    <w:p w:rsidR="00414EBF" w:rsidRDefault="00414EBF" w:rsidP="00414EBF">
      <w:pPr>
        <w:pStyle w:val="Daltextbodudohody"/>
        <w:tabs>
          <w:tab w:val="clear" w:pos="2520"/>
        </w:tabs>
        <w:ind w:left="3119" w:hanging="2263"/>
      </w:pPr>
      <w:r>
        <w:t>Den nástupu do práce:</w:t>
      </w:r>
      <w:r>
        <w:tab/>
      </w:r>
      <w:r w:rsidR="00F32E41">
        <w:t>1.12.2017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32E41">
        <w:rPr>
          <w:noProof/>
        </w:rPr>
        <w:t>neurčitou</w:t>
      </w:r>
      <w:r>
        <w:t xml:space="preserve">, s týdenní pracovní dobou </w:t>
      </w:r>
      <w:r w:rsidR="00F32E4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F32E41">
        <w:rPr>
          <w:noProof/>
        </w:rPr>
        <w:t>31.5.2018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F32E41">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32E41">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32E41">
        <w:rPr>
          <w:noProof/>
        </w:rPr>
        <w:t>1.12.2017</w:t>
      </w:r>
      <w:r w:rsidR="00781CAC">
        <w:t xml:space="preserve"> do</w:t>
      </w:r>
      <w:r w:rsidRPr="0058691B">
        <w:t> </w:t>
      </w:r>
      <w:r w:rsidR="00F32E41">
        <w:rPr>
          <w:noProof/>
        </w:rPr>
        <w:t>31.5.2018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32E41">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71AC1">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32E41" w:rsidP="009B751F">
      <w:pPr>
        <w:keepNext/>
        <w:keepLines/>
        <w:tabs>
          <w:tab w:val="left" w:pos="2520"/>
        </w:tabs>
        <w:rPr>
          <w:rFonts w:cs="Arial"/>
          <w:szCs w:val="20"/>
        </w:rPr>
      </w:pPr>
      <w:r>
        <w:rPr>
          <w:noProof/>
        </w:rPr>
        <w:t>Karviná</w:t>
      </w:r>
      <w:r w:rsidR="000378AA" w:rsidRPr="003F2F6D">
        <w:rPr>
          <w:rFonts w:cs="Arial"/>
          <w:szCs w:val="20"/>
        </w:rPr>
        <w:t xml:space="preserve"> dne </w:t>
      </w:r>
      <w:r w:rsidR="00C71AC1">
        <w:rPr>
          <w:rFonts w:cs="Arial"/>
          <w:szCs w:val="20"/>
        </w:rPr>
        <w:t>24.11.2017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71AC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32E41" w:rsidP="009B751F">
      <w:pPr>
        <w:keepNext/>
        <w:keepLines/>
        <w:jc w:val="center"/>
        <w:rPr>
          <w:rFonts w:cs="Arial"/>
          <w:szCs w:val="20"/>
        </w:rPr>
      </w:pPr>
      <w:r w:rsidRPr="00F32E41">
        <w:rPr>
          <w:rFonts w:cs="Arial"/>
          <w:szCs w:val="20"/>
        </w:rPr>
        <w:t xml:space="preserve">Ing. </w:t>
      </w:r>
      <w:r>
        <w:t>Zlatuše Zelenická</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32E41" w:rsidP="009B751F">
      <w:pPr>
        <w:keepNext/>
        <w:keepLines/>
        <w:jc w:val="center"/>
        <w:rPr>
          <w:rFonts w:cs="Arial"/>
          <w:szCs w:val="20"/>
        </w:rPr>
      </w:pPr>
      <w:r w:rsidRPr="00F32E41">
        <w:rPr>
          <w:rFonts w:cs="Arial"/>
          <w:szCs w:val="20"/>
        </w:rPr>
        <w:t xml:space="preserve">Ing. </w:t>
      </w:r>
      <w:r>
        <w:t>Dalibor Závacký</w:t>
      </w:r>
    </w:p>
    <w:p w:rsidR="008269B6" w:rsidRDefault="00F32E41" w:rsidP="008269B6">
      <w:pPr>
        <w:keepNext/>
        <w:keepLines/>
        <w:jc w:val="center"/>
        <w:rPr>
          <w:rFonts w:cs="Arial"/>
          <w:szCs w:val="20"/>
        </w:rPr>
      </w:pPr>
      <w:r w:rsidRPr="00F32E41">
        <w:rPr>
          <w:rFonts w:cs="Arial"/>
          <w:szCs w:val="20"/>
        </w:rPr>
        <w:t>ředitel kontaktního</w:t>
      </w:r>
      <w:r>
        <w:t xml:space="preserve"> pracoviště Karviná krajské pobočky Úřadu práce ČR v Ostravě</w:t>
      </w:r>
    </w:p>
    <w:p w:rsidR="00F32E41" w:rsidRDefault="00F32E41" w:rsidP="0007184F">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71AC1">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32E41" w:rsidRPr="00F32E41">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32E41" w:rsidRPr="00F32E41">
        <w:rPr>
          <w:rFonts w:cs="Arial"/>
          <w:szCs w:val="20"/>
        </w:rPr>
        <w:t>+ 420</w:t>
      </w:r>
      <w:r w:rsidR="00F32E41">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C71AC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B5" w:rsidRDefault="004060B5">
      <w:r>
        <w:separator/>
      </w:r>
    </w:p>
  </w:endnote>
  <w:endnote w:type="continuationSeparator" w:id="0">
    <w:p w:rsidR="004060B5" w:rsidRDefault="0040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1" w:rsidRDefault="00F32E4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71AC1">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71AC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B5" w:rsidRDefault="004060B5">
      <w:r>
        <w:separator/>
      </w:r>
    </w:p>
  </w:footnote>
  <w:footnote w:type="continuationSeparator" w:id="0">
    <w:p w:rsidR="004060B5" w:rsidRDefault="00406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1" w:rsidRDefault="00F32E4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1" w:rsidRDefault="00F32E4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060B5"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B5"/>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0E5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060B5"/>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4D1B"/>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1AC1"/>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0795"/>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2E9D"/>
    <w:rsid w:val="00E75CB4"/>
    <w:rsid w:val="00E86CF0"/>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2E41"/>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32E09-109D-4A31-AC46-415CBE0E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2177</Words>
  <Characters>12845</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2017-11-10T10:43:00Z</cp:lastPrinted>
  <dcterms:created xsi:type="dcterms:W3CDTF">2017-11-24T08:23:00Z</dcterms:created>
  <dcterms:modified xsi:type="dcterms:W3CDTF">2017-11-24T08:23:00Z</dcterms:modified>
</cp:coreProperties>
</file>