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CECA6" w14:textId="77777777" w:rsidR="00805B08" w:rsidRPr="00805B08" w:rsidRDefault="00805B08" w:rsidP="00805B08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bookmarkStart w:id="0" w:name="OLE_LINK8"/>
      <w:bookmarkStart w:id="1" w:name="OLE_LINK9"/>
      <w:bookmarkStart w:id="2" w:name="_GoBack"/>
      <w:bookmarkEnd w:id="2"/>
      <w:r w:rsidRPr="00805B08">
        <w:rPr>
          <w:rFonts w:ascii="Arial Narrow" w:hAnsi="Arial Narrow"/>
          <w:b/>
        </w:rPr>
        <w:t>„</w:t>
      </w:r>
      <w:bookmarkEnd w:id="0"/>
      <w:bookmarkEnd w:id="1"/>
      <w:r w:rsidRPr="00805B08">
        <w:rPr>
          <w:rFonts w:ascii="Arial Narrow" w:hAnsi="Arial Narrow"/>
          <w:b/>
        </w:rPr>
        <w:t>Muzeum Kroměřížska, p. o. – Revitalizace hospodářského dvora v Rymicích – Projektová část"</w:t>
      </w:r>
    </w:p>
    <w:p w14:paraId="061F692F" w14:textId="77777777" w:rsidR="00BF02AA" w:rsidRPr="00E574AD" w:rsidRDefault="00BF02AA" w:rsidP="00805B08">
      <w:pPr>
        <w:jc w:val="center"/>
        <w:rPr>
          <w:rFonts w:ascii="Arial Narrow" w:hAnsi="Arial Narrow"/>
          <w:b/>
        </w:rPr>
      </w:pPr>
      <w:r w:rsidRPr="00E574AD">
        <w:rPr>
          <w:rFonts w:ascii="Arial Narrow" w:hAnsi="Arial Narrow"/>
          <w:b/>
        </w:rPr>
        <w:t>Cílem:</w:t>
      </w:r>
    </w:p>
    <w:p w14:paraId="7E12F17C" w14:textId="77777777" w:rsidR="00F73175" w:rsidRDefault="00F73175" w:rsidP="00F73175">
      <w:pPr>
        <w:ind w:left="425"/>
        <w:rPr>
          <w:rFonts w:ascii="Arial" w:hAnsi="Arial"/>
          <w:sz w:val="20"/>
          <w:szCs w:val="20"/>
        </w:rPr>
      </w:pPr>
    </w:p>
    <w:p w14:paraId="1CFB1B12" w14:textId="06291E40" w:rsidR="00F73175" w:rsidRPr="005075DF" w:rsidRDefault="0048236A" w:rsidP="00F731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Předmětem veřejné zakázky je projektová dokumentace - </w:t>
      </w:r>
      <w:r w:rsidRPr="0048236A">
        <w:rPr>
          <w:rFonts w:ascii="Arial" w:hAnsi="Arial" w:cs="Arial"/>
          <w:b/>
          <w:sz w:val="20"/>
          <w:szCs w:val="20"/>
        </w:rPr>
        <w:t>Společná dokumentace pro vydání společného územního rozhodnutí a stavebního povolení (včetně inženýrské činnosti) a prováděcí proje</w:t>
      </w:r>
      <w:r>
        <w:rPr>
          <w:rFonts w:ascii="Arial" w:hAnsi="Arial" w:cs="Arial"/>
          <w:b/>
          <w:sz w:val="20"/>
          <w:szCs w:val="20"/>
        </w:rPr>
        <w:t>k</w:t>
      </w:r>
      <w:r w:rsidRPr="0048236A">
        <w:rPr>
          <w:rFonts w:ascii="Arial" w:hAnsi="Arial" w:cs="Arial"/>
          <w:b/>
          <w:sz w:val="20"/>
          <w:szCs w:val="20"/>
        </w:rPr>
        <w:t>tová dokumentace, která</w:t>
      </w:r>
      <w:r>
        <w:rPr>
          <w:rFonts w:ascii="Arial" w:hAnsi="Arial" w:cs="Arial"/>
        </w:rPr>
        <w:t xml:space="preserve"> </w:t>
      </w:r>
      <w:r w:rsidR="00F73175" w:rsidRPr="005075DF">
        <w:rPr>
          <w:rFonts w:ascii="Arial" w:hAnsi="Arial" w:cs="Arial"/>
          <w:b/>
          <w:sz w:val="20"/>
          <w:szCs w:val="20"/>
        </w:rPr>
        <w:t xml:space="preserve">řeší </w:t>
      </w:r>
      <w:r w:rsidR="00F73175" w:rsidRPr="005075DF">
        <w:rPr>
          <w:rFonts w:ascii="Arial" w:hAnsi="Arial" w:cs="Arial"/>
          <w:sz w:val="20"/>
          <w:szCs w:val="20"/>
        </w:rPr>
        <w:t xml:space="preserve">přestavbu stávajícího </w:t>
      </w:r>
      <w:r w:rsidR="00F73175" w:rsidRPr="005075DF">
        <w:rPr>
          <w:rFonts w:ascii="Arial" w:hAnsi="Arial" w:cs="Arial"/>
          <w:b/>
          <w:sz w:val="20"/>
          <w:szCs w:val="20"/>
        </w:rPr>
        <w:t>objektů hospodářského dvora v Rymicích</w:t>
      </w:r>
      <w:r w:rsidR="00F73175" w:rsidRPr="005075DF">
        <w:rPr>
          <w:rFonts w:ascii="Arial" w:hAnsi="Arial" w:cs="Arial"/>
          <w:sz w:val="20"/>
          <w:szCs w:val="20"/>
        </w:rPr>
        <w:t>, které jsou nemovitou kulturní památkou na archeologický a etnografický depozitář, etnografická expozice, zázemí pro návštěvníky s pokladnou a sociálním zařízením v</w:t>
      </w:r>
      <w:r w:rsidR="00F73175">
        <w:rPr>
          <w:rFonts w:ascii="Arial" w:hAnsi="Arial" w:cs="Arial"/>
          <w:sz w:val="20"/>
          <w:szCs w:val="20"/>
        </w:rPr>
        <w:t> </w:t>
      </w:r>
      <w:r w:rsidR="00F73175" w:rsidRPr="005075DF">
        <w:rPr>
          <w:rFonts w:ascii="Arial" w:hAnsi="Arial" w:cs="Arial"/>
          <w:sz w:val="20"/>
          <w:szCs w:val="20"/>
        </w:rPr>
        <w:t>křídle</w:t>
      </w:r>
      <w:r w:rsidR="00F73175">
        <w:rPr>
          <w:rFonts w:ascii="Arial" w:hAnsi="Arial" w:cs="Arial"/>
          <w:sz w:val="20"/>
          <w:szCs w:val="20"/>
        </w:rPr>
        <w:t>ch A,</w:t>
      </w:r>
      <w:r w:rsidR="00F73175" w:rsidRPr="005075DF">
        <w:rPr>
          <w:rFonts w:ascii="Arial" w:hAnsi="Arial" w:cs="Arial"/>
          <w:sz w:val="20"/>
          <w:szCs w:val="20"/>
        </w:rPr>
        <w:t xml:space="preserve"> B,</w:t>
      </w:r>
      <w:r w:rsidR="00F73175">
        <w:rPr>
          <w:rFonts w:ascii="Arial" w:hAnsi="Arial" w:cs="Arial"/>
          <w:sz w:val="20"/>
          <w:szCs w:val="20"/>
        </w:rPr>
        <w:t xml:space="preserve"> </w:t>
      </w:r>
      <w:r w:rsidR="00F73175" w:rsidRPr="005075DF">
        <w:rPr>
          <w:rFonts w:ascii="Arial" w:hAnsi="Arial" w:cs="Arial"/>
          <w:sz w:val="20"/>
          <w:szCs w:val="20"/>
        </w:rPr>
        <w:t>C.</w:t>
      </w:r>
    </w:p>
    <w:p w14:paraId="684A4A98" w14:textId="77777777" w:rsidR="00F73175" w:rsidRPr="005075DF" w:rsidRDefault="00F73175" w:rsidP="00F73175">
      <w:pPr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Havarijní stav objektů hospodářského dvora v současné době umožňuje využití pouze křídla C, a to pouze jako provizorního skladu dřeva pro opravy historických památek Muzea KM a výrobu výstavních prvků.</w:t>
      </w:r>
    </w:p>
    <w:p w14:paraId="051C86E2" w14:textId="77777777" w:rsidR="00F73175" w:rsidRPr="005075DF" w:rsidRDefault="00F73175" w:rsidP="00F73175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Zlínský kraj vlastní cca 2 tisíce banánových krabic archeologických nálezů, pocházejících z budování silniční a dálniční sítě na území Zlínského kraje, které ze zákona v rámci záchranného archeologického výzkumu zajišťuje Archeologický ústav a další pověřené instituce. Plánovaná výstavba silniční sítě na území Zlínského kraje bude generovat další potřebu uložení archeologických nálezů, současný stav uložení archeologických nálezů v Archeologickém centru Olomouc je sjednán na dobu určitou – 1 rok (platnost smlouvy vyprší 1. 8. 2017). Muzeum platí za uložení 80 tis. Kč ročně. Současná situace není dlouhodobě udržitelná, naopak je jisté, že se problém v brzké budoucnosti několikanásobně zvětší.</w:t>
      </w:r>
    </w:p>
    <w:p w14:paraId="326F4187" w14:textId="6FCEE993" w:rsidR="00F73175" w:rsidRPr="005075DF" w:rsidRDefault="00F73175" w:rsidP="00F73175">
      <w:pPr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V</w:t>
      </w:r>
      <w:r w:rsidR="00985709">
        <w:rPr>
          <w:rFonts w:ascii="Arial" w:hAnsi="Arial" w:cs="Arial"/>
          <w:sz w:val="20"/>
          <w:szCs w:val="20"/>
        </w:rPr>
        <w:t> </w:t>
      </w:r>
      <w:r w:rsidRPr="005075DF">
        <w:rPr>
          <w:rFonts w:ascii="Arial" w:hAnsi="Arial" w:cs="Arial"/>
          <w:sz w:val="20"/>
          <w:szCs w:val="20"/>
        </w:rPr>
        <w:t>rámci</w:t>
      </w:r>
      <w:r w:rsidR="00985709">
        <w:rPr>
          <w:rFonts w:ascii="Arial" w:hAnsi="Arial" w:cs="Arial"/>
          <w:sz w:val="20"/>
          <w:szCs w:val="20"/>
        </w:rPr>
        <w:t xml:space="preserve"> projektu</w:t>
      </w:r>
      <w:r w:rsidRPr="005075DF">
        <w:rPr>
          <w:rFonts w:ascii="Arial" w:hAnsi="Arial" w:cs="Arial"/>
          <w:sz w:val="20"/>
          <w:szCs w:val="20"/>
        </w:rPr>
        <w:t xml:space="preserve"> je navrženo realizovat stavební úpravy v tomto předpokládaném rozsahu:</w:t>
      </w:r>
    </w:p>
    <w:p w14:paraId="71319F13" w14:textId="77777777" w:rsidR="00F73175" w:rsidRPr="005075DF" w:rsidRDefault="00F73175" w:rsidP="00F73175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 xml:space="preserve">napojení objektů na inženýrské sítě, úpravu vnějších ploch areálu vč. zajištění parkovacích a zpevněných ploch </w:t>
      </w:r>
    </w:p>
    <w:p w14:paraId="17B07D3D" w14:textId="77777777" w:rsidR="00F73175" w:rsidRPr="005075DF" w:rsidRDefault="00F73175" w:rsidP="00F73175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 xml:space="preserve">oprava krovů a střešní krytiny vč. vestavby kotelny do podkroví pouze objektů </w:t>
      </w:r>
    </w:p>
    <w:p w14:paraId="68C13ED6" w14:textId="77777777" w:rsidR="00F73175" w:rsidRPr="005075DF" w:rsidRDefault="00F73175" w:rsidP="00F73175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 xml:space="preserve">statické zajištění stěn </w:t>
      </w:r>
    </w:p>
    <w:p w14:paraId="589481FD" w14:textId="77777777" w:rsidR="00F73175" w:rsidRDefault="00F73175" w:rsidP="00F73175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134C5">
        <w:rPr>
          <w:rFonts w:ascii="Arial" w:hAnsi="Arial" w:cs="Arial"/>
          <w:sz w:val="20"/>
          <w:szCs w:val="20"/>
        </w:rPr>
        <w:t xml:space="preserve">odvlhčení objektu </w:t>
      </w:r>
    </w:p>
    <w:p w14:paraId="544BB67A" w14:textId="77777777" w:rsidR="00F73175" w:rsidRPr="00D134C5" w:rsidRDefault="00F73175" w:rsidP="00F73175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134C5">
        <w:rPr>
          <w:rFonts w:ascii="Arial" w:hAnsi="Arial" w:cs="Arial"/>
          <w:sz w:val="20"/>
          <w:szCs w:val="20"/>
        </w:rPr>
        <w:t xml:space="preserve">sanaci vnitřních a vnějších omítek, výměna výplní (okna, dveře) </w:t>
      </w:r>
    </w:p>
    <w:p w14:paraId="77A451EA" w14:textId="77777777" w:rsidR="00F73175" w:rsidRPr="005075DF" w:rsidRDefault="00F73175" w:rsidP="00F73175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 xml:space="preserve">vnitřní vestavby z klasického zdiva pro vestavbu expozic a depozitářů </w:t>
      </w:r>
    </w:p>
    <w:p w14:paraId="75E777EA" w14:textId="77777777" w:rsidR="00F73175" w:rsidRPr="005075DF" w:rsidRDefault="00F73175" w:rsidP="00F73175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 xml:space="preserve">elektroinstalace, vzduchotechnické zařízení, elektrická zabezpečovací signalizace, elektrická požární signalizace </w:t>
      </w:r>
    </w:p>
    <w:p w14:paraId="4BF03A3A" w14:textId="1D673D29" w:rsidR="00F73175" w:rsidRPr="005075DF" w:rsidRDefault="00F73175" w:rsidP="00F7317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075DF">
        <w:rPr>
          <w:rFonts w:ascii="Arial" w:hAnsi="Arial" w:cs="Arial"/>
          <w:b/>
          <w:sz w:val="20"/>
          <w:szCs w:val="20"/>
        </w:rPr>
        <w:t xml:space="preserve">Pro podání žádosti </w:t>
      </w:r>
      <w:r w:rsidR="00AD55A9">
        <w:rPr>
          <w:rFonts w:ascii="Arial" w:hAnsi="Arial" w:cs="Arial"/>
          <w:b/>
          <w:sz w:val="20"/>
          <w:szCs w:val="20"/>
        </w:rPr>
        <w:t xml:space="preserve">o podporu </w:t>
      </w:r>
      <w:r w:rsidRPr="005075DF">
        <w:rPr>
          <w:rFonts w:ascii="Arial" w:hAnsi="Arial" w:cs="Arial"/>
          <w:b/>
          <w:sz w:val="20"/>
          <w:szCs w:val="20"/>
        </w:rPr>
        <w:t>je nutné mít vypracovanou projektovou dokumentaci pro stavební povolení a podanou žádost o vydání stavebního povolení.</w:t>
      </w:r>
      <w:r w:rsidR="00985709">
        <w:rPr>
          <w:rFonts w:ascii="Arial" w:hAnsi="Arial" w:cs="Arial"/>
          <w:b/>
          <w:sz w:val="20"/>
          <w:szCs w:val="20"/>
        </w:rPr>
        <w:t xml:space="preserve"> Podkladem pro vypracování projektové dokumentace jsou nezbytné průzkumy a architektonická studie.</w:t>
      </w:r>
      <w:r w:rsidRPr="005075DF">
        <w:rPr>
          <w:rFonts w:ascii="Arial" w:hAnsi="Arial" w:cs="Arial"/>
          <w:b/>
          <w:sz w:val="20"/>
          <w:szCs w:val="20"/>
        </w:rPr>
        <w:t xml:space="preserve"> </w:t>
      </w:r>
    </w:p>
    <w:p w14:paraId="59F6A467" w14:textId="34BB4870" w:rsidR="00F73175" w:rsidRDefault="00F73175" w:rsidP="00F73175">
      <w:pPr>
        <w:spacing w:before="60" w:after="6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C4048D2" w14:textId="77777777" w:rsidR="00F73175" w:rsidRPr="005075DF" w:rsidRDefault="00F73175" w:rsidP="00F73175">
      <w:pPr>
        <w:ind w:left="425"/>
        <w:rPr>
          <w:rFonts w:ascii="Arial" w:hAnsi="Arial"/>
          <w:sz w:val="20"/>
          <w:szCs w:val="20"/>
        </w:rPr>
      </w:pPr>
      <w:r w:rsidRPr="005075DF">
        <w:rPr>
          <w:rFonts w:ascii="Arial" w:hAnsi="Arial"/>
          <w:sz w:val="20"/>
          <w:szCs w:val="20"/>
        </w:rPr>
        <w:t xml:space="preserve">Havarijní stav objektů hospodářského dvora umožňuje v současné době využití pouze křídla C, a to pouze jako provizorního skladu dřeva muzea. </w:t>
      </w:r>
    </w:p>
    <w:p w14:paraId="5936775B" w14:textId="77777777" w:rsidR="00F73175" w:rsidRPr="005075DF" w:rsidRDefault="00F73175" w:rsidP="00F73175">
      <w:pPr>
        <w:spacing w:before="60" w:after="60"/>
        <w:ind w:left="357" w:firstLine="63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/>
          <w:sz w:val="20"/>
          <w:szCs w:val="20"/>
        </w:rPr>
        <w:t>Navrhované urbanistické řešení celého areálu:</w:t>
      </w:r>
      <w:r w:rsidRPr="005075DF">
        <w:rPr>
          <w:rFonts w:ascii="Arial" w:hAnsi="Arial" w:cs="Arial"/>
          <w:sz w:val="20"/>
          <w:szCs w:val="20"/>
        </w:rPr>
        <w:t xml:space="preserve"> </w:t>
      </w:r>
    </w:p>
    <w:p w14:paraId="198DBA73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Urbanistické řešení zůstává stávající - prostorové rozšíření či úpravy nejsou přípustné</w:t>
      </w:r>
    </w:p>
    <w:p w14:paraId="6D367FD4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Celý objekt bude po svém obvodu obehnán kamenným chodníkem</w:t>
      </w:r>
    </w:p>
    <w:p w14:paraId="5ED2CEBE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Hlavní příjezd do areálu je navržen v místě stávajícího sjezdu k bráně v obvodové zdi</w:t>
      </w:r>
    </w:p>
    <w:p w14:paraId="58522A0F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Nově je navržena krátká příjezdová komunikace lemovaná parkovacími stáními ve vegetační dlažbě</w:t>
      </w:r>
      <w:r>
        <w:rPr>
          <w:rFonts w:ascii="Arial" w:hAnsi="Arial" w:cs="Arial"/>
          <w:sz w:val="20"/>
          <w:szCs w:val="20"/>
        </w:rPr>
        <w:t xml:space="preserve"> – celkem 10</w:t>
      </w:r>
      <w:r w:rsidRPr="005075DF">
        <w:rPr>
          <w:rFonts w:ascii="Arial" w:hAnsi="Arial" w:cs="Arial"/>
          <w:sz w:val="20"/>
          <w:szCs w:val="20"/>
        </w:rPr>
        <w:t xml:space="preserve"> míst a 1 místo pro osoby na vozíku</w:t>
      </w:r>
    </w:p>
    <w:p w14:paraId="632475E3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Budou zbourány dvě zídky (u komunikace na východě) a mezi tvrzí a dvorem tak, aby vznikl jednotný areál uzavřený pouze branami a hospodářský dvůr by se tak pohledově otevřel</w:t>
      </w:r>
    </w:p>
    <w:p w14:paraId="08CB69A6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Objekt bude napojen na veškeré inženýrské sítě – napojení na vodovod, plynovod a elektro soustavu bude proveden protlakem pod místní komunikací</w:t>
      </w:r>
    </w:p>
    <w:p w14:paraId="7EA0B328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Splašková kanalizace bude napojena na novou vyvážecí jímku</w:t>
      </w:r>
    </w:p>
    <w:p w14:paraId="76060C06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lastRenderedPageBreak/>
        <w:t>Dešťová kanalizace bude napojena na obecní kanalizaci přes retenční nádrž, která by sloužila jako zdroj vody pro zavlažování trávníků</w:t>
      </w:r>
    </w:p>
    <w:p w14:paraId="6108442E" w14:textId="77777777" w:rsidR="00F73175" w:rsidRPr="005075DF" w:rsidRDefault="00F73175" w:rsidP="00F73175">
      <w:pPr>
        <w:ind w:left="425"/>
        <w:rPr>
          <w:rFonts w:ascii="Arial" w:hAnsi="Arial" w:cs="Arial"/>
          <w:sz w:val="20"/>
          <w:szCs w:val="20"/>
        </w:rPr>
      </w:pPr>
    </w:p>
    <w:p w14:paraId="152C783F" w14:textId="77777777" w:rsidR="00F73175" w:rsidRPr="005075DF" w:rsidRDefault="00F73175" w:rsidP="00F73175">
      <w:pPr>
        <w:spacing w:before="60" w:after="60"/>
        <w:ind w:left="357" w:firstLine="63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/>
          <w:sz w:val="20"/>
          <w:szCs w:val="20"/>
        </w:rPr>
        <w:t>Navrhované provozní řešení celého areálu:</w:t>
      </w:r>
    </w:p>
    <w:p w14:paraId="660DD310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Hospodářský dvůr bude uzavřen třemi branami</w:t>
      </w:r>
    </w:p>
    <w:p w14:paraId="3B670646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Vstup pro návštěvníky bude v křídle B z dvorní strany</w:t>
      </w:r>
    </w:p>
    <w:p w14:paraId="7A686FC3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 xml:space="preserve">Přízemí křídla A bude využito jako etnografický depozitář a pro konzervátorskou dílnu etnografie </w:t>
      </w:r>
    </w:p>
    <w:p w14:paraId="13947EDC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Přízemí křídla B bude využito jako etnografický depozitář, etnografická expozice, zázemí pro návštěvníky s pokladnou a sociálním zařízením</w:t>
      </w:r>
    </w:p>
    <w:p w14:paraId="42D36A81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Přízemí křídla C bude využito jako archeologický depozitář a konzervátorskou dílnu archeologie</w:t>
      </w:r>
    </w:p>
    <w:p w14:paraId="43A9B3A0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 xml:space="preserve">Část podkroví křídla A </w:t>
      </w:r>
      <w:proofErr w:type="spellStart"/>
      <w:r w:rsidRPr="005075DF">
        <w:rPr>
          <w:rFonts w:ascii="Arial" w:hAnsi="Arial" w:cs="Arial"/>
          <w:sz w:val="20"/>
          <w:szCs w:val="20"/>
        </w:rPr>
        <w:t>a</w:t>
      </w:r>
      <w:proofErr w:type="spellEnd"/>
      <w:r w:rsidRPr="005075DF">
        <w:rPr>
          <w:rFonts w:ascii="Arial" w:hAnsi="Arial" w:cs="Arial"/>
          <w:sz w:val="20"/>
          <w:szCs w:val="20"/>
        </w:rPr>
        <w:t xml:space="preserve"> C bude využito jako technické místnosti - kotelny</w:t>
      </w:r>
    </w:p>
    <w:p w14:paraId="605CD604" w14:textId="77777777" w:rsidR="00F73175" w:rsidRPr="005075DF" w:rsidRDefault="00F73175" w:rsidP="00F73175">
      <w:pPr>
        <w:rPr>
          <w:rFonts w:ascii="Arial" w:hAnsi="Arial" w:cs="Arial"/>
          <w:b/>
          <w:sz w:val="20"/>
          <w:szCs w:val="20"/>
        </w:rPr>
      </w:pPr>
    </w:p>
    <w:p w14:paraId="648B4FF0" w14:textId="77777777" w:rsidR="00F73175" w:rsidRPr="005075DF" w:rsidRDefault="00F73175" w:rsidP="00F73175">
      <w:pPr>
        <w:spacing w:before="60" w:after="60"/>
        <w:ind w:left="357" w:firstLine="63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/>
          <w:sz w:val="20"/>
          <w:szCs w:val="20"/>
        </w:rPr>
        <w:t>Navrhované konstrukční a technické řešení</w:t>
      </w:r>
      <w:r>
        <w:rPr>
          <w:rFonts w:ascii="Arial" w:hAnsi="Arial" w:cs="Arial"/>
          <w:sz w:val="20"/>
          <w:szCs w:val="20"/>
        </w:rPr>
        <w:t xml:space="preserve"> objektu</w:t>
      </w:r>
      <w:r w:rsidRPr="005075DF">
        <w:rPr>
          <w:rFonts w:ascii="Arial" w:hAnsi="Arial"/>
          <w:sz w:val="20"/>
          <w:szCs w:val="20"/>
        </w:rPr>
        <w:t>:</w:t>
      </w:r>
      <w:r w:rsidRPr="005075DF">
        <w:rPr>
          <w:rFonts w:ascii="Arial" w:hAnsi="Arial" w:cs="Arial"/>
          <w:sz w:val="20"/>
          <w:szCs w:val="20"/>
        </w:rPr>
        <w:t xml:space="preserve"> </w:t>
      </w:r>
    </w:p>
    <w:p w14:paraId="4F868706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Vzhledem k havarijnímu stavu bude nutné provést rozsáhlá sanační opatření včetně nové střechy a krovu</w:t>
      </w:r>
    </w:p>
    <w:p w14:paraId="76F6CD0A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Omítky a štukové dekorativní prvky se provedou podle dochovaných segmentů – bourací práce v 80. letech ponechaly objekt v podobě „hrubé stavby“</w:t>
      </w:r>
    </w:p>
    <w:p w14:paraId="7524ECFE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Vnitřní vestavby nové dispozice budou provedeny z klasických příčkovek</w:t>
      </w:r>
    </w:p>
    <w:p w14:paraId="24A4CFED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Nezbytné je odvlhčení objektu např. systémem odvětrávacích podlah iglú</w:t>
      </w:r>
    </w:p>
    <w:p w14:paraId="61C9701E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Výplně otvorů (okna i dveře) budou dřevěné masívní, případně ocelové stájové</w:t>
      </w:r>
    </w:p>
    <w:p w14:paraId="07DF1182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Elektroinstalace bude provedena formou světelných a zásuvkových rozvodů a hromosvodem</w:t>
      </w:r>
    </w:p>
    <w:p w14:paraId="13AF5D34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Pro zajištění stabilní teploty a vlhkosti v depozitářích bude navrženo vzduchotechnické zařízení, v ostatních prostorách se preferuje co nejvyšší míra přirozeného větrání</w:t>
      </w:r>
    </w:p>
    <w:p w14:paraId="4997577A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Ohřev TUV a vytápění bude zajištěn plynovými kotelnami a otopnými tělesy, prostory expozice budou mimo sezónu (říjen- duben) pouze temperovány</w:t>
      </w:r>
    </w:p>
    <w:p w14:paraId="4E03B704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Vnitřní vodovod bude napojen na novou vodovodní přípojku</w:t>
      </w:r>
    </w:p>
    <w:p w14:paraId="7F90EA2B" w14:textId="77777777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Dešťová voda bude podokapními žlaby napojena na venkovní dešťovou kanalizaci</w:t>
      </w:r>
    </w:p>
    <w:p w14:paraId="75746C07" w14:textId="1CA21454" w:rsidR="00F73175" w:rsidRPr="005075DF" w:rsidRDefault="00F73175" w:rsidP="00F7317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 xml:space="preserve">Objekt bude vybaven strukturovanou kabeláží a elektrickou zabezpečovací signalizací napojenou na Policii </w:t>
      </w:r>
      <w:proofErr w:type="gramStart"/>
      <w:r w:rsidRPr="005075DF">
        <w:rPr>
          <w:rFonts w:ascii="Arial" w:hAnsi="Arial" w:cs="Arial"/>
          <w:sz w:val="20"/>
          <w:szCs w:val="20"/>
        </w:rPr>
        <w:t>ČR a  elektrickou</w:t>
      </w:r>
      <w:proofErr w:type="gramEnd"/>
      <w:r w:rsidRPr="005075DF">
        <w:rPr>
          <w:rFonts w:ascii="Arial" w:hAnsi="Arial" w:cs="Arial"/>
          <w:sz w:val="20"/>
          <w:szCs w:val="20"/>
        </w:rPr>
        <w:t xml:space="preserve"> požární signalizací napojenou na HZS Zlínského kraje</w:t>
      </w:r>
    </w:p>
    <w:p w14:paraId="0E6144DA" w14:textId="77777777" w:rsidR="00F73175" w:rsidRDefault="00F73175" w:rsidP="00F73175">
      <w:pPr>
        <w:spacing w:before="60" w:after="60"/>
        <w:ind w:left="357" w:firstLine="63"/>
        <w:jc w:val="both"/>
        <w:rPr>
          <w:rFonts w:ascii="Arial" w:hAnsi="Arial"/>
          <w:sz w:val="20"/>
          <w:szCs w:val="20"/>
          <w:highlight w:val="yellow"/>
        </w:rPr>
      </w:pPr>
    </w:p>
    <w:p w14:paraId="449B1FDC" w14:textId="77777777" w:rsidR="00F73175" w:rsidRDefault="00F73175" w:rsidP="00F73175">
      <w:pPr>
        <w:spacing w:before="60" w:after="60"/>
        <w:ind w:left="357" w:firstLine="63"/>
        <w:jc w:val="both"/>
        <w:rPr>
          <w:rFonts w:ascii="Arial" w:hAnsi="Arial" w:cs="Arial"/>
          <w:sz w:val="20"/>
          <w:szCs w:val="20"/>
        </w:rPr>
      </w:pPr>
      <w:r w:rsidRPr="00C85D1D">
        <w:rPr>
          <w:rFonts w:ascii="Arial" w:hAnsi="Arial"/>
          <w:sz w:val="20"/>
          <w:szCs w:val="20"/>
        </w:rPr>
        <w:t>Navrhované řešení interiéru:</w:t>
      </w:r>
      <w:r w:rsidRPr="005075DF">
        <w:rPr>
          <w:rFonts w:ascii="Arial" w:hAnsi="Arial" w:cs="Arial"/>
          <w:sz w:val="20"/>
          <w:szCs w:val="20"/>
        </w:rPr>
        <w:t xml:space="preserve"> </w:t>
      </w:r>
    </w:p>
    <w:p w14:paraId="0E220B66" w14:textId="77777777" w:rsidR="00F73175" w:rsidRDefault="00F73175" w:rsidP="00F73175">
      <w:pPr>
        <w:spacing w:before="60" w:after="60"/>
        <w:ind w:left="357" w:firstLine="63"/>
        <w:jc w:val="both"/>
        <w:rPr>
          <w:rFonts w:ascii="Arial" w:hAnsi="Arial" w:cs="Arial"/>
          <w:sz w:val="20"/>
          <w:szCs w:val="20"/>
        </w:rPr>
      </w:pPr>
    </w:p>
    <w:p w14:paraId="4B1BFEAD" w14:textId="77777777" w:rsidR="00F73175" w:rsidRPr="005075DF" w:rsidRDefault="00F73175" w:rsidP="00F73175">
      <w:pPr>
        <w:spacing w:before="60" w:after="60"/>
        <w:ind w:left="357" w:firstLine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Křídlo A</w:t>
      </w:r>
    </w:p>
    <w:p w14:paraId="0C061CA6" w14:textId="77777777" w:rsidR="00F73175" w:rsidRDefault="00F73175" w:rsidP="00F73175">
      <w:pPr>
        <w:pStyle w:val="Odstavecseseznamem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Etnografický depozitář</w:t>
      </w:r>
    </w:p>
    <w:p w14:paraId="6185D210" w14:textId="77777777" w:rsidR="00F73175" w:rsidRDefault="00F73175" w:rsidP="00F73175">
      <w:pPr>
        <w:pStyle w:val="Odstavecseseznamem"/>
        <w:spacing w:before="60" w:after="60"/>
        <w:ind w:left="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uchovává historickou zemědělskou techniku v celé ploše a nevyžaduje členění</w:t>
      </w:r>
    </w:p>
    <w:p w14:paraId="65D88DC5" w14:textId="77777777" w:rsidR="00F73175" w:rsidRPr="002714E5" w:rsidRDefault="00F73175" w:rsidP="00F73175">
      <w:pPr>
        <w:pStyle w:val="Odstavecseseznamem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Konzervátorská dílna</w:t>
      </w:r>
    </w:p>
    <w:p w14:paraId="3FC3B63A" w14:textId="77777777" w:rsidR="00F73175" w:rsidRPr="002714E5" w:rsidRDefault="00F73175" w:rsidP="00F73175">
      <w:pPr>
        <w:pStyle w:val="Odstavecseseznamem"/>
        <w:spacing w:before="60" w:after="60"/>
        <w:ind w:left="1140"/>
        <w:jc w:val="both"/>
        <w:rPr>
          <w:rFonts w:ascii="Arial" w:hAnsi="Arial" w:cs="Arial"/>
          <w:i/>
          <w:sz w:val="20"/>
          <w:szCs w:val="20"/>
        </w:rPr>
      </w:pPr>
    </w:p>
    <w:p w14:paraId="5232ABFB" w14:textId="77777777" w:rsidR="00F73175" w:rsidRPr="002714E5" w:rsidRDefault="00F73175" w:rsidP="00F73175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Křídlo B</w:t>
      </w:r>
    </w:p>
    <w:p w14:paraId="7CFC9F03" w14:textId="77777777" w:rsidR="00F73175" w:rsidRDefault="00F73175" w:rsidP="00F73175">
      <w:pPr>
        <w:pStyle w:val="Odstavecseseznamem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Etnografický depozitář</w:t>
      </w:r>
    </w:p>
    <w:p w14:paraId="026D2656" w14:textId="77777777" w:rsidR="00F73175" w:rsidRDefault="00F73175" w:rsidP="00F73175">
      <w:pPr>
        <w:pStyle w:val="Odstavecseseznamem"/>
        <w:spacing w:before="60" w:after="60"/>
        <w:ind w:left="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část depozitáře bude podmíněně přístupná veřejnosti</w:t>
      </w:r>
    </w:p>
    <w:p w14:paraId="3064689E" w14:textId="77777777" w:rsidR="00F73175" w:rsidRPr="002714E5" w:rsidRDefault="00F73175" w:rsidP="00F73175">
      <w:pPr>
        <w:pStyle w:val="Odstavecseseznamem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Kancelář etnografa</w:t>
      </w:r>
    </w:p>
    <w:p w14:paraId="170E31CC" w14:textId="77777777" w:rsidR="00F73175" w:rsidRPr="005075DF" w:rsidRDefault="00F73175" w:rsidP="00F73175">
      <w:pPr>
        <w:pStyle w:val="Odstavecseseznamem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Pokladna a vstupní prostory</w:t>
      </w:r>
    </w:p>
    <w:p w14:paraId="169912AA" w14:textId="77777777" w:rsidR="00F73175" w:rsidRPr="005075DF" w:rsidRDefault="00F73175" w:rsidP="00F73175">
      <w:pPr>
        <w:pStyle w:val="Odstavecseseznamem"/>
        <w:spacing w:before="60" w:after="60"/>
        <w:ind w:left="114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lastRenderedPageBreak/>
        <w:t xml:space="preserve">Ve vstupních prostorech bude umístěna pokladna se zázemím pro návštěvníky s posezením pro větší skupiny (zájezdy, školní třídy, rodiče s dětmi). Dále bude v této části vybudováno WC pro návštěvníky. </w:t>
      </w:r>
    </w:p>
    <w:p w14:paraId="096DB60A" w14:textId="77777777" w:rsidR="00F73175" w:rsidRPr="005075DF" w:rsidRDefault="00F73175" w:rsidP="00F73175">
      <w:pPr>
        <w:pStyle w:val="Odstavecseseznamem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 xml:space="preserve">Etnografická expozice </w:t>
      </w:r>
      <w:r w:rsidRPr="005075DF">
        <w:rPr>
          <w:rFonts w:ascii="Arial" w:hAnsi="Arial" w:cs="Arial"/>
          <w:b/>
          <w:sz w:val="20"/>
          <w:szCs w:val="20"/>
        </w:rPr>
        <w:t>„</w:t>
      </w:r>
      <w:r w:rsidRPr="005075DF">
        <w:rPr>
          <w:rFonts w:ascii="Arial" w:hAnsi="Arial" w:cs="Arial"/>
          <w:b/>
          <w:i/>
          <w:sz w:val="20"/>
          <w:szCs w:val="20"/>
        </w:rPr>
        <w:t>Od klásku ke kvásku</w:t>
      </w:r>
      <w:r w:rsidRPr="005075DF">
        <w:rPr>
          <w:rFonts w:ascii="Arial" w:hAnsi="Arial" w:cs="Arial"/>
          <w:b/>
          <w:sz w:val="20"/>
          <w:szCs w:val="20"/>
        </w:rPr>
        <w:t>“</w:t>
      </w:r>
    </w:p>
    <w:p w14:paraId="50ED4C8A" w14:textId="77777777" w:rsidR="00F73175" w:rsidRPr="005075DF" w:rsidRDefault="00F73175" w:rsidP="00F73175">
      <w:pPr>
        <w:pStyle w:val="Odstavecseseznamem"/>
        <w:spacing w:before="60" w:after="60"/>
        <w:ind w:left="114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 xml:space="preserve">Vyexponované sbírkové předměty budou volně uloženy na dřevěných podestách celoplošně pokrytých pytlovinou. K těmto předmětům budou jednotlivé popisky. Expozice bude opatřena úvodním textem. Doplněna bude o interaktivní prvek – dotykovou obrazovku s podrobnými informacemi k danému tématu. Expozice bude postihovat 4 části:  </w:t>
      </w:r>
    </w:p>
    <w:p w14:paraId="3A9E18BC" w14:textId="77777777" w:rsidR="00F73175" w:rsidRPr="005075DF" w:rsidRDefault="00F73175" w:rsidP="00F73175">
      <w:pPr>
        <w:pStyle w:val="Odstavecseseznamem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>setí obilí (rozsívka, pluh,</w:t>
      </w:r>
      <w:r w:rsidRPr="005075DF">
        <w:rPr>
          <w:rFonts w:ascii="Arial" w:hAnsi="Arial" w:cs="Arial"/>
          <w:sz w:val="20"/>
          <w:szCs w:val="20"/>
          <w:lang w:val="en-US"/>
        </w:rPr>
        <w:t xml:space="preserve"> </w:t>
      </w:r>
      <w:r w:rsidRPr="005075DF">
        <w:rPr>
          <w:rFonts w:ascii="Arial" w:hAnsi="Arial" w:cs="Arial"/>
          <w:sz w:val="20"/>
          <w:szCs w:val="20"/>
        </w:rPr>
        <w:t xml:space="preserve">chomouty, brány, sáně velké nebo vůz nebo secí stroj) </w:t>
      </w:r>
    </w:p>
    <w:p w14:paraId="5E27AC87" w14:textId="77777777" w:rsidR="00F73175" w:rsidRPr="005075DF" w:rsidRDefault="00F73175" w:rsidP="00F73175">
      <w:pPr>
        <w:pStyle w:val="Odstavecseseznamem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 xml:space="preserve">sklizeň obilí (srpy, cepy, dřevěné vidle, obilní kosa, </w:t>
      </w:r>
      <w:proofErr w:type="spellStart"/>
      <w:r w:rsidRPr="005075DF">
        <w:rPr>
          <w:rFonts w:ascii="Arial" w:hAnsi="Arial" w:cs="Arial"/>
          <w:sz w:val="20"/>
          <w:szCs w:val="20"/>
        </w:rPr>
        <w:t>krbík</w:t>
      </w:r>
      <w:proofErr w:type="spellEnd"/>
      <w:r w:rsidRPr="005075DF">
        <w:rPr>
          <w:rFonts w:ascii="Arial" w:hAnsi="Arial" w:cs="Arial"/>
          <w:sz w:val="20"/>
          <w:szCs w:val="20"/>
        </w:rPr>
        <w:t>, brousek, velké hrábě)</w:t>
      </w:r>
    </w:p>
    <w:p w14:paraId="331294C8" w14:textId="77777777" w:rsidR="00F73175" w:rsidRPr="005075DF" w:rsidRDefault="00F73175" w:rsidP="00F73175">
      <w:pPr>
        <w:pStyle w:val="Odstavecseseznamem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 xml:space="preserve">zpracování obilí na mouku (ruční mlýnek na obilí, síta na mouku, stoupa, decimálka, lopaty, </w:t>
      </w:r>
      <w:proofErr w:type="spellStart"/>
      <w:r w:rsidRPr="005075DF">
        <w:rPr>
          <w:rFonts w:ascii="Arial" w:hAnsi="Arial" w:cs="Arial"/>
          <w:sz w:val="20"/>
          <w:szCs w:val="20"/>
        </w:rPr>
        <w:t>vějačky</w:t>
      </w:r>
      <w:proofErr w:type="spellEnd"/>
      <w:r w:rsidRPr="005075DF">
        <w:rPr>
          <w:rFonts w:ascii="Arial" w:hAnsi="Arial" w:cs="Arial"/>
          <w:sz w:val="20"/>
          <w:szCs w:val="20"/>
        </w:rPr>
        <w:t>, fukar)</w:t>
      </w:r>
    </w:p>
    <w:p w14:paraId="6AE2790C" w14:textId="77777777" w:rsidR="00F73175" w:rsidRPr="005075DF" w:rsidRDefault="00F73175" w:rsidP="00F73175">
      <w:pPr>
        <w:pStyle w:val="Odstavecseseznamem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75DF">
        <w:rPr>
          <w:rFonts w:ascii="Arial" w:hAnsi="Arial" w:cs="Arial"/>
          <w:sz w:val="20"/>
          <w:szCs w:val="20"/>
        </w:rPr>
        <w:t xml:space="preserve">pečení chleba (stůl </w:t>
      </w:r>
      <w:r w:rsidRPr="005075DF">
        <w:rPr>
          <w:rFonts w:ascii="Arial" w:hAnsi="Arial" w:cs="Arial"/>
          <w:sz w:val="20"/>
          <w:szCs w:val="20"/>
          <w:lang w:val="en-US"/>
        </w:rPr>
        <w:t xml:space="preserve">+ </w:t>
      </w:r>
      <w:r w:rsidRPr="005075DF">
        <w:rPr>
          <w:rFonts w:ascii="Arial" w:hAnsi="Arial" w:cs="Arial"/>
          <w:sz w:val="20"/>
          <w:szCs w:val="20"/>
        </w:rPr>
        <w:t xml:space="preserve">židle </w:t>
      </w:r>
      <w:r w:rsidRPr="005075DF">
        <w:rPr>
          <w:rFonts w:ascii="Arial" w:hAnsi="Arial" w:cs="Arial"/>
          <w:sz w:val="20"/>
          <w:szCs w:val="20"/>
          <w:lang w:val="en-US"/>
        </w:rPr>
        <w:t>+ o</w:t>
      </w:r>
      <w:proofErr w:type="spellStart"/>
      <w:r w:rsidRPr="005075DF">
        <w:rPr>
          <w:rFonts w:ascii="Arial" w:hAnsi="Arial" w:cs="Arial"/>
          <w:sz w:val="20"/>
          <w:szCs w:val="20"/>
        </w:rPr>
        <w:t>šatka</w:t>
      </w:r>
      <w:proofErr w:type="spellEnd"/>
      <w:r w:rsidRPr="005075DF">
        <w:rPr>
          <w:rFonts w:ascii="Arial" w:hAnsi="Arial" w:cs="Arial"/>
          <w:sz w:val="20"/>
          <w:szCs w:val="20"/>
        </w:rPr>
        <w:t xml:space="preserve"> s chlebem, díže, kopist, kadlub, </w:t>
      </w:r>
      <w:proofErr w:type="spellStart"/>
      <w:r w:rsidRPr="005075DF">
        <w:rPr>
          <w:rFonts w:ascii="Arial" w:hAnsi="Arial" w:cs="Arial"/>
          <w:sz w:val="20"/>
          <w:szCs w:val="20"/>
        </w:rPr>
        <w:t>súsek</w:t>
      </w:r>
      <w:proofErr w:type="spellEnd"/>
      <w:r w:rsidRPr="005075DF">
        <w:rPr>
          <w:rFonts w:ascii="Arial" w:hAnsi="Arial" w:cs="Arial"/>
          <w:sz w:val="20"/>
          <w:szCs w:val="20"/>
        </w:rPr>
        <w:t xml:space="preserve">, moučnice, pytle </w:t>
      </w:r>
      <w:r w:rsidRPr="005075DF">
        <w:rPr>
          <w:rFonts w:ascii="Arial" w:hAnsi="Arial" w:cs="Arial"/>
          <w:sz w:val="20"/>
          <w:szCs w:val="20"/>
          <w:lang w:val="en-US"/>
        </w:rPr>
        <w:t xml:space="preserve">+ </w:t>
      </w:r>
      <w:proofErr w:type="spellStart"/>
      <w:r w:rsidRPr="005075DF">
        <w:rPr>
          <w:rFonts w:ascii="Arial" w:hAnsi="Arial" w:cs="Arial"/>
          <w:sz w:val="20"/>
          <w:szCs w:val="20"/>
          <w:lang w:val="en-US"/>
        </w:rPr>
        <w:t>traka</w:t>
      </w:r>
      <w:proofErr w:type="spellEnd"/>
      <w:r w:rsidRPr="005075DF">
        <w:rPr>
          <w:rFonts w:ascii="Arial" w:hAnsi="Arial" w:cs="Arial"/>
          <w:sz w:val="20"/>
          <w:szCs w:val="20"/>
        </w:rPr>
        <w:t xml:space="preserve">ř, slaměné zásobnice, </w:t>
      </w:r>
      <w:proofErr w:type="spellStart"/>
      <w:r w:rsidRPr="005075DF">
        <w:rPr>
          <w:rFonts w:ascii="Arial" w:hAnsi="Arial" w:cs="Arial"/>
          <w:sz w:val="20"/>
          <w:szCs w:val="20"/>
        </w:rPr>
        <w:t>ohrabla</w:t>
      </w:r>
      <w:proofErr w:type="spellEnd"/>
      <w:r w:rsidRPr="005075DF">
        <w:rPr>
          <w:rFonts w:ascii="Arial" w:hAnsi="Arial" w:cs="Arial"/>
          <w:sz w:val="20"/>
          <w:szCs w:val="20"/>
        </w:rPr>
        <w:t>, lopata do pece)</w:t>
      </w:r>
    </w:p>
    <w:p w14:paraId="0D4AAAA3" w14:textId="77777777" w:rsidR="00F73175" w:rsidRDefault="00F73175" w:rsidP="00F73175">
      <w:pPr>
        <w:pStyle w:val="Odstavecseseznamem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Zázemí pro zaměstnance</w:t>
      </w:r>
    </w:p>
    <w:p w14:paraId="0480EAA3" w14:textId="77777777" w:rsidR="00F73175" w:rsidRPr="005075DF" w:rsidRDefault="00F73175" w:rsidP="00F73175">
      <w:pPr>
        <w:pStyle w:val="Odstavecseseznamem"/>
        <w:spacing w:before="60" w:after="60"/>
        <w:ind w:left="1140"/>
        <w:jc w:val="both"/>
        <w:rPr>
          <w:rFonts w:ascii="Arial" w:hAnsi="Arial" w:cs="Arial"/>
          <w:sz w:val="20"/>
          <w:szCs w:val="20"/>
        </w:rPr>
      </w:pPr>
    </w:p>
    <w:p w14:paraId="60B62443" w14:textId="77777777" w:rsidR="00F73175" w:rsidRPr="005075DF" w:rsidRDefault="00F73175" w:rsidP="00F73175">
      <w:pPr>
        <w:spacing w:before="60" w:after="60"/>
        <w:ind w:left="357" w:firstLine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Křídlo C</w:t>
      </w:r>
    </w:p>
    <w:p w14:paraId="469A0F42" w14:textId="77777777" w:rsidR="00F73175" w:rsidRDefault="00F73175" w:rsidP="00F73175">
      <w:pPr>
        <w:pStyle w:val="Odstavecseseznamem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Archeologický depozitář</w:t>
      </w:r>
    </w:p>
    <w:p w14:paraId="1F48268D" w14:textId="77777777" w:rsidR="00F73175" w:rsidRDefault="00F73175" w:rsidP="00F73175">
      <w:pPr>
        <w:pStyle w:val="Odstavecseseznamem"/>
        <w:spacing w:before="60" w:after="60"/>
        <w:ind w:left="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uchovává drobnější sbírkové předměty uložené v typizovaných krabicích v pojízdných kovových regálech, které do budoucna umožní využití kapacity 10.300 krabic</w:t>
      </w:r>
    </w:p>
    <w:p w14:paraId="2DFBC551" w14:textId="77777777" w:rsidR="00F73175" w:rsidRPr="00C85D1D" w:rsidRDefault="00F73175" w:rsidP="00F73175">
      <w:pPr>
        <w:pStyle w:val="Odstavecseseznamem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Konzervátorská dílna</w:t>
      </w:r>
    </w:p>
    <w:p w14:paraId="2ECD82F4" w14:textId="77777777" w:rsidR="00F73175" w:rsidRPr="002714E5" w:rsidRDefault="00F73175" w:rsidP="00F73175">
      <w:pPr>
        <w:pStyle w:val="Odstavecseseznamem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Kancelář archeologa</w:t>
      </w:r>
    </w:p>
    <w:p w14:paraId="1D258BE8" w14:textId="77777777" w:rsidR="00E574AD" w:rsidRDefault="00E574AD" w:rsidP="00F73175">
      <w:pPr>
        <w:rPr>
          <w:rFonts w:ascii="Arial Narrow" w:hAnsi="Arial Narrow"/>
        </w:rPr>
      </w:pPr>
    </w:p>
    <w:p w14:paraId="4474FEC6" w14:textId="77777777" w:rsidR="000B7838" w:rsidRDefault="000B7838" w:rsidP="00F73175">
      <w:pPr>
        <w:rPr>
          <w:rFonts w:ascii="Arial Narrow" w:hAnsi="Arial Narrow"/>
        </w:rPr>
      </w:pPr>
    </w:p>
    <w:p w14:paraId="575ED44F" w14:textId="77777777" w:rsidR="000B7838" w:rsidRDefault="000B7838" w:rsidP="00F73175">
      <w:pPr>
        <w:rPr>
          <w:rFonts w:ascii="Arial Narrow" w:hAnsi="Arial Narrow"/>
        </w:rPr>
      </w:pPr>
    </w:p>
    <w:p w14:paraId="6C03C77E" w14:textId="77777777" w:rsidR="000B7838" w:rsidRDefault="000B7838" w:rsidP="00F73175">
      <w:pPr>
        <w:rPr>
          <w:rFonts w:ascii="Arial Narrow" w:hAnsi="Arial Narrow"/>
        </w:rPr>
      </w:pPr>
    </w:p>
    <w:p w14:paraId="31C41BD9" w14:textId="77777777" w:rsidR="004D69CD" w:rsidRDefault="004D69CD" w:rsidP="00F73175">
      <w:pPr>
        <w:rPr>
          <w:rFonts w:ascii="Arial Narrow" w:hAnsi="Arial Narrow"/>
        </w:rPr>
      </w:pPr>
    </w:p>
    <w:p w14:paraId="4B6D25BA" w14:textId="77777777" w:rsidR="004D69CD" w:rsidRDefault="004D69CD" w:rsidP="00F73175">
      <w:pPr>
        <w:rPr>
          <w:rFonts w:ascii="Arial Narrow" w:hAnsi="Arial Narrow"/>
        </w:rPr>
      </w:pPr>
    </w:p>
    <w:p w14:paraId="354D3EDE" w14:textId="77777777" w:rsidR="004D69CD" w:rsidRDefault="004D69CD" w:rsidP="00F73175">
      <w:pPr>
        <w:rPr>
          <w:rFonts w:ascii="Arial Narrow" w:hAnsi="Arial Narrow"/>
        </w:rPr>
      </w:pPr>
    </w:p>
    <w:p w14:paraId="6F718C82" w14:textId="77777777" w:rsidR="004D69CD" w:rsidRDefault="004D69CD" w:rsidP="00F73175">
      <w:pPr>
        <w:rPr>
          <w:rFonts w:ascii="Arial Narrow" w:hAnsi="Arial Narrow"/>
        </w:rPr>
      </w:pPr>
    </w:p>
    <w:p w14:paraId="72284A77" w14:textId="77777777" w:rsidR="004D69CD" w:rsidRDefault="004D69CD" w:rsidP="00F73175">
      <w:pPr>
        <w:rPr>
          <w:rFonts w:ascii="Arial Narrow" w:hAnsi="Arial Narrow"/>
        </w:rPr>
      </w:pPr>
    </w:p>
    <w:p w14:paraId="10F2AA78" w14:textId="77777777" w:rsidR="00DA12AD" w:rsidRDefault="00DA12AD" w:rsidP="00F73175">
      <w:pPr>
        <w:rPr>
          <w:rFonts w:ascii="Arial Narrow" w:hAnsi="Arial Narrow"/>
        </w:rPr>
      </w:pPr>
    </w:p>
    <w:p w14:paraId="488269CD" w14:textId="77777777" w:rsidR="00DA12AD" w:rsidRDefault="00DA12AD" w:rsidP="00F73175">
      <w:pPr>
        <w:rPr>
          <w:rFonts w:ascii="Arial Narrow" w:hAnsi="Arial Narrow"/>
        </w:rPr>
      </w:pPr>
    </w:p>
    <w:p w14:paraId="0EBD9F29" w14:textId="77777777" w:rsidR="004D69CD" w:rsidRDefault="004D69CD" w:rsidP="00F73175">
      <w:pPr>
        <w:rPr>
          <w:rFonts w:ascii="Arial Narrow" w:hAnsi="Arial Narrow"/>
        </w:rPr>
      </w:pPr>
    </w:p>
    <w:p w14:paraId="1B8F98FA" w14:textId="77777777" w:rsidR="004D69CD" w:rsidRDefault="004D69CD" w:rsidP="00F73175">
      <w:pPr>
        <w:rPr>
          <w:rFonts w:ascii="Arial Narrow" w:hAnsi="Arial Narrow"/>
        </w:rPr>
      </w:pPr>
    </w:p>
    <w:p w14:paraId="68092315" w14:textId="77777777" w:rsidR="000B7838" w:rsidRDefault="000B7838" w:rsidP="00F73175">
      <w:pPr>
        <w:rPr>
          <w:rFonts w:ascii="Arial Narrow" w:hAnsi="Arial Narrow"/>
        </w:rPr>
      </w:pPr>
    </w:p>
    <w:p w14:paraId="4193D5A3" w14:textId="77777777" w:rsidR="000B7838" w:rsidRDefault="000B7838" w:rsidP="00F73175">
      <w:pPr>
        <w:rPr>
          <w:rFonts w:ascii="Arial Narrow" w:hAnsi="Arial Narrow"/>
        </w:rPr>
      </w:pPr>
    </w:p>
    <w:p w14:paraId="5F77B577" w14:textId="77777777" w:rsidR="000B7838" w:rsidRDefault="000B7838" w:rsidP="00F73175">
      <w:pPr>
        <w:rPr>
          <w:rFonts w:ascii="Arial Narrow" w:hAnsi="Arial Narrow"/>
        </w:rPr>
      </w:pPr>
    </w:p>
    <w:p w14:paraId="0E797B9D" w14:textId="77777777" w:rsidR="000B7838" w:rsidRDefault="000B7838" w:rsidP="00F73175">
      <w:pPr>
        <w:rPr>
          <w:rFonts w:ascii="Arial Narrow" w:hAnsi="Arial Narrow"/>
        </w:rPr>
      </w:pPr>
    </w:p>
    <w:p w14:paraId="6587E04B" w14:textId="77777777" w:rsidR="000B7838" w:rsidRDefault="000B7838" w:rsidP="000B7838">
      <w:pPr>
        <w:pStyle w:val="Nadpis2"/>
        <w:numPr>
          <w:ilvl w:val="0"/>
          <w:numId w:val="0"/>
        </w:numPr>
      </w:pPr>
      <w:bookmarkStart w:id="3" w:name="_Toc463355963"/>
      <w:r w:rsidRPr="005075DF">
        <w:lastRenderedPageBreak/>
        <w:t>TECHNICKÉ PARAMETRY AKCE</w:t>
      </w:r>
      <w:bookmarkEnd w:id="3"/>
    </w:p>
    <w:p w14:paraId="28B4882C" w14:textId="77777777" w:rsidR="000B7838" w:rsidRPr="00F33EF7" w:rsidRDefault="000B7838" w:rsidP="000B7838">
      <w:pPr>
        <w:rPr>
          <w:lang w:eastAsia="cs-CZ"/>
        </w:rPr>
      </w:pPr>
    </w:p>
    <w:p w14:paraId="30D8BB2E" w14:textId="77777777" w:rsidR="000B7838" w:rsidRPr="00F33EF7" w:rsidRDefault="000B7838" w:rsidP="000B7838">
      <w:pPr>
        <w:pStyle w:val="Odstavecseseznamem"/>
        <w:numPr>
          <w:ilvl w:val="0"/>
          <w:numId w:val="9"/>
        </w:numPr>
        <w:spacing w:after="0" w:line="240" w:lineRule="auto"/>
        <w:ind w:left="340" w:hanging="340"/>
        <w:contextualSpacing w:val="0"/>
        <w:jc w:val="both"/>
        <w:rPr>
          <w:rFonts w:ascii="Arial" w:hAnsi="Arial"/>
          <w:i/>
        </w:rPr>
      </w:pPr>
      <w:r w:rsidRPr="005075DF">
        <w:rPr>
          <w:rFonts w:ascii="Arial" w:hAnsi="Arial"/>
          <w:b/>
        </w:rPr>
        <w:t>členění akce</w:t>
      </w:r>
      <w:r w:rsidRPr="005075DF" w:rsidDel="004745C7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a </w:t>
      </w:r>
      <w:r w:rsidRPr="005075DF">
        <w:rPr>
          <w:rFonts w:ascii="Arial" w:hAnsi="Arial"/>
          <w:b/>
        </w:rPr>
        <w:t>základní parametry</w:t>
      </w:r>
      <w:r w:rsidRPr="005075DF">
        <w:rPr>
          <w:rFonts w:ascii="Arial" w:hAnsi="Arial"/>
          <w:i/>
        </w:rPr>
        <w:t xml:space="preserve"> </w:t>
      </w:r>
    </w:p>
    <w:p w14:paraId="05919A39" w14:textId="77777777" w:rsidR="000B7838" w:rsidRPr="005075DF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3DD62D43" w14:textId="77777777" w:rsidR="000B7838" w:rsidRPr="00F33EF7" w:rsidRDefault="000B7838" w:rsidP="000B7838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F33EF7">
        <w:rPr>
          <w:rFonts w:ascii="Arial" w:hAnsi="Arial"/>
          <w:b/>
          <w:sz w:val="20"/>
          <w:szCs w:val="20"/>
        </w:rPr>
        <w:t>SO 01SObjekt hospodářského dvora</w:t>
      </w:r>
      <w:r w:rsidRPr="00F33EF7">
        <w:rPr>
          <w:rFonts w:ascii="Arial" w:hAnsi="Arial"/>
          <w:b/>
          <w:sz w:val="20"/>
          <w:szCs w:val="20"/>
        </w:rPr>
        <w:tab/>
        <w:t xml:space="preserve">  </w:t>
      </w:r>
    </w:p>
    <w:p w14:paraId="5C9331CA" w14:textId="77777777" w:rsidR="000B7838" w:rsidRDefault="000B7838" w:rsidP="000B783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rekonstrukce objektu A</w:t>
      </w:r>
      <w:r w:rsidRPr="005075DF"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ab/>
        <w:t>4.250 m3</w:t>
      </w:r>
    </w:p>
    <w:p w14:paraId="15E9F30B" w14:textId="77777777" w:rsidR="000B7838" w:rsidRDefault="000B7838" w:rsidP="000B783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 w:rsidRPr="005075DF">
        <w:rPr>
          <w:rFonts w:ascii="Arial" w:hAnsi="Arial"/>
          <w:sz w:val="20"/>
          <w:szCs w:val="20"/>
        </w:rPr>
        <w:t>rekonstrukce objektu B</w:t>
      </w:r>
      <w:r w:rsidRPr="005075DF"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ab/>
        <w:t xml:space="preserve">3.950 m3 </w:t>
      </w:r>
    </w:p>
    <w:p w14:paraId="4B1DAC9C" w14:textId="77777777" w:rsidR="000B7838" w:rsidRPr="00C3517E" w:rsidRDefault="000B7838" w:rsidP="000B783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 w:rsidRPr="00C3517E">
        <w:rPr>
          <w:rFonts w:ascii="Arial" w:hAnsi="Arial"/>
          <w:sz w:val="20"/>
          <w:szCs w:val="20"/>
        </w:rPr>
        <w:t>rekonstrukce objektu C</w:t>
      </w:r>
      <w:r w:rsidRPr="00C3517E">
        <w:rPr>
          <w:rFonts w:ascii="Arial" w:hAnsi="Arial"/>
          <w:sz w:val="20"/>
          <w:szCs w:val="20"/>
        </w:rPr>
        <w:tab/>
      </w:r>
      <w:r w:rsidRPr="00C3517E">
        <w:rPr>
          <w:rFonts w:ascii="Arial" w:hAnsi="Arial"/>
          <w:sz w:val="20"/>
          <w:szCs w:val="20"/>
        </w:rPr>
        <w:tab/>
      </w:r>
      <w:r w:rsidRPr="00C3517E">
        <w:rPr>
          <w:rFonts w:ascii="Arial" w:hAnsi="Arial"/>
          <w:sz w:val="20"/>
          <w:szCs w:val="20"/>
        </w:rPr>
        <w:tab/>
      </w:r>
      <w:r w:rsidRPr="00C3517E">
        <w:rPr>
          <w:rFonts w:ascii="Arial" w:hAnsi="Arial"/>
          <w:sz w:val="20"/>
          <w:szCs w:val="20"/>
        </w:rPr>
        <w:tab/>
      </w:r>
      <w:r w:rsidRPr="00C3517E">
        <w:rPr>
          <w:rFonts w:ascii="Arial" w:hAnsi="Arial"/>
          <w:sz w:val="20"/>
          <w:szCs w:val="20"/>
        </w:rPr>
        <w:tab/>
        <w:t>7.840 m3</w:t>
      </w:r>
    </w:p>
    <w:p w14:paraId="4C73BEAD" w14:textId="77777777" w:rsidR="000B7838" w:rsidRPr="005075DF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0F66E32B" w14:textId="77777777" w:rsidR="000B7838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33EF7">
        <w:rPr>
          <w:rFonts w:ascii="Arial" w:hAnsi="Arial"/>
          <w:b/>
          <w:sz w:val="20"/>
          <w:szCs w:val="20"/>
        </w:rPr>
        <w:t xml:space="preserve">SO </w:t>
      </w:r>
      <w:proofErr w:type="gramStart"/>
      <w:r w:rsidRPr="00F33EF7">
        <w:rPr>
          <w:rFonts w:ascii="Arial" w:hAnsi="Arial"/>
          <w:b/>
          <w:sz w:val="20"/>
          <w:szCs w:val="20"/>
        </w:rPr>
        <w:t>02  Přípojka</w:t>
      </w:r>
      <w:proofErr w:type="gramEnd"/>
      <w:r w:rsidRPr="00F33EF7">
        <w:rPr>
          <w:rFonts w:ascii="Arial" w:hAnsi="Arial"/>
          <w:b/>
          <w:sz w:val="20"/>
          <w:szCs w:val="20"/>
        </w:rPr>
        <w:t xml:space="preserve"> vodovodu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 soubor</w:t>
      </w:r>
    </w:p>
    <w:p w14:paraId="7925A6CF" w14:textId="77777777" w:rsidR="000B7838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347D4A43" w14:textId="77777777" w:rsidR="000B7838" w:rsidRPr="00F33EF7" w:rsidRDefault="000B7838" w:rsidP="000B7838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F33EF7">
        <w:rPr>
          <w:rFonts w:ascii="Arial" w:hAnsi="Arial"/>
          <w:b/>
          <w:sz w:val="20"/>
          <w:szCs w:val="20"/>
        </w:rPr>
        <w:t xml:space="preserve">SO </w:t>
      </w:r>
      <w:proofErr w:type="gramStart"/>
      <w:r w:rsidRPr="00F33EF7">
        <w:rPr>
          <w:rFonts w:ascii="Arial" w:hAnsi="Arial"/>
          <w:b/>
          <w:sz w:val="20"/>
          <w:szCs w:val="20"/>
        </w:rPr>
        <w:t>03  Přípojka</w:t>
      </w:r>
      <w:proofErr w:type="gramEnd"/>
      <w:r w:rsidRPr="00F33EF7">
        <w:rPr>
          <w:rFonts w:ascii="Arial" w:hAnsi="Arial"/>
          <w:b/>
          <w:sz w:val="20"/>
          <w:szCs w:val="20"/>
        </w:rPr>
        <w:t xml:space="preserve"> plynu</w:t>
      </w:r>
    </w:p>
    <w:p w14:paraId="4596B7F1" w14:textId="77777777" w:rsidR="000B7838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 soubor</w:t>
      </w:r>
      <w:r w:rsidRPr="00BE039E">
        <w:rPr>
          <w:rFonts w:ascii="Arial" w:hAnsi="Arial"/>
          <w:sz w:val="20"/>
          <w:szCs w:val="20"/>
        </w:rPr>
        <w:t xml:space="preserve"> </w:t>
      </w:r>
    </w:p>
    <w:p w14:paraId="421B7CF4" w14:textId="77777777" w:rsidR="000B7838" w:rsidRPr="00BE039E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NTL</w:t>
      </w:r>
      <w:r w:rsidRPr="00BE039E">
        <w:rPr>
          <w:rFonts w:ascii="Arial" w:hAnsi="Arial"/>
          <w:sz w:val="20"/>
          <w:szCs w:val="20"/>
        </w:rPr>
        <w:tab/>
      </w:r>
      <w:r w:rsidRPr="00BE039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 soubor</w:t>
      </w:r>
    </w:p>
    <w:p w14:paraId="339585C4" w14:textId="77777777" w:rsidR="000B7838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0A3983FA" w14:textId="77777777" w:rsidR="000B7838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33EF7">
        <w:rPr>
          <w:rFonts w:ascii="Arial" w:hAnsi="Arial"/>
          <w:b/>
          <w:sz w:val="20"/>
          <w:szCs w:val="20"/>
        </w:rPr>
        <w:t>SO 04 Přípojka NN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 soubor</w:t>
      </w:r>
    </w:p>
    <w:p w14:paraId="5B88C424" w14:textId="77777777" w:rsidR="000B7838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28D98D5E" w14:textId="77777777" w:rsidR="000B7838" w:rsidRPr="00F33EF7" w:rsidRDefault="000B7838" w:rsidP="000B7838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F33EF7">
        <w:rPr>
          <w:rFonts w:ascii="Arial" w:hAnsi="Arial"/>
          <w:b/>
          <w:sz w:val="20"/>
          <w:szCs w:val="20"/>
        </w:rPr>
        <w:t>SO 05 Přípojka kanalizace</w:t>
      </w:r>
    </w:p>
    <w:p w14:paraId="3D112564" w14:textId="77777777" w:rsidR="000B7838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Kanalizace splašková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 soubor</w:t>
      </w:r>
      <w:r w:rsidRPr="00BE039E">
        <w:rPr>
          <w:rFonts w:ascii="Arial" w:hAnsi="Arial"/>
          <w:sz w:val="20"/>
          <w:szCs w:val="20"/>
        </w:rPr>
        <w:t xml:space="preserve"> </w:t>
      </w:r>
    </w:p>
    <w:p w14:paraId="55D449CA" w14:textId="77777777" w:rsidR="000B7838" w:rsidRPr="00BE039E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Kanalizace dešťová </w:t>
      </w:r>
      <w:r w:rsidRPr="00BE039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 soubor</w:t>
      </w:r>
    </w:p>
    <w:p w14:paraId="4C1FA9C4" w14:textId="77777777" w:rsidR="000B7838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5C0A6CE" w14:textId="77777777" w:rsidR="000B7838" w:rsidRPr="00F33EF7" w:rsidRDefault="000B7838" w:rsidP="000B7838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F33EF7">
        <w:rPr>
          <w:rFonts w:ascii="Arial" w:hAnsi="Arial"/>
          <w:b/>
          <w:sz w:val="20"/>
          <w:szCs w:val="20"/>
        </w:rPr>
        <w:t>SO 06 Zpevněné plochy</w:t>
      </w:r>
    </w:p>
    <w:p w14:paraId="7ACC2E89" w14:textId="77777777" w:rsidR="000B7838" w:rsidRPr="005075DF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 w:rsidRPr="005075DF">
        <w:rPr>
          <w:rFonts w:ascii="Arial" w:hAnsi="Arial"/>
          <w:sz w:val="20"/>
          <w:szCs w:val="20"/>
        </w:rPr>
        <w:t>vegetační dlažba</w:t>
      </w:r>
      <w:r w:rsidRPr="005075D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363</w:t>
      </w:r>
      <w:r w:rsidRPr="005075DF">
        <w:rPr>
          <w:rFonts w:ascii="Arial" w:hAnsi="Arial"/>
          <w:sz w:val="20"/>
          <w:szCs w:val="20"/>
        </w:rPr>
        <w:t xml:space="preserve"> m2</w:t>
      </w:r>
    </w:p>
    <w:p w14:paraId="062227CC" w14:textId="77777777" w:rsidR="000B7838" w:rsidRPr="005075DF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žulová kostka</w:t>
      </w:r>
      <w:r w:rsidRPr="005075DF"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269</w:t>
      </w:r>
      <w:r w:rsidRPr="005075DF">
        <w:rPr>
          <w:rFonts w:ascii="Arial" w:hAnsi="Arial"/>
          <w:sz w:val="20"/>
          <w:szCs w:val="20"/>
        </w:rPr>
        <w:t xml:space="preserve"> m2</w:t>
      </w:r>
    </w:p>
    <w:p w14:paraId="675D717B" w14:textId="77777777" w:rsidR="000B7838" w:rsidRPr="005075DF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mlatový</w:t>
      </w:r>
      <w:proofErr w:type="spellEnd"/>
      <w:r>
        <w:rPr>
          <w:rFonts w:ascii="Arial" w:hAnsi="Arial"/>
          <w:sz w:val="20"/>
          <w:szCs w:val="20"/>
        </w:rPr>
        <w:t xml:space="preserve"> povrch </w:t>
      </w:r>
      <w:proofErr w:type="spellStart"/>
      <w:r>
        <w:rPr>
          <w:rFonts w:ascii="Arial" w:hAnsi="Arial"/>
          <w:sz w:val="20"/>
          <w:szCs w:val="20"/>
        </w:rPr>
        <w:t>pochozí</w:t>
      </w:r>
      <w:proofErr w:type="spellEnd"/>
      <w:r w:rsidRPr="005075DF"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83</w:t>
      </w:r>
      <w:r w:rsidRPr="005075DF">
        <w:rPr>
          <w:rFonts w:ascii="Arial" w:hAnsi="Arial"/>
          <w:sz w:val="20"/>
          <w:szCs w:val="20"/>
        </w:rPr>
        <w:t xml:space="preserve"> m2</w:t>
      </w:r>
    </w:p>
    <w:p w14:paraId="06D77A9E" w14:textId="77777777" w:rsidR="000B7838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mlatový</w:t>
      </w:r>
      <w:proofErr w:type="spellEnd"/>
      <w:r>
        <w:rPr>
          <w:rFonts w:ascii="Arial" w:hAnsi="Arial"/>
          <w:sz w:val="20"/>
          <w:szCs w:val="20"/>
        </w:rPr>
        <w:t xml:space="preserve"> povrch pojízdný</w:t>
      </w:r>
      <w:r w:rsidRPr="005075DF">
        <w:rPr>
          <w:rFonts w:ascii="Arial" w:hAnsi="Arial"/>
          <w:sz w:val="20"/>
          <w:szCs w:val="20"/>
        </w:rPr>
        <w:tab/>
        <w:t xml:space="preserve">         </w:t>
      </w:r>
      <w:r w:rsidRPr="005075D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468</w:t>
      </w:r>
      <w:r w:rsidRPr="005075DF">
        <w:rPr>
          <w:rFonts w:ascii="Arial" w:hAnsi="Arial"/>
          <w:sz w:val="20"/>
          <w:szCs w:val="20"/>
        </w:rPr>
        <w:t xml:space="preserve"> m2</w:t>
      </w:r>
    </w:p>
    <w:p w14:paraId="1387A757" w14:textId="77777777" w:rsidR="000B7838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okapový chodník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157 m2</w:t>
      </w:r>
    </w:p>
    <w:p w14:paraId="562B60F6" w14:textId="77777777" w:rsidR="000B7838" w:rsidRPr="005075DF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dopravní značení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 soubor</w:t>
      </w:r>
    </w:p>
    <w:p w14:paraId="5933AB96" w14:textId="77777777" w:rsidR="000B7838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2E4A7AC0" w14:textId="77777777" w:rsidR="000B7838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33EF7">
        <w:rPr>
          <w:rFonts w:ascii="Arial" w:hAnsi="Arial"/>
          <w:b/>
          <w:sz w:val="20"/>
          <w:szCs w:val="20"/>
        </w:rPr>
        <w:t>SO 07 Veřejné osvětlení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 soubor</w:t>
      </w:r>
    </w:p>
    <w:p w14:paraId="7A53E8BF" w14:textId="77777777" w:rsidR="000B7838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0014CECB" w14:textId="77777777" w:rsidR="000B7838" w:rsidRPr="00F33EF7" w:rsidRDefault="000B7838" w:rsidP="000B7838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F33EF7">
        <w:rPr>
          <w:rFonts w:ascii="Arial" w:hAnsi="Arial"/>
          <w:b/>
          <w:sz w:val="20"/>
          <w:szCs w:val="20"/>
        </w:rPr>
        <w:t>SO 08 Sadové a terénní úpravy</w:t>
      </w:r>
    </w:p>
    <w:p w14:paraId="394DE856" w14:textId="77777777" w:rsidR="000B7838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úprava terénu, zemina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50</w:t>
      </w:r>
      <w:r w:rsidRPr="005075DF">
        <w:rPr>
          <w:rFonts w:ascii="Arial" w:hAnsi="Arial"/>
          <w:sz w:val="20"/>
          <w:szCs w:val="20"/>
        </w:rPr>
        <w:t xml:space="preserve"> m</w:t>
      </w:r>
      <w:r>
        <w:rPr>
          <w:rFonts w:ascii="Arial" w:hAnsi="Arial"/>
          <w:sz w:val="20"/>
          <w:szCs w:val="20"/>
        </w:rPr>
        <w:t>3</w:t>
      </w:r>
    </w:p>
    <w:p w14:paraId="7CD6F39F" w14:textId="77777777" w:rsidR="000B7838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založení nového trávníku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5.250 m2</w:t>
      </w:r>
    </w:p>
    <w:p w14:paraId="5D4D1412" w14:textId="77777777" w:rsidR="000B7838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výsadba stromu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 ks</w:t>
      </w:r>
    </w:p>
    <w:p w14:paraId="7107D35F" w14:textId="77777777" w:rsidR="000B7838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stojan na kola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5 ks</w:t>
      </w:r>
    </w:p>
    <w:p w14:paraId="5444E5BC" w14:textId="77777777" w:rsidR="000B7838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odpadkový koš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3 ks</w:t>
      </w:r>
    </w:p>
    <w:p w14:paraId="722E51CF" w14:textId="77777777" w:rsidR="000B7838" w:rsidRPr="005075DF" w:rsidRDefault="000B7838" w:rsidP="000B7838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lavička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6 ks</w:t>
      </w:r>
    </w:p>
    <w:p w14:paraId="76055D58" w14:textId="77777777" w:rsidR="000B7838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46DAEF95" w14:textId="77777777" w:rsidR="000B7838" w:rsidRPr="00F33EF7" w:rsidRDefault="000B7838" w:rsidP="000B7838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F33EF7">
        <w:rPr>
          <w:rFonts w:ascii="Arial" w:hAnsi="Arial"/>
          <w:b/>
          <w:sz w:val="20"/>
          <w:szCs w:val="20"/>
        </w:rPr>
        <w:t>PS 01 Vybavení interiéru</w:t>
      </w:r>
    </w:p>
    <w:p w14:paraId="5825EF49" w14:textId="77777777" w:rsidR="000B7838" w:rsidRPr="005075DF" w:rsidRDefault="000B7838" w:rsidP="000B7838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zázemí pro zaměstnance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 soubor</w:t>
      </w:r>
      <w:r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ab/>
      </w:r>
    </w:p>
    <w:p w14:paraId="42599A49" w14:textId="77777777" w:rsidR="000B7838" w:rsidRPr="005075DF" w:rsidRDefault="000B7838" w:rsidP="000B7838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 w:rsidRPr="005075DF">
        <w:rPr>
          <w:rFonts w:ascii="Arial" w:hAnsi="Arial"/>
          <w:sz w:val="20"/>
          <w:szCs w:val="20"/>
        </w:rPr>
        <w:t>vybavení kanceláří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 soubor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5075DF">
        <w:rPr>
          <w:rFonts w:ascii="Arial" w:hAnsi="Arial"/>
          <w:sz w:val="20"/>
          <w:szCs w:val="20"/>
        </w:rPr>
        <w:tab/>
      </w:r>
    </w:p>
    <w:p w14:paraId="0280C966" w14:textId="77777777" w:rsidR="000B7838" w:rsidRDefault="000B7838" w:rsidP="000B7838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 w:rsidRPr="005075DF">
        <w:rPr>
          <w:rFonts w:ascii="Arial" w:hAnsi="Arial"/>
          <w:sz w:val="20"/>
          <w:szCs w:val="20"/>
        </w:rPr>
        <w:t>pokladna a vstupní prostory</w:t>
      </w:r>
      <w:r>
        <w:rPr>
          <w:rFonts w:ascii="Arial" w:hAnsi="Arial"/>
          <w:sz w:val="20"/>
          <w:szCs w:val="20"/>
        </w:rPr>
        <w:t xml:space="preserve">, </w:t>
      </w:r>
      <w:r w:rsidRPr="005075DF">
        <w:rPr>
          <w:rFonts w:ascii="Arial" w:hAnsi="Arial"/>
          <w:sz w:val="20"/>
          <w:szCs w:val="20"/>
        </w:rPr>
        <w:t>expozice etnografická</w:t>
      </w:r>
      <w:r>
        <w:rPr>
          <w:rFonts w:ascii="Arial" w:hAnsi="Arial"/>
          <w:sz w:val="20"/>
          <w:szCs w:val="20"/>
        </w:rPr>
        <w:tab/>
        <w:t>1 soubor</w:t>
      </w:r>
    </w:p>
    <w:p w14:paraId="21BB1098" w14:textId="77777777" w:rsidR="000B7838" w:rsidRPr="00F33EF7" w:rsidRDefault="000B7838" w:rsidP="000B7838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 w:rsidRPr="00F33EF7">
        <w:rPr>
          <w:rFonts w:ascii="Arial" w:hAnsi="Arial"/>
          <w:sz w:val="20"/>
          <w:szCs w:val="20"/>
        </w:rPr>
        <w:t>vybavení konzervátorských dílen</w:t>
      </w:r>
      <w:r w:rsidRPr="00F33EF7">
        <w:rPr>
          <w:rFonts w:ascii="Arial" w:hAnsi="Arial"/>
          <w:sz w:val="20"/>
          <w:szCs w:val="20"/>
        </w:rPr>
        <w:tab/>
      </w:r>
      <w:r w:rsidRPr="00F33EF7">
        <w:rPr>
          <w:rFonts w:ascii="Arial" w:hAnsi="Arial"/>
          <w:sz w:val="20"/>
          <w:szCs w:val="20"/>
        </w:rPr>
        <w:tab/>
      </w:r>
      <w:r w:rsidRPr="00F33EF7">
        <w:rPr>
          <w:rFonts w:ascii="Arial" w:hAnsi="Arial"/>
          <w:sz w:val="20"/>
          <w:szCs w:val="20"/>
        </w:rPr>
        <w:tab/>
        <w:t>1 soubor</w:t>
      </w:r>
    </w:p>
    <w:p w14:paraId="20785617" w14:textId="77777777" w:rsidR="000B7838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438B63AE" w14:textId="77777777" w:rsidR="000B7838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33EF7">
        <w:rPr>
          <w:rFonts w:ascii="Arial" w:hAnsi="Arial"/>
          <w:b/>
          <w:sz w:val="20"/>
          <w:szCs w:val="20"/>
        </w:rPr>
        <w:t>PS 02 Posuvné regály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 soubor</w:t>
      </w:r>
    </w:p>
    <w:p w14:paraId="557BF44F" w14:textId="77777777" w:rsidR="000B7838" w:rsidRDefault="000B7838" w:rsidP="000B783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0F585C56" w14:textId="77777777" w:rsidR="000B7838" w:rsidRDefault="000B7838" w:rsidP="00F73175">
      <w:pPr>
        <w:rPr>
          <w:rFonts w:ascii="Arial Narrow" w:hAnsi="Arial Narrow"/>
        </w:rPr>
      </w:pPr>
    </w:p>
    <w:p w14:paraId="4BDAF65B" w14:textId="77777777" w:rsidR="000B7838" w:rsidRDefault="000B7838" w:rsidP="00F73175">
      <w:pPr>
        <w:rPr>
          <w:rFonts w:ascii="Arial Narrow" w:hAnsi="Arial Narrow"/>
        </w:rPr>
      </w:pPr>
    </w:p>
    <w:p w14:paraId="2A29D3DB" w14:textId="77777777" w:rsidR="000B7838" w:rsidRDefault="000B7838" w:rsidP="00F73175">
      <w:pPr>
        <w:rPr>
          <w:rFonts w:ascii="Arial Narrow" w:hAnsi="Arial Narrow"/>
        </w:rPr>
      </w:pPr>
    </w:p>
    <w:p w14:paraId="21B14763" w14:textId="77777777" w:rsidR="000B7838" w:rsidRDefault="000B7838" w:rsidP="00F73175">
      <w:pPr>
        <w:rPr>
          <w:rFonts w:ascii="Arial Narrow" w:hAnsi="Arial Narrow"/>
        </w:rPr>
      </w:pPr>
    </w:p>
    <w:p w14:paraId="290C57BD" w14:textId="77777777" w:rsidR="000B7838" w:rsidRDefault="000B7838" w:rsidP="00F73175">
      <w:pPr>
        <w:rPr>
          <w:rFonts w:ascii="Arial Narrow" w:hAnsi="Arial Narrow"/>
        </w:rPr>
      </w:pPr>
    </w:p>
    <w:p w14:paraId="598EBF08" w14:textId="77777777" w:rsidR="000B7838" w:rsidRDefault="000B7838" w:rsidP="00F73175">
      <w:pPr>
        <w:rPr>
          <w:rFonts w:ascii="Arial Narrow" w:hAnsi="Arial Narrow"/>
        </w:rPr>
      </w:pPr>
    </w:p>
    <w:p w14:paraId="544379C9" w14:textId="77777777" w:rsidR="000B7838" w:rsidRDefault="000B7838" w:rsidP="00F73175">
      <w:pPr>
        <w:rPr>
          <w:rFonts w:ascii="Arial Narrow" w:hAnsi="Arial Narrow"/>
        </w:rPr>
      </w:pPr>
      <w:r w:rsidRPr="000B7838">
        <w:rPr>
          <w:rFonts w:ascii="Arial Narrow" w:hAnsi="Arial Narrow"/>
          <w:noProof/>
          <w:lang w:eastAsia="cs-CZ"/>
        </w:rPr>
        <w:lastRenderedPageBreak/>
        <w:drawing>
          <wp:inline distT="0" distB="0" distL="0" distR="0" wp14:anchorId="3E33B25E" wp14:editId="604E9677">
            <wp:extent cx="5760720" cy="8143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3F2BB" w14:textId="77777777" w:rsidR="000B7838" w:rsidRDefault="000B7838" w:rsidP="00F73175">
      <w:pPr>
        <w:rPr>
          <w:rFonts w:ascii="Arial Narrow" w:hAnsi="Arial Narrow"/>
        </w:rPr>
      </w:pPr>
    </w:p>
    <w:p w14:paraId="1BA3BA31" w14:textId="77777777" w:rsidR="000B7838" w:rsidRDefault="000B7838" w:rsidP="00F73175">
      <w:pPr>
        <w:rPr>
          <w:rFonts w:ascii="Arial Narrow" w:hAnsi="Arial Narrow"/>
        </w:rPr>
      </w:pPr>
    </w:p>
    <w:p w14:paraId="732A9D80" w14:textId="77777777" w:rsidR="000B7838" w:rsidRDefault="000B7838" w:rsidP="00F73175">
      <w:pPr>
        <w:rPr>
          <w:rFonts w:ascii="Arial Narrow" w:hAnsi="Arial Narrow"/>
        </w:rPr>
      </w:pPr>
    </w:p>
    <w:p w14:paraId="44E91E14" w14:textId="51A3103C" w:rsidR="000B7838" w:rsidRPr="00E574AD" w:rsidRDefault="0069033E" w:rsidP="00F7317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s-CZ"/>
        </w:rPr>
        <w:drawing>
          <wp:inline distT="0" distB="0" distL="0" distR="0" wp14:anchorId="6EA84B2D" wp14:editId="3A330066">
            <wp:extent cx="5495925" cy="59436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838" w:rsidRPr="00E574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22986" w14:textId="77777777" w:rsidR="00815FAE" w:rsidRDefault="00815FAE" w:rsidP="00E574AD">
      <w:pPr>
        <w:spacing w:after="0" w:line="240" w:lineRule="auto"/>
      </w:pPr>
      <w:r>
        <w:separator/>
      </w:r>
    </w:p>
  </w:endnote>
  <w:endnote w:type="continuationSeparator" w:id="0">
    <w:p w14:paraId="39E43325" w14:textId="77777777" w:rsidR="00815FAE" w:rsidRDefault="00815FAE" w:rsidP="00E5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ABC51" w14:textId="77777777" w:rsidR="00815FAE" w:rsidRDefault="00815FAE" w:rsidP="00E574AD">
      <w:pPr>
        <w:spacing w:after="0" w:line="240" w:lineRule="auto"/>
      </w:pPr>
      <w:r>
        <w:separator/>
      </w:r>
    </w:p>
  </w:footnote>
  <w:footnote w:type="continuationSeparator" w:id="0">
    <w:p w14:paraId="1A1CC7A3" w14:textId="77777777" w:rsidR="00815FAE" w:rsidRDefault="00815FAE" w:rsidP="00E5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52F44" w14:textId="2FEA23B7" w:rsidR="00787444" w:rsidRPr="00E574AD" w:rsidRDefault="00787444">
    <w:pPr>
      <w:pStyle w:val="Zhlav"/>
      <w:rPr>
        <w:rFonts w:ascii="Arial Narrow" w:hAnsi="Arial Narrow"/>
      </w:rPr>
    </w:pPr>
    <w:bookmarkStart w:id="4" w:name="_Toc465245583"/>
    <w:r w:rsidRPr="00E574AD">
      <w:rPr>
        <w:rFonts w:ascii="Arial Narrow" w:hAnsi="Arial Narrow"/>
        <w:b/>
        <w:i/>
        <w:sz w:val="24"/>
      </w:rPr>
      <w:t xml:space="preserve">Příloha č. </w:t>
    </w:r>
    <w:r>
      <w:rPr>
        <w:rFonts w:ascii="Arial Narrow" w:hAnsi="Arial Narrow"/>
        <w:b/>
        <w:i/>
        <w:sz w:val="24"/>
      </w:rPr>
      <w:t>1</w:t>
    </w:r>
    <w:r w:rsidRPr="00E574AD">
      <w:rPr>
        <w:rFonts w:ascii="Arial Narrow" w:hAnsi="Arial Narrow"/>
        <w:b/>
        <w:i/>
        <w:sz w:val="24"/>
      </w:rPr>
      <w:t xml:space="preserve"> – Technická specifikace rozsahu předmětu plnění projekčních a inženýrských služeb</w:t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05F"/>
    <w:multiLevelType w:val="hybridMultilevel"/>
    <w:tmpl w:val="79346624"/>
    <w:lvl w:ilvl="0" w:tplc="B11E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2513"/>
    <w:multiLevelType w:val="hybridMultilevel"/>
    <w:tmpl w:val="33B41124"/>
    <w:lvl w:ilvl="0" w:tplc="2286E62E">
      <w:start w:val="1"/>
      <w:numFmt w:val="decimal"/>
      <w:pStyle w:val="Nadpis2"/>
      <w:lvlText w:val="%1."/>
      <w:lvlJc w:val="left"/>
      <w:pPr>
        <w:ind w:left="360" w:hanging="360"/>
      </w:pPr>
      <w:rPr>
        <w:rFonts w:ascii="Arial" w:hAnsi="Arial" w:hint="default"/>
        <w:b/>
        <w:i w:val="0"/>
        <w:spacing w:val="20"/>
        <w:w w:val="100"/>
        <w:position w:val="0"/>
        <w:sz w:val="24"/>
        <w:szCs w:val="24"/>
        <w14:numForm w14:val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07EE"/>
    <w:multiLevelType w:val="hybridMultilevel"/>
    <w:tmpl w:val="BE901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164B"/>
    <w:multiLevelType w:val="hybridMultilevel"/>
    <w:tmpl w:val="FA10C294"/>
    <w:lvl w:ilvl="0" w:tplc="B11E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4C6E"/>
    <w:multiLevelType w:val="hybridMultilevel"/>
    <w:tmpl w:val="D7A45CA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F752DD"/>
    <w:multiLevelType w:val="hybridMultilevel"/>
    <w:tmpl w:val="7AF8E2EA"/>
    <w:lvl w:ilvl="0" w:tplc="B11E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3B63"/>
    <w:multiLevelType w:val="hybridMultilevel"/>
    <w:tmpl w:val="1876AAE4"/>
    <w:lvl w:ilvl="0" w:tplc="B11E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85745"/>
    <w:multiLevelType w:val="hybridMultilevel"/>
    <w:tmpl w:val="EDFEAC58"/>
    <w:lvl w:ilvl="0" w:tplc="52ECA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C2142"/>
    <w:multiLevelType w:val="hybridMultilevel"/>
    <w:tmpl w:val="109C881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8A25CAB"/>
    <w:multiLevelType w:val="hybridMultilevel"/>
    <w:tmpl w:val="35242C0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DCB49042"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3169C7"/>
    <w:multiLevelType w:val="hybridMultilevel"/>
    <w:tmpl w:val="3288F1B4"/>
    <w:lvl w:ilvl="0" w:tplc="E2463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E02C2"/>
    <w:multiLevelType w:val="hybridMultilevel"/>
    <w:tmpl w:val="E4261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5"/>
    <w:rsid w:val="00017BCE"/>
    <w:rsid w:val="000B00DB"/>
    <w:rsid w:val="000B2ADA"/>
    <w:rsid w:val="000B35FA"/>
    <w:rsid w:val="000B3893"/>
    <w:rsid w:val="000B7838"/>
    <w:rsid w:val="000F6262"/>
    <w:rsid w:val="00151AD7"/>
    <w:rsid w:val="00183C27"/>
    <w:rsid w:val="001F5E2C"/>
    <w:rsid w:val="002651E9"/>
    <w:rsid w:val="00274DEA"/>
    <w:rsid w:val="00295741"/>
    <w:rsid w:val="002B7BD7"/>
    <w:rsid w:val="00344F82"/>
    <w:rsid w:val="003A1CAE"/>
    <w:rsid w:val="0048236A"/>
    <w:rsid w:val="004B5500"/>
    <w:rsid w:val="004C177A"/>
    <w:rsid w:val="004C7867"/>
    <w:rsid w:val="004D69CD"/>
    <w:rsid w:val="004F711E"/>
    <w:rsid w:val="00503705"/>
    <w:rsid w:val="00513D8A"/>
    <w:rsid w:val="00543F78"/>
    <w:rsid w:val="00562C49"/>
    <w:rsid w:val="005F2F8D"/>
    <w:rsid w:val="005F58A1"/>
    <w:rsid w:val="006164D9"/>
    <w:rsid w:val="00653012"/>
    <w:rsid w:val="00661CD1"/>
    <w:rsid w:val="00675DFD"/>
    <w:rsid w:val="0069033E"/>
    <w:rsid w:val="007433DA"/>
    <w:rsid w:val="00787444"/>
    <w:rsid w:val="007A17EE"/>
    <w:rsid w:val="007F53F2"/>
    <w:rsid w:val="007F5B25"/>
    <w:rsid w:val="00805B08"/>
    <w:rsid w:val="00815FAE"/>
    <w:rsid w:val="00844B95"/>
    <w:rsid w:val="008A3098"/>
    <w:rsid w:val="008F021D"/>
    <w:rsid w:val="008F7EA2"/>
    <w:rsid w:val="00985709"/>
    <w:rsid w:val="009B6170"/>
    <w:rsid w:val="009C5839"/>
    <w:rsid w:val="009E5BE1"/>
    <w:rsid w:val="00A0139C"/>
    <w:rsid w:val="00A0271D"/>
    <w:rsid w:val="00A07B47"/>
    <w:rsid w:val="00A314C7"/>
    <w:rsid w:val="00A61E34"/>
    <w:rsid w:val="00A8548A"/>
    <w:rsid w:val="00AB6660"/>
    <w:rsid w:val="00AD55A9"/>
    <w:rsid w:val="00B24B78"/>
    <w:rsid w:val="00BC1993"/>
    <w:rsid w:val="00BF02AA"/>
    <w:rsid w:val="00C047B4"/>
    <w:rsid w:val="00C147CB"/>
    <w:rsid w:val="00C352ED"/>
    <w:rsid w:val="00C550D8"/>
    <w:rsid w:val="00C5600E"/>
    <w:rsid w:val="00CA58CF"/>
    <w:rsid w:val="00CC6E29"/>
    <w:rsid w:val="00D03701"/>
    <w:rsid w:val="00D54D83"/>
    <w:rsid w:val="00DA12AD"/>
    <w:rsid w:val="00DE59D0"/>
    <w:rsid w:val="00DF275B"/>
    <w:rsid w:val="00DF33DE"/>
    <w:rsid w:val="00E1242A"/>
    <w:rsid w:val="00E574AD"/>
    <w:rsid w:val="00E7238F"/>
    <w:rsid w:val="00E925CD"/>
    <w:rsid w:val="00EB4484"/>
    <w:rsid w:val="00EE46B7"/>
    <w:rsid w:val="00EF5E6D"/>
    <w:rsid w:val="00F568A7"/>
    <w:rsid w:val="00F67025"/>
    <w:rsid w:val="00F73175"/>
    <w:rsid w:val="00F77FC4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509A"/>
  <w15:docId w15:val="{5762849E-B11B-46D6-8302-384913A4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B7838"/>
    <w:pPr>
      <w:keepNext/>
      <w:numPr>
        <w:numId w:val="8"/>
      </w:num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844B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4AD"/>
  </w:style>
  <w:style w:type="paragraph" w:styleId="Zpat">
    <w:name w:val="footer"/>
    <w:basedOn w:val="Normln"/>
    <w:link w:val="ZpatChar"/>
    <w:uiPriority w:val="99"/>
    <w:unhideWhenUsed/>
    <w:rsid w:val="00E5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4AD"/>
  </w:style>
  <w:style w:type="paragraph" w:styleId="Textbubliny">
    <w:name w:val="Balloon Text"/>
    <w:basedOn w:val="Normln"/>
    <w:link w:val="TextbublinyChar"/>
    <w:uiPriority w:val="99"/>
    <w:semiHidden/>
    <w:unhideWhenUsed/>
    <w:rsid w:val="004F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11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C19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9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qFormat/>
    <w:locked/>
    <w:rsid w:val="00F73175"/>
  </w:style>
  <w:style w:type="character" w:customStyle="1" w:styleId="Nadpis2Char">
    <w:name w:val="Nadpis 2 Char"/>
    <w:basedOn w:val="Standardnpsmoodstavce"/>
    <w:link w:val="Nadpis2"/>
    <w:rsid w:val="000B7838"/>
    <w:rPr>
      <w:rFonts w:ascii="Arial" w:eastAsia="Times New Roman" w:hAnsi="Arial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Říhová</dc:creator>
  <cp:lastModifiedBy>kotkova</cp:lastModifiedBy>
  <cp:revision>2</cp:revision>
  <cp:lastPrinted>2017-11-08T07:33:00Z</cp:lastPrinted>
  <dcterms:created xsi:type="dcterms:W3CDTF">2017-11-22T13:55:00Z</dcterms:created>
  <dcterms:modified xsi:type="dcterms:W3CDTF">2017-11-22T13:55:00Z</dcterms:modified>
</cp:coreProperties>
</file>