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D6" w:rsidRDefault="00F64089" w:rsidP="003F05D6">
      <w:pPr>
        <w:pStyle w:val="Nadpis1"/>
        <w:rPr>
          <w:rFonts w:ascii="Verdana" w:hAnsi="Verdana"/>
          <w:b/>
          <w:sz w:val="20"/>
          <w:szCs w:val="20"/>
          <w:u w:val="none"/>
        </w:rPr>
      </w:pPr>
      <w:r w:rsidRPr="00661077">
        <w:rPr>
          <w:rFonts w:ascii="Verdana" w:hAnsi="Verdana"/>
          <w:b/>
          <w:sz w:val="20"/>
          <w:szCs w:val="20"/>
          <w:u w:val="none"/>
        </w:rPr>
        <w:t>SCHVÁLENÍ UMÍSTĚNÍ</w:t>
      </w:r>
    </w:p>
    <w:p w:rsidR="00B42531" w:rsidRPr="00380650" w:rsidRDefault="00380650" w:rsidP="00380650">
      <w:pPr>
        <w:rPr>
          <w:rFonts w:ascii="Verdana" w:hAnsi="Verdana"/>
          <w:sz w:val="20"/>
        </w:rPr>
      </w:pPr>
      <w:r>
        <w:rPr>
          <w:rFonts w:ascii="Verdana" w:hAnsi="Verdana"/>
          <w:b/>
          <w:sz w:val="20"/>
        </w:rPr>
        <w:t>Státní veterinární ústav Praha</w:t>
      </w:r>
      <w:r w:rsidR="00BE22F5">
        <w:rPr>
          <w:rFonts w:ascii="Verdana" w:hAnsi="Verdana"/>
          <w:sz w:val="20"/>
          <w:szCs w:val="20"/>
        </w:rPr>
        <w:t xml:space="preserve">, sídlem </w:t>
      </w:r>
      <w:r>
        <w:rPr>
          <w:rFonts w:ascii="Verdana" w:hAnsi="Verdana"/>
          <w:sz w:val="20"/>
          <w:szCs w:val="20"/>
        </w:rPr>
        <w:t>Praha - Lysolaje</w:t>
      </w:r>
      <w:r w:rsidR="005078E9">
        <w:rPr>
          <w:rFonts w:ascii="Verdana" w:hAnsi="Verdana"/>
          <w:sz w:val="20"/>
          <w:szCs w:val="20"/>
        </w:rPr>
        <w:t>,</w:t>
      </w:r>
      <w:r w:rsidR="00CA3268">
        <w:rPr>
          <w:rFonts w:ascii="Verdana" w:hAnsi="Verdana"/>
          <w:sz w:val="20"/>
          <w:szCs w:val="20"/>
        </w:rPr>
        <w:t xml:space="preserve"> </w:t>
      </w:r>
      <w:r>
        <w:rPr>
          <w:rFonts w:ascii="Verdana" w:hAnsi="Verdana"/>
          <w:sz w:val="20"/>
        </w:rPr>
        <w:t>Sídlištní 136/24</w:t>
      </w:r>
      <w:r w:rsidR="00CA3268">
        <w:rPr>
          <w:rFonts w:ascii="Verdana" w:hAnsi="Verdana"/>
          <w:sz w:val="20"/>
          <w:szCs w:val="20"/>
        </w:rPr>
        <w:t xml:space="preserve">, PSČ: </w:t>
      </w:r>
      <w:r>
        <w:rPr>
          <w:rFonts w:ascii="Verdana" w:hAnsi="Verdana"/>
          <w:sz w:val="20"/>
          <w:szCs w:val="20"/>
        </w:rPr>
        <w:t>165 00</w:t>
      </w:r>
      <w:r w:rsidR="005078E9" w:rsidRPr="00631283">
        <w:rPr>
          <w:rFonts w:ascii="Verdana" w:hAnsi="Verdana"/>
          <w:sz w:val="20"/>
          <w:szCs w:val="20"/>
        </w:rPr>
        <w:t>,</w:t>
      </w:r>
      <w:r w:rsidR="00CA3268">
        <w:rPr>
          <w:rFonts w:ascii="Verdana" w:hAnsi="Verdana"/>
          <w:sz w:val="20"/>
          <w:szCs w:val="20"/>
        </w:rPr>
        <w:t xml:space="preserve"> </w:t>
      </w:r>
      <w:r w:rsidR="005078E9">
        <w:rPr>
          <w:rFonts w:ascii="Verdana" w:hAnsi="Verdana"/>
          <w:sz w:val="20"/>
          <w:szCs w:val="20"/>
        </w:rPr>
        <w:t>IČ</w:t>
      </w:r>
      <w:r w:rsidR="005078E9" w:rsidRPr="00CA3268">
        <w:rPr>
          <w:rFonts w:ascii="Verdana" w:hAnsi="Verdana"/>
          <w:sz w:val="20"/>
          <w:szCs w:val="20"/>
        </w:rPr>
        <w:t xml:space="preserve">: </w:t>
      </w:r>
      <w:r>
        <w:rPr>
          <w:rFonts w:ascii="Verdana" w:hAnsi="Verdana"/>
          <w:sz w:val="20"/>
        </w:rPr>
        <w:t>00019305</w:t>
      </w:r>
      <w:r w:rsidR="00CA3268" w:rsidRPr="003F05D6">
        <w:rPr>
          <w:rFonts w:ascii="Verdana" w:hAnsi="Verdana"/>
          <w:sz w:val="20"/>
          <w:szCs w:val="20"/>
        </w:rPr>
        <w:t xml:space="preserve">, </w:t>
      </w:r>
      <w:r w:rsidR="00035C6D">
        <w:rPr>
          <w:rFonts w:ascii="Verdana" w:hAnsi="Verdana"/>
          <w:sz w:val="20"/>
          <w:szCs w:val="20"/>
        </w:rPr>
        <w:t xml:space="preserve">DIČ: Cz00019305, </w:t>
      </w:r>
      <w:r w:rsidR="00B42531">
        <w:rPr>
          <w:rFonts w:ascii="Verdana" w:hAnsi="Verdana"/>
          <w:sz w:val="20"/>
          <w:szCs w:val="20"/>
        </w:rPr>
        <w:t>dále též jako „</w:t>
      </w:r>
      <w:r w:rsidR="00081152">
        <w:rPr>
          <w:rFonts w:ascii="Verdana" w:hAnsi="Verdana"/>
          <w:sz w:val="20"/>
          <w:szCs w:val="20"/>
        </w:rPr>
        <w:t>SVÚ</w:t>
      </w:r>
      <w:r w:rsidR="00786066">
        <w:rPr>
          <w:rFonts w:ascii="Verdana" w:hAnsi="Verdana"/>
          <w:sz w:val="20"/>
          <w:szCs w:val="20"/>
        </w:rPr>
        <w:t>“</w:t>
      </w:r>
    </w:p>
    <w:p w:rsidR="00B42531" w:rsidRPr="00B42531" w:rsidRDefault="00B42531" w:rsidP="00B42531">
      <w:pPr>
        <w:rPr>
          <w:rFonts w:ascii="Verdana" w:hAnsi="Verdana"/>
          <w:b/>
          <w:bCs/>
          <w:spacing w:val="200"/>
          <w:sz w:val="20"/>
          <w:szCs w:val="20"/>
        </w:rPr>
      </w:pPr>
      <w:r w:rsidRPr="00B42531">
        <w:rPr>
          <w:rFonts w:ascii="Verdana" w:hAnsi="Verdana"/>
          <w:b/>
          <w:bCs/>
          <w:spacing w:val="200"/>
          <w:sz w:val="20"/>
          <w:szCs w:val="20"/>
        </w:rPr>
        <w:t>souhlasí</w:t>
      </w:r>
      <w:r w:rsidR="009B03E8">
        <w:rPr>
          <w:rFonts w:ascii="Verdana" w:hAnsi="Verdana"/>
          <w:b/>
          <w:bCs/>
          <w:spacing w:val="200"/>
          <w:sz w:val="20"/>
          <w:szCs w:val="20"/>
        </w:rPr>
        <w:t>,</w:t>
      </w:r>
    </w:p>
    <w:p w:rsidR="00B42531" w:rsidRDefault="00B42531" w:rsidP="00B42531">
      <w:pPr>
        <w:rPr>
          <w:rFonts w:ascii="Verdana" w:hAnsi="Verdana"/>
          <w:sz w:val="20"/>
          <w:szCs w:val="20"/>
        </w:rPr>
      </w:pPr>
      <w:r>
        <w:rPr>
          <w:rFonts w:ascii="Verdana" w:hAnsi="Verdana"/>
          <w:sz w:val="20"/>
          <w:szCs w:val="20"/>
        </w:rPr>
        <w:t>aby n</w:t>
      </w:r>
      <w:r w:rsidR="00252362" w:rsidRPr="00B42531">
        <w:rPr>
          <w:rFonts w:ascii="Verdana" w:hAnsi="Verdana"/>
          <w:sz w:val="20"/>
          <w:szCs w:val="20"/>
        </w:rPr>
        <w:t xml:space="preserve">a základě </w:t>
      </w:r>
      <w:r>
        <w:rPr>
          <w:rFonts w:ascii="Verdana" w:hAnsi="Verdana"/>
          <w:sz w:val="20"/>
          <w:szCs w:val="20"/>
        </w:rPr>
        <w:t xml:space="preserve">vzájemných </w:t>
      </w:r>
      <w:r w:rsidR="00252362" w:rsidRPr="00B42531">
        <w:rPr>
          <w:rFonts w:ascii="Verdana" w:hAnsi="Verdana"/>
          <w:sz w:val="20"/>
          <w:szCs w:val="20"/>
        </w:rPr>
        <w:t>vztah</w:t>
      </w:r>
      <w:r>
        <w:rPr>
          <w:rFonts w:ascii="Verdana" w:hAnsi="Verdana"/>
          <w:sz w:val="20"/>
          <w:szCs w:val="20"/>
        </w:rPr>
        <w:t>ů</w:t>
      </w:r>
      <w:r w:rsidR="00252362" w:rsidRPr="00B42531">
        <w:rPr>
          <w:rFonts w:ascii="Verdana" w:hAnsi="Verdana"/>
          <w:sz w:val="20"/>
          <w:szCs w:val="20"/>
        </w:rPr>
        <w:t xml:space="preserve"> se společností</w:t>
      </w:r>
    </w:p>
    <w:p w:rsidR="00786066" w:rsidRPr="00631283" w:rsidRDefault="00786066" w:rsidP="00786066">
      <w:pPr>
        <w:pStyle w:val="Nadpis1"/>
        <w:rPr>
          <w:rFonts w:ascii="Verdana" w:hAnsi="Verdana"/>
          <w:sz w:val="20"/>
          <w:szCs w:val="20"/>
          <w:u w:val="none"/>
        </w:rPr>
      </w:pPr>
      <w:r w:rsidRPr="00631283">
        <w:rPr>
          <w:rFonts w:ascii="Verdana" w:hAnsi="Verdana"/>
          <w:b/>
          <w:sz w:val="20"/>
          <w:szCs w:val="20"/>
          <w:u w:val="none"/>
        </w:rPr>
        <w:t>DELIKOMAT s.r.o.</w:t>
      </w:r>
      <w:r w:rsidRPr="00631283">
        <w:rPr>
          <w:rFonts w:ascii="Verdana" w:hAnsi="Verdana"/>
          <w:sz w:val="20"/>
          <w:szCs w:val="20"/>
          <w:u w:val="none"/>
        </w:rPr>
        <w:t>, sídlem Modřice, U Vlečky 843, PSČ: 664 42</w:t>
      </w:r>
      <w:r>
        <w:rPr>
          <w:rFonts w:ascii="Verdana" w:hAnsi="Verdana"/>
          <w:sz w:val="20"/>
          <w:szCs w:val="20"/>
          <w:u w:val="none"/>
        </w:rPr>
        <w:t xml:space="preserve">, </w:t>
      </w:r>
      <w:r w:rsidRPr="00631283">
        <w:rPr>
          <w:rFonts w:ascii="Verdana" w:hAnsi="Verdana"/>
          <w:sz w:val="20"/>
          <w:szCs w:val="20"/>
          <w:u w:val="none"/>
        </w:rPr>
        <w:t>zapsaná v obchodním rejstříku u Krajského soudu v Brně,</w:t>
      </w:r>
      <w:r>
        <w:rPr>
          <w:rFonts w:ascii="Verdana" w:hAnsi="Verdana"/>
          <w:sz w:val="20"/>
          <w:szCs w:val="20"/>
          <w:u w:val="none"/>
        </w:rPr>
        <w:t xml:space="preserve"> </w:t>
      </w:r>
      <w:r w:rsidRPr="00631283">
        <w:rPr>
          <w:rFonts w:ascii="Verdana" w:hAnsi="Verdana"/>
          <w:sz w:val="20"/>
          <w:szCs w:val="20"/>
          <w:u w:val="none"/>
        </w:rPr>
        <w:t>odd. C, vložka 20361, pod IČ: 63475260</w:t>
      </w:r>
      <w:r w:rsidR="008C2795">
        <w:rPr>
          <w:rFonts w:ascii="Verdana" w:hAnsi="Verdana"/>
          <w:sz w:val="20"/>
          <w:szCs w:val="20"/>
          <w:u w:val="none"/>
        </w:rPr>
        <w:t>, DIČ: CZ63475260</w:t>
      </w:r>
      <w:r w:rsidRPr="00631283">
        <w:rPr>
          <w:rFonts w:ascii="Verdana" w:hAnsi="Verdana"/>
          <w:sz w:val="20"/>
          <w:szCs w:val="20"/>
          <w:u w:val="none"/>
        </w:rPr>
        <w:t xml:space="preserve"> dnem </w:t>
      </w:r>
      <w:r w:rsidR="001744C2">
        <w:rPr>
          <w:rFonts w:ascii="Verdana" w:hAnsi="Verdana"/>
          <w:sz w:val="20"/>
          <w:szCs w:val="20"/>
          <w:u w:val="none"/>
        </w:rPr>
        <w:t>21. </w:t>
      </w:r>
      <w:r w:rsidR="001744C2" w:rsidRPr="00631283">
        <w:rPr>
          <w:rFonts w:ascii="Verdana" w:hAnsi="Verdana"/>
          <w:sz w:val="20"/>
          <w:szCs w:val="20"/>
          <w:u w:val="none"/>
        </w:rPr>
        <w:t>8. 1995</w:t>
      </w:r>
      <w:r w:rsidRPr="00631283">
        <w:rPr>
          <w:rFonts w:ascii="Verdana" w:hAnsi="Verdana"/>
          <w:sz w:val="20"/>
          <w:szCs w:val="20"/>
          <w:u w:val="none"/>
        </w:rPr>
        <w:t>,</w:t>
      </w:r>
      <w:r>
        <w:rPr>
          <w:rFonts w:ascii="Verdana" w:hAnsi="Verdana"/>
          <w:sz w:val="20"/>
          <w:szCs w:val="20"/>
          <w:u w:val="none"/>
        </w:rPr>
        <w:t xml:space="preserve"> kontaktní osoba: </w:t>
      </w:r>
      <w:r w:rsidR="000376C7">
        <w:rPr>
          <w:rFonts w:ascii="Verdana" w:hAnsi="Verdana"/>
          <w:sz w:val="20"/>
          <w:szCs w:val="20"/>
          <w:u w:val="none"/>
        </w:rPr>
        <w:t>Milan Šára</w:t>
      </w:r>
      <w:r>
        <w:rPr>
          <w:rFonts w:ascii="Verdana" w:hAnsi="Verdana"/>
          <w:sz w:val="20"/>
          <w:szCs w:val="20"/>
          <w:u w:val="none"/>
        </w:rPr>
        <w:t>, tel.: 602</w:t>
      </w:r>
      <w:r w:rsidR="000376C7">
        <w:rPr>
          <w:rFonts w:ascii="Verdana" w:hAnsi="Verdana"/>
          <w:sz w:val="20"/>
          <w:szCs w:val="20"/>
          <w:u w:val="none"/>
        </w:rPr>
        <w:t> 703 168</w:t>
      </w:r>
      <w:r w:rsidR="008F73C1">
        <w:rPr>
          <w:rFonts w:ascii="Verdana" w:hAnsi="Verdana"/>
          <w:sz w:val="20"/>
          <w:szCs w:val="20"/>
          <w:u w:val="none"/>
        </w:rPr>
        <w:t>,</w:t>
      </w:r>
    </w:p>
    <w:p w:rsidR="00786066" w:rsidRPr="00631283" w:rsidRDefault="00786066" w:rsidP="00786066">
      <w:pPr>
        <w:pStyle w:val="Nadpis1"/>
        <w:spacing w:before="0"/>
        <w:rPr>
          <w:rFonts w:ascii="Verdana" w:hAnsi="Verdana"/>
          <w:sz w:val="20"/>
          <w:szCs w:val="20"/>
          <w:u w:val="none"/>
        </w:rPr>
      </w:pPr>
      <w:r w:rsidRPr="00631283">
        <w:rPr>
          <w:rFonts w:ascii="Verdana" w:hAnsi="Verdana"/>
          <w:sz w:val="20"/>
          <w:szCs w:val="20"/>
          <w:u w:val="none"/>
        </w:rPr>
        <w:t>dále též jako „DELIKOMAT“;</w:t>
      </w:r>
    </w:p>
    <w:p w:rsidR="00382DF5" w:rsidRDefault="00382DF5" w:rsidP="00B42531">
      <w:pPr>
        <w:rPr>
          <w:rFonts w:ascii="Verdana" w:hAnsi="Verdana"/>
          <w:sz w:val="20"/>
          <w:szCs w:val="20"/>
        </w:rPr>
      </w:pPr>
      <w:r>
        <w:rPr>
          <w:rFonts w:ascii="Verdana" w:hAnsi="Verdana"/>
          <w:sz w:val="20"/>
          <w:szCs w:val="20"/>
        </w:rPr>
        <w:t xml:space="preserve">společnost DELIKOMAT </w:t>
      </w:r>
      <w:r w:rsidR="00CB6900">
        <w:rPr>
          <w:rFonts w:ascii="Verdana" w:hAnsi="Verdana"/>
          <w:sz w:val="20"/>
          <w:szCs w:val="20"/>
        </w:rPr>
        <w:t xml:space="preserve">ve smyslu ustanovení § 1724 odst. 2 zákona. </w:t>
      </w:r>
      <w:proofErr w:type="gramStart"/>
      <w:r w:rsidR="00CB6900">
        <w:rPr>
          <w:rFonts w:ascii="Verdana" w:hAnsi="Verdana"/>
          <w:sz w:val="20"/>
          <w:szCs w:val="20"/>
        </w:rPr>
        <w:t>č.</w:t>
      </w:r>
      <w:proofErr w:type="gramEnd"/>
      <w:r w:rsidR="00CB6900">
        <w:rPr>
          <w:rFonts w:ascii="Verdana" w:hAnsi="Verdana"/>
          <w:sz w:val="20"/>
          <w:szCs w:val="20"/>
        </w:rPr>
        <w:t xml:space="preserve"> 89/2012 Sb., občanského zákoníku (dále též jako „OZ“) </w:t>
      </w:r>
      <w:r>
        <w:rPr>
          <w:rFonts w:ascii="Verdana" w:hAnsi="Verdana"/>
          <w:sz w:val="20"/>
          <w:szCs w:val="20"/>
        </w:rPr>
        <w:t xml:space="preserve">umístila a </w:t>
      </w:r>
      <w:r w:rsidR="00380650">
        <w:rPr>
          <w:rFonts w:ascii="Verdana" w:hAnsi="Verdana"/>
          <w:sz w:val="20"/>
          <w:szCs w:val="20"/>
        </w:rPr>
        <w:t xml:space="preserve">poskytovala službu zaměstnancům </w:t>
      </w:r>
      <w:r w:rsidR="00081152">
        <w:rPr>
          <w:rFonts w:ascii="Verdana" w:hAnsi="Verdana"/>
          <w:sz w:val="20"/>
          <w:szCs w:val="20"/>
        </w:rPr>
        <w:t>SVÚ</w:t>
      </w:r>
      <w:r w:rsidR="00380650">
        <w:rPr>
          <w:rFonts w:ascii="Verdana" w:hAnsi="Verdana"/>
          <w:sz w:val="20"/>
          <w:szCs w:val="20"/>
        </w:rPr>
        <w:t xml:space="preserve"> </w:t>
      </w:r>
      <w:r>
        <w:rPr>
          <w:rFonts w:ascii="Verdana" w:hAnsi="Verdana"/>
          <w:sz w:val="20"/>
          <w:szCs w:val="20"/>
        </w:rPr>
        <w:t>na základě vlastních pot</w:t>
      </w:r>
      <w:r w:rsidR="00CA3268">
        <w:rPr>
          <w:rFonts w:ascii="Verdana" w:hAnsi="Verdana"/>
          <w:sz w:val="20"/>
          <w:szCs w:val="20"/>
        </w:rPr>
        <w:t>řebných povolení a lice</w:t>
      </w:r>
      <w:r w:rsidR="00380650">
        <w:rPr>
          <w:rFonts w:ascii="Verdana" w:hAnsi="Verdana"/>
          <w:sz w:val="20"/>
          <w:szCs w:val="20"/>
        </w:rPr>
        <w:t>ncí umístěním svého</w:t>
      </w:r>
      <w:r w:rsidR="000376C7">
        <w:rPr>
          <w:rFonts w:ascii="Verdana" w:hAnsi="Verdana"/>
          <w:sz w:val="20"/>
          <w:szCs w:val="20"/>
        </w:rPr>
        <w:t xml:space="preserve"> </w:t>
      </w:r>
      <w:r w:rsidR="00380650">
        <w:rPr>
          <w:rFonts w:ascii="Verdana" w:hAnsi="Verdana"/>
          <w:b/>
          <w:sz w:val="20"/>
          <w:szCs w:val="20"/>
        </w:rPr>
        <w:t xml:space="preserve">1 ks </w:t>
      </w:r>
      <w:r w:rsidR="00DC5FE8" w:rsidRPr="000376C7">
        <w:rPr>
          <w:rFonts w:ascii="Verdana" w:hAnsi="Verdana"/>
          <w:b/>
          <w:sz w:val="20"/>
          <w:szCs w:val="20"/>
        </w:rPr>
        <w:t>potravinářské</w:t>
      </w:r>
      <w:r w:rsidR="000376C7" w:rsidRPr="000376C7">
        <w:rPr>
          <w:rFonts w:ascii="Verdana" w:hAnsi="Verdana"/>
          <w:b/>
          <w:sz w:val="20"/>
          <w:szCs w:val="20"/>
        </w:rPr>
        <w:t>ho automatu</w:t>
      </w:r>
      <w:r w:rsidR="00DC5FE8" w:rsidRPr="000376C7">
        <w:rPr>
          <w:rFonts w:ascii="Verdana" w:hAnsi="Verdana"/>
          <w:b/>
          <w:sz w:val="20"/>
          <w:szCs w:val="20"/>
        </w:rPr>
        <w:t xml:space="preserve"> na výdej kusového zboží </w:t>
      </w:r>
      <w:r w:rsidR="00252362" w:rsidRPr="00B42531">
        <w:rPr>
          <w:rFonts w:ascii="Verdana" w:hAnsi="Verdana"/>
          <w:sz w:val="20"/>
          <w:szCs w:val="20"/>
        </w:rPr>
        <w:t xml:space="preserve"> (dále </w:t>
      </w:r>
      <w:r>
        <w:rPr>
          <w:rFonts w:ascii="Verdana" w:hAnsi="Verdana"/>
          <w:sz w:val="20"/>
          <w:szCs w:val="20"/>
        </w:rPr>
        <w:t xml:space="preserve">též jako </w:t>
      </w:r>
      <w:r w:rsidR="00252362" w:rsidRPr="00B42531">
        <w:rPr>
          <w:rFonts w:ascii="Verdana" w:hAnsi="Verdana"/>
          <w:sz w:val="20"/>
          <w:szCs w:val="20"/>
        </w:rPr>
        <w:t>„</w:t>
      </w:r>
      <w:r>
        <w:rPr>
          <w:rFonts w:ascii="Verdana" w:hAnsi="Verdana"/>
          <w:sz w:val="20"/>
          <w:szCs w:val="20"/>
        </w:rPr>
        <w:t>Zařízení</w:t>
      </w:r>
      <w:r w:rsidR="00252362" w:rsidRPr="00B42531">
        <w:rPr>
          <w:rFonts w:ascii="Verdana" w:hAnsi="Verdana"/>
          <w:sz w:val="20"/>
          <w:szCs w:val="20"/>
        </w:rPr>
        <w:t>“) v pr</w:t>
      </w:r>
      <w:r w:rsidR="001744C2">
        <w:rPr>
          <w:rFonts w:ascii="Verdana" w:hAnsi="Verdana"/>
          <w:sz w:val="20"/>
          <w:szCs w:val="20"/>
        </w:rPr>
        <w:t>ovozních prostorách</w:t>
      </w:r>
      <w:r w:rsidR="00252362" w:rsidRPr="00B42531">
        <w:rPr>
          <w:rFonts w:ascii="Verdana" w:hAnsi="Verdana"/>
          <w:sz w:val="20"/>
          <w:szCs w:val="20"/>
        </w:rPr>
        <w:t xml:space="preserve"> </w:t>
      </w:r>
      <w:r w:rsidR="00081152">
        <w:rPr>
          <w:rFonts w:ascii="Verdana" w:hAnsi="Verdana"/>
          <w:sz w:val="20"/>
          <w:szCs w:val="20"/>
        </w:rPr>
        <w:t>SVÚ</w:t>
      </w:r>
      <w:r w:rsidR="00252362" w:rsidRPr="00B42531">
        <w:rPr>
          <w:rFonts w:ascii="Verdana" w:hAnsi="Verdana"/>
          <w:sz w:val="20"/>
          <w:szCs w:val="20"/>
        </w:rPr>
        <w:t xml:space="preserve">, jimiž </w:t>
      </w:r>
      <w:r w:rsidR="00081152">
        <w:rPr>
          <w:rFonts w:ascii="Verdana" w:hAnsi="Verdana"/>
          <w:sz w:val="20"/>
          <w:szCs w:val="20"/>
        </w:rPr>
        <w:t>SVÚ</w:t>
      </w:r>
      <w:r w:rsidR="00252362" w:rsidRPr="00B42531">
        <w:rPr>
          <w:rFonts w:ascii="Verdana" w:hAnsi="Verdana"/>
          <w:sz w:val="20"/>
          <w:szCs w:val="20"/>
        </w:rPr>
        <w:t xml:space="preserve"> disponuje z titulu vlastnického, nájemního nebo podnájemního práva (dále jen „</w:t>
      </w:r>
      <w:r>
        <w:rPr>
          <w:rFonts w:ascii="Verdana" w:hAnsi="Verdana"/>
          <w:sz w:val="20"/>
          <w:szCs w:val="20"/>
        </w:rPr>
        <w:t>S</w:t>
      </w:r>
      <w:r w:rsidR="00252362" w:rsidRPr="00B42531">
        <w:rPr>
          <w:rFonts w:ascii="Verdana" w:hAnsi="Verdana"/>
          <w:sz w:val="20"/>
          <w:szCs w:val="20"/>
        </w:rPr>
        <w:t xml:space="preserve">tanoviště </w:t>
      </w:r>
      <w:r>
        <w:rPr>
          <w:rFonts w:ascii="Verdana" w:hAnsi="Verdana"/>
          <w:sz w:val="20"/>
          <w:szCs w:val="20"/>
        </w:rPr>
        <w:t>zařízení</w:t>
      </w:r>
      <w:r w:rsidR="00252362" w:rsidRPr="00B42531">
        <w:rPr>
          <w:rFonts w:ascii="Verdana" w:hAnsi="Verdana"/>
          <w:sz w:val="20"/>
          <w:szCs w:val="20"/>
        </w:rPr>
        <w:t>“)</w:t>
      </w:r>
      <w:r>
        <w:rPr>
          <w:rFonts w:ascii="Verdana" w:hAnsi="Verdana"/>
          <w:sz w:val="20"/>
          <w:szCs w:val="20"/>
        </w:rPr>
        <w:t xml:space="preserve"> s tím, že </w:t>
      </w:r>
      <w:r w:rsidR="00081152">
        <w:rPr>
          <w:rFonts w:ascii="Verdana" w:hAnsi="Verdana"/>
          <w:sz w:val="20"/>
          <w:szCs w:val="20"/>
        </w:rPr>
        <w:t>SVÚ</w:t>
      </w:r>
      <w:r w:rsidR="00252362" w:rsidRPr="00B42531">
        <w:rPr>
          <w:rFonts w:ascii="Verdana" w:hAnsi="Verdana"/>
          <w:sz w:val="20"/>
          <w:szCs w:val="20"/>
        </w:rPr>
        <w:t xml:space="preserve"> </w:t>
      </w:r>
      <w:r w:rsidR="00380650">
        <w:rPr>
          <w:rFonts w:ascii="Verdana" w:hAnsi="Verdana"/>
          <w:sz w:val="20"/>
          <w:szCs w:val="20"/>
        </w:rPr>
        <w:t xml:space="preserve">tímto právo umístit a poskytovat službu zaměstnancům </w:t>
      </w:r>
      <w:r w:rsidR="00081152">
        <w:rPr>
          <w:rFonts w:ascii="Verdana" w:hAnsi="Verdana"/>
          <w:sz w:val="20"/>
          <w:szCs w:val="20"/>
        </w:rPr>
        <w:t>SVÚ</w:t>
      </w:r>
      <w:r w:rsidR="00380650">
        <w:rPr>
          <w:rFonts w:ascii="Verdana" w:hAnsi="Verdana"/>
          <w:sz w:val="20"/>
          <w:szCs w:val="20"/>
        </w:rPr>
        <w:t xml:space="preserve"> provozováním</w:t>
      </w:r>
      <w:r w:rsidR="00252362" w:rsidRPr="00B42531">
        <w:rPr>
          <w:rFonts w:ascii="Verdana" w:hAnsi="Verdana"/>
          <w:sz w:val="20"/>
          <w:szCs w:val="20"/>
        </w:rPr>
        <w:t xml:space="preserve"> </w:t>
      </w:r>
      <w:r>
        <w:rPr>
          <w:rFonts w:ascii="Verdana" w:hAnsi="Verdana"/>
          <w:sz w:val="20"/>
          <w:szCs w:val="20"/>
        </w:rPr>
        <w:t xml:space="preserve">Zařízení </w:t>
      </w:r>
      <w:r w:rsidR="00252362" w:rsidRPr="00B42531">
        <w:rPr>
          <w:rFonts w:ascii="Verdana" w:hAnsi="Verdana"/>
          <w:sz w:val="20"/>
          <w:szCs w:val="20"/>
        </w:rPr>
        <w:t>na celém stanovišti</w:t>
      </w:r>
      <w:r w:rsidR="0033308F">
        <w:rPr>
          <w:rFonts w:ascii="Verdana" w:hAnsi="Verdana"/>
          <w:sz w:val="20"/>
          <w:szCs w:val="20"/>
        </w:rPr>
        <w:t xml:space="preserve"> Zařízení </w:t>
      </w:r>
      <w:r w:rsidRPr="00B42531">
        <w:rPr>
          <w:rFonts w:ascii="Verdana" w:hAnsi="Verdana"/>
          <w:sz w:val="20"/>
          <w:szCs w:val="20"/>
        </w:rPr>
        <w:t xml:space="preserve">poskytuje </w:t>
      </w:r>
      <w:r w:rsidR="00F1721E" w:rsidRPr="00B42531">
        <w:rPr>
          <w:rFonts w:ascii="Verdana" w:hAnsi="Verdana"/>
          <w:sz w:val="20"/>
          <w:szCs w:val="20"/>
        </w:rPr>
        <w:t>za následujících podmínek:</w:t>
      </w:r>
      <w:r w:rsidRPr="00382DF5">
        <w:rPr>
          <w:rFonts w:ascii="Verdana" w:hAnsi="Verdana"/>
          <w:sz w:val="20"/>
          <w:szCs w:val="20"/>
        </w:rPr>
        <w:t xml:space="preserve"> </w:t>
      </w:r>
    </w:p>
    <w:p w:rsidR="00CB6900" w:rsidRDefault="00CB6900" w:rsidP="00B42531">
      <w:pPr>
        <w:rPr>
          <w:rFonts w:ascii="Verdana" w:hAnsi="Verdana"/>
          <w:sz w:val="20"/>
          <w:szCs w:val="20"/>
        </w:rPr>
      </w:pPr>
      <w:r>
        <w:rPr>
          <w:rFonts w:ascii="Verdana" w:hAnsi="Verdana"/>
          <w:sz w:val="20"/>
          <w:szCs w:val="20"/>
        </w:rPr>
        <w:t>[1]</w:t>
      </w:r>
      <w:r>
        <w:rPr>
          <w:rFonts w:ascii="Verdana" w:hAnsi="Verdana"/>
          <w:sz w:val="20"/>
          <w:szCs w:val="20"/>
        </w:rPr>
        <w:tab/>
        <w:t xml:space="preserve">Stanovištěm zařízení obecně se rozumí stavební </w:t>
      </w:r>
      <w:r w:rsidR="00382DF5" w:rsidRPr="00B42531">
        <w:rPr>
          <w:rFonts w:ascii="Verdana" w:hAnsi="Verdana"/>
          <w:sz w:val="20"/>
          <w:szCs w:val="20"/>
        </w:rPr>
        <w:t>objekt</w:t>
      </w:r>
      <w:r>
        <w:rPr>
          <w:rFonts w:ascii="Verdana" w:hAnsi="Verdana"/>
          <w:sz w:val="20"/>
          <w:szCs w:val="20"/>
        </w:rPr>
        <w:t>:</w:t>
      </w:r>
    </w:p>
    <w:p w:rsidR="00CB6900" w:rsidRPr="00CB6900" w:rsidRDefault="00786066" w:rsidP="00786066">
      <w:pPr>
        <w:rPr>
          <w:rFonts w:ascii="Verdana" w:hAnsi="Verdana"/>
          <w:sz w:val="20"/>
          <w:szCs w:val="20"/>
        </w:rPr>
      </w:pPr>
      <w:r w:rsidRPr="00C11FD7">
        <w:rPr>
          <w:rFonts w:ascii="Verdana" w:hAnsi="Verdana"/>
          <w:sz w:val="20"/>
          <w:szCs w:val="20"/>
        </w:rPr>
        <w:t xml:space="preserve">1. </w:t>
      </w:r>
      <w:r w:rsidR="00380650">
        <w:rPr>
          <w:rFonts w:ascii="Verdana" w:hAnsi="Verdana"/>
          <w:sz w:val="20"/>
          <w:szCs w:val="20"/>
        </w:rPr>
        <w:t xml:space="preserve">Praha - Lysolaje, </w:t>
      </w:r>
      <w:r w:rsidR="00380650">
        <w:rPr>
          <w:rFonts w:ascii="Verdana" w:hAnsi="Verdana"/>
          <w:sz w:val="20"/>
        </w:rPr>
        <w:t>Sídlištní 136/24</w:t>
      </w:r>
      <w:r w:rsidR="00380650">
        <w:rPr>
          <w:rFonts w:ascii="Verdana" w:hAnsi="Verdana"/>
          <w:sz w:val="20"/>
          <w:szCs w:val="20"/>
        </w:rPr>
        <w:t>, PSČ: 165 00</w:t>
      </w:r>
      <w:r w:rsidR="00380650" w:rsidRPr="00CB6900">
        <w:rPr>
          <w:rFonts w:ascii="Verdana" w:hAnsi="Verdana"/>
          <w:sz w:val="20"/>
          <w:szCs w:val="20"/>
        </w:rPr>
        <w:t xml:space="preserve"> </w:t>
      </w:r>
      <w:r w:rsidR="00CB6900" w:rsidRPr="00CB6900">
        <w:rPr>
          <w:rFonts w:ascii="Verdana" w:hAnsi="Verdana"/>
          <w:sz w:val="20"/>
          <w:szCs w:val="20"/>
        </w:rPr>
        <w:t>(dále též ja</w:t>
      </w:r>
      <w:r w:rsidR="00CB6900">
        <w:rPr>
          <w:rFonts w:ascii="Verdana" w:hAnsi="Verdana"/>
          <w:sz w:val="20"/>
          <w:szCs w:val="20"/>
        </w:rPr>
        <w:t>k</w:t>
      </w:r>
      <w:r w:rsidR="00CB6900" w:rsidRPr="00CB6900">
        <w:rPr>
          <w:rFonts w:ascii="Verdana" w:hAnsi="Verdana"/>
          <w:sz w:val="20"/>
          <w:szCs w:val="20"/>
        </w:rPr>
        <w:t>o „Objekt“).</w:t>
      </w:r>
    </w:p>
    <w:p w:rsidR="00FD7464" w:rsidRPr="00B42531" w:rsidRDefault="00CB6900" w:rsidP="00B42531">
      <w:pPr>
        <w:rPr>
          <w:rFonts w:ascii="Verdana" w:hAnsi="Verdana"/>
          <w:sz w:val="20"/>
          <w:szCs w:val="20"/>
        </w:rPr>
      </w:pPr>
      <w:r>
        <w:rPr>
          <w:rFonts w:ascii="Verdana" w:hAnsi="Verdana"/>
          <w:sz w:val="20"/>
          <w:szCs w:val="20"/>
        </w:rPr>
        <w:t>[2]</w:t>
      </w:r>
      <w:r w:rsidR="00252362" w:rsidRPr="00B42531">
        <w:rPr>
          <w:rFonts w:ascii="Verdana" w:hAnsi="Verdana"/>
          <w:sz w:val="20"/>
          <w:szCs w:val="20"/>
        </w:rPr>
        <w:tab/>
      </w:r>
      <w:r w:rsidR="00081152">
        <w:rPr>
          <w:rFonts w:ascii="Verdana" w:hAnsi="Verdana"/>
          <w:sz w:val="20"/>
          <w:szCs w:val="20"/>
        </w:rPr>
        <w:t>Zařízení bude umístěno a technicky vybaveno</w:t>
      </w:r>
      <w:r>
        <w:rPr>
          <w:rFonts w:ascii="Verdana" w:hAnsi="Verdana"/>
          <w:sz w:val="20"/>
          <w:szCs w:val="20"/>
        </w:rPr>
        <w:t xml:space="preserve"> </w:t>
      </w:r>
      <w:r w:rsidR="00081152">
        <w:rPr>
          <w:rFonts w:ascii="Verdana" w:hAnsi="Verdana"/>
          <w:sz w:val="20"/>
          <w:szCs w:val="20"/>
        </w:rPr>
        <w:t>na provozně i esteticky vhodném místě</w:t>
      </w:r>
      <w:r>
        <w:rPr>
          <w:rFonts w:ascii="Verdana" w:hAnsi="Verdana"/>
          <w:sz w:val="20"/>
          <w:szCs w:val="20"/>
        </w:rPr>
        <w:t xml:space="preserve"> v </w:t>
      </w:r>
      <w:r w:rsidR="002170A4">
        <w:rPr>
          <w:rFonts w:ascii="Verdana" w:hAnsi="Verdana"/>
          <w:sz w:val="20"/>
          <w:szCs w:val="20"/>
        </w:rPr>
        <w:t>O</w:t>
      </w:r>
      <w:r>
        <w:rPr>
          <w:rFonts w:ascii="Verdana" w:hAnsi="Verdana"/>
          <w:sz w:val="20"/>
          <w:szCs w:val="20"/>
        </w:rPr>
        <w:t xml:space="preserve">bjektu </w:t>
      </w:r>
      <w:r w:rsidR="00081152">
        <w:rPr>
          <w:rFonts w:ascii="Verdana" w:hAnsi="Verdana"/>
          <w:sz w:val="20"/>
          <w:szCs w:val="20"/>
        </w:rPr>
        <w:t>po</w:t>
      </w:r>
      <w:r>
        <w:rPr>
          <w:rFonts w:ascii="Verdana" w:hAnsi="Verdana"/>
          <w:sz w:val="20"/>
          <w:szCs w:val="20"/>
        </w:rPr>
        <w:t xml:space="preserve"> dohodě s </w:t>
      </w:r>
      <w:r w:rsidR="00081152">
        <w:rPr>
          <w:rFonts w:ascii="Verdana" w:hAnsi="Verdana"/>
          <w:sz w:val="20"/>
          <w:szCs w:val="20"/>
        </w:rPr>
        <w:t>SVÚ</w:t>
      </w:r>
      <w:r>
        <w:rPr>
          <w:rFonts w:ascii="Verdana" w:hAnsi="Verdana"/>
          <w:sz w:val="20"/>
          <w:szCs w:val="20"/>
        </w:rPr>
        <w:t xml:space="preserve"> </w:t>
      </w:r>
      <w:r w:rsidR="00081152">
        <w:rPr>
          <w:rFonts w:ascii="Verdana" w:hAnsi="Verdana"/>
          <w:sz w:val="20"/>
          <w:szCs w:val="20"/>
        </w:rPr>
        <w:t>v „denní místnosti“ a zprovozněno</w:t>
      </w:r>
      <w:r>
        <w:rPr>
          <w:rFonts w:ascii="Verdana" w:hAnsi="Verdana"/>
          <w:sz w:val="20"/>
          <w:szCs w:val="20"/>
        </w:rPr>
        <w:t xml:space="preserve"> společností DELIKOMAT </w:t>
      </w:r>
      <w:r w:rsidR="00252362" w:rsidRPr="00B42531">
        <w:rPr>
          <w:rFonts w:ascii="Verdana" w:hAnsi="Verdana"/>
          <w:sz w:val="20"/>
          <w:szCs w:val="20"/>
        </w:rPr>
        <w:t xml:space="preserve">bez jakýchkoli souvisejících nákladů pro </w:t>
      </w:r>
      <w:r w:rsidR="00081152">
        <w:rPr>
          <w:rFonts w:ascii="Verdana" w:hAnsi="Verdana"/>
          <w:sz w:val="20"/>
          <w:szCs w:val="20"/>
        </w:rPr>
        <w:t>SVÚ</w:t>
      </w:r>
      <w:r w:rsidR="002170A4" w:rsidRPr="002170A4">
        <w:rPr>
          <w:rFonts w:ascii="Verdana" w:hAnsi="Verdana"/>
          <w:sz w:val="20"/>
          <w:szCs w:val="20"/>
        </w:rPr>
        <w:t xml:space="preserve"> </w:t>
      </w:r>
      <w:r w:rsidR="002170A4">
        <w:rPr>
          <w:rFonts w:ascii="Verdana" w:hAnsi="Verdana"/>
          <w:sz w:val="20"/>
          <w:szCs w:val="20"/>
        </w:rPr>
        <w:t>(zejména i</w:t>
      </w:r>
      <w:r w:rsidR="002170A4" w:rsidRPr="00B42531">
        <w:rPr>
          <w:rFonts w:ascii="Verdana" w:hAnsi="Verdana"/>
          <w:sz w:val="20"/>
          <w:szCs w:val="20"/>
        </w:rPr>
        <w:t>ns</w:t>
      </w:r>
      <w:r w:rsidR="00380650">
        <w:rPr>
          <w:rFonts w:ascii="Verdana" w:hAnsi="Verdana"/>
          <w:sz w:val="20"/>
          <w:szCs w:val="20"/>
        </w:rPr>
        <w:t>talace provozní přípojky</w:t>
      </w:r>
      <w:r w:rsidR="002170A4" w:rsidRPr="00B42531">
        <w:rPr>
          <w:rFonts w:ascii="Verdana" w:hAnsi="Verdana"/>
          <w:sz w:val="20"/>
          <w:szCs w:val="20"/>
        </w:rPr>
        <w:t xml:space="preserve"> elektrického proudu</w:t>
      </w:r>
      <w:r w:rsidR="002170A4">
        <w:rPr>
          <w:rFonts w:ascii="Verdana" w:hAnsi="Verdana"/>
          <w:sz w:val="20"/>
          <w:szCs w:val="20"/>
        </w:rPr>
        <w:t>)</w:t>
      </w:r>
      <w:r w:rsidR="0025046A">
        <w:rPr>
          <w:rFonts w:ascii="Verdana" w:hAnsi="Verdana"/>
          <w:sz w:val="20"/>
          <w:szCs w:val="20"/>
        </w:rPr>
        <w:t>.</w:t>
      </w:r>
      <w:r w:rsidR="00F1721E" w:rsidRPr="00B42531">
        <w:rPr>
          <w:rFonts w:ascii="Verdana" w:hAnsi="Verdana"/>
          <w:sz w:val="20"/>
          <w:szCs w:val="20"/>
        </w:rPr>
        <w:t xml:space="preserve"> </w:t>
      </w:r>
    </w:p>
    <w:p w:rsidR="00252362" w:rsidRPr="00B42531" w:rsidRDefault="002170A4" w:rsidP="00B42531">
      <w:pPr>
        <w:rPr>
          <w:rFonts w:ascii="Verdana" w:hAnsi="Verdana"/>
          <w:sz w:val="20"/>
          <w:szCs w:val="20"/>
        </w:rPr>
      </w:pPr>
      <w:r>
        <w:rPr>
          <w:rFonts w:ascii="Verdana" w:hAnsi="Verdana"/>
          <w:sz w:val="20"/>
          <w:szCs w:val="20"/>
        </w:rPr>
        <w:t>[3]</w:t>
      </w:r>
      <w:r w:rsidR="00252362" w:rsidRPr="00B42531">
        <w:rPr>
          <w:rFonts w:ascii="Verdana" w:hAnsi="Verdana"/>
          <w:sz w:val="20"/>
          <w:szCs w:val="20"/>
        </w:rPr>
        <w:tab/>
      </w:r>
      <w:r w:rsidR="00380650">
        <w:rPr>
          <w:rFonts w:ascii="Verdana" w:hAnsi="Verdana"/>
          <w:sz w:val="20"/>
          <w:szCs w:val="20"/>
        </w:rPr>
        <w:t xml:space="preserve">Přípojka </w:t>
      </w:r>
      <w:r>
        <w:rPr>
          <w:rFonts w:ascii="Verdana" w:hAnsi="Verdana"/>
          <w:sz w:val="20"/>
          <w:szCs w:val="20"/>
        </w:rPr>
        <w:t xml:space="preserve">elektrického </w:t>
      </w:r>
      <w:r w:rsidR="00380650">
        <w:rPr>
          <w:rFonts w:ascii="Verdana" w:hAnsi="Verdana"/>
          <w:sz w:val="20"/>
          <w:szCs w:val="20"/>
        </w:rPr>
        <w:t>proudu se okamžikem její montáže stává</w:t>
      </w:r>
      <w:r>
        <w:rPr>
          <w:rFonts w:ascii="Verdana" w:hAnsi="Verdana"/>
          <w:sz w:val="20"/>
          <w:szCs w:val="20"/>
        </w:rPr>
        <w:t xml:space="preserve"> jako so</w:t>
      </w:r>
      <w:r w:rsidR="00081152">
        <w:rPr>
          <w:rFonts w:ascii="Verdana" w:hAnsi="Verdana"/>
          <w:sz w:val="20"/>
          <w:szCs w:val="20"/>
        </w:rPr>
        <w:t>učást Objektu vlastnictvím SVÚ</w:t>
      </w:r>
      <w:r w:rsidR="00D23629">
        <w:rPr>
          <w:rFonts w:ascii="Verdana" w:hAnsi="Verdana"/>
          <w:sz w:val="20"/>
          <w:szCs w:val="20"/>
        </w:rPr>
        <w:t>.</w:t>
      </w:r>
      <w:r w:rsidR="0037473A">
        <w:rPr>
          <w:rFonts w:ascii="Verdana" w:hAnsi="Verdana"/>
          <w:sz w:val="20"/>
          <w:szCs w:val="20"/>
        </w:rPr>
        <w:t xml:space="preserve"> </w:t>
      </w:r>
    </w:p>
    <w:p w:rsidR="003A11B9" w:rsidRPr="003A11B9" w:rsidRDefault="0037473A" w:rsidP="003A11B9">
      <w:pPr>
        <w:rPr>
          <w:rFonts w:ascii="Verdana" w:hAnsi="Verdana"/>
          <w:color w:val="00B050"/>
          <w:sz w:val="20"/>
          <w:szCs w:val="20"/>
        </w:rPr>
      </w:pPr>
      <w:r>
        <w:rPr>
          <w:rFonts w:ascii="Verdana" w:hAnsi="Verdana"/>
          <w:color w:val="000000"/>
          <w:sz w:val="20"/>
          <w:szCs w:val="20"/>
        </w:rPr>
        <w:t>[4]</w:t>
      </w:r>
      <w:r w:rsidR="00252362" w:rsidRPr="00B42531">
        <w:rPr>
          <w:rFonts w:ascii="Verdana" w:hAnsi="Verdana"/>
          <w:color w:val="000000"/>
          <w:sz w:val="20"/>
          <w:szCs w:val="20"/>
        </w:rPr>
        <w:tab/>
      </w:r>
      <w:r w:rsidR="00953AF4">
        <w:rPr>
          <w:rFonts w:ascii="Verdana" w:hAnsi="Verdana"/>
          <w:color w:val="000000"/>
          <w:sz w:val="20"/>
          <w:szCs w:val="20"/>
        </w:rPr>
        <w:t>Technický</w:t>
      </w:r>
      <w:r w:rsidR="00252362" w:rsidRPr="00B42531">
        <w:rPr>
          <w:rFonts w:ascii="Verdana" w:hAnsi="Verdana"/>
          <w:color w:val="000000"/>
          <w:sz w:val="20"/>
          <w:szCs w:val="20"/>
        </w:rPr>
        <w:t xml:space="preserve"> a provozní servis </w:t>
      </w:r>
      <w:r>
        <w:rPr>
          <w:rFonts w:ascii="Verdana" w:hAnsi="Verdana"/>
          <w:color w:val="000000"/>
          <w:sz w:val="20"/>
          <w:szCs w:val="20"/>
        </w:rPr>
        <w:t xml:space="preserve">Zařízení </w:t>
      </w:r>
      <w:r w:rsidR="00252362" w:rsidRPr="00B42531">
        <w:rPr>
          <w:rFonts w:ascii="Verdana" w:hAnsi="Verdana"/>
          <w:color w:val="000000"/>
          <w:sz w:val="20"/>
          <w:szCs w:val="20"/>
        </w:rPr>
        <w:t xml:space="preserve">zajistí na vlastní </w:t>
      </w:r>
      <w:r>
        <w:rPr>
          <w:rFonts w:ascii="Verdana" w:hAnsi="Verdana"/>
          <w:color w:val="000000"/>
          <w:sz w:val="20"/>
          <w:szCs w:val="20"/>
        </w:rPr>
        <w:t xml:space="preserve">účet a potřebná povolení a licence </w:t>
      </w:r>
      <w:r w:rsidR="00252362" w:rsidRPr="00B42531">
        <w:rPr>
          <w:rFonts w:ascii="Verdana" w:hAnsi="Verdana"/>
          <w:color w:val="000000"/>
          <w:sz w:val="20"/>
          <w:szCs w:val="20"/>
        </w:rPr>
        <w:t xml:space="preserve">společnost DELIKOMAT svými odborníky nebo jí </w:t>
      </w:r>
      <w:r>
        <w:rPr>
          <w:rFonts w:ascii="Verdana" w:hAnsi="Verdana"/>
          <w:color w:val="000000"/>
          <w:sz w:val="20"/>
          <w:szCs w:val="20"/>
        </w:rPr>
        <w:t>smluvně vázan</w:t>
      </w:r>
      <w:r w:rsidR="00953AF4">
        <w:rPr>
          <w:rFonts w:ascii="Verdana" w:hAnsi="Verdana"/>
          <w:color w:val="000000"/>
          <w:sz w:val="20"/>
          <w:szCs w:val="20"/>
        </w:rPr>
        <w:t>ým</w:t>
      </w:r>
      <w:r w:rsidR="00252362" w:rsidRPr="00B42531">
        <w:rPr>
          <w:rFonts w:ascii="Verdana" w:hAnsi="Verdana"/>
          <w:color w:val="000000"/>
          <w:sz w:val="20"/>
          <w:szCs w:val="20"/>
        </w:rPr>
        <w:t xml:space="preserve"> specializovan</w:t>
      </w:r>
      <w:r w:rsidR="00953AF4">
        <w:rPr>
          <w:rFonts w:ascii="Verdana" w:hAnsi="Verdana"/>
          <w:color w:val="000000"/>
          <w:sz w:val="20"/>
          <w:szCs w:val="20"/>
        </w:rPr>
        <w:t>ým</w:t>
      </w:r>
      <w:r w:rsidR="00252362" w:rsidRPr="00B42531">
        <w:rPr>
          <w:rFonts w:ascii="Verdana" w:hAnsi="Verdana"/>
          <w:color w:val="000000"/>
          <w:sz w:val="20"/>
          <w:szCs w:val="20"/>
        </w:rPr>
        <w:t xml:space="preserve"> </w:t>
      </w:r>
      <w:r w:rsidR="00953AF4">
        <w:rPr>
          <w:rFonts w:ascii="Verdana" w:hAnsi="Verdana"/>
          <w:color w:val="000000"/>
          <w:sz w:val="20"/>
          <w:szCs w:val="20"/>
        </w:rPr>
        <w:t>subjektem</w:t>
      </w:r>
      <w:r w:rsidR="00081152">
        <w:rPr>
          <w:rFonts w:ascii="Verdana" w:hAnsi="Verdana"/>
          <w:color w:val="000000"/>
          <w:sz w:val="20"/>
          <w:szCs w:val="20"/>
        </w:rPr>
        <w:t xml:space="preserve"> v běžné provozní době </w:t>
      </w:r>
      <w:r w:rsidR="00081152">
        <w:rPr>
          <w:rFonts w:ascii="Verdana" w:hAnsi="Verdana"/>
          <w:sz w:val="20"/>
          <w:szCs w:val="20"/>
        </w:rPr>
        <w:t>SVÚ</w:t>
      </w:r>
      <w:r w:rsidR="00252362" w:rsidRPr="00B42531">
        <w:rPr>
          <w:rFonts w:ascii="Verdana" w:hAnsi="Verdana"/>
          <w:color w:val="000000"/>
          <w:sz w:val="20"/>
          <w:szCs w:val="20"/>
        </w:rPr>
        <w:t>.</w:t>
      </w:r>
      <w:r w:rsidR="003F1135">
        <w:rPr>
          <w:rFonts w:ascii="Verdana" w:hAnsi="Verdana"/>
          <w:color w:val="000000"/>
          <w:sz w:val="20"/>
          <w:szCs w:val="20"/>
        </w:rPr>
        <w:t xml:space="preserve"> </w:t>
      </w:r>
    </w:p>
    <w:p w:rsidR="00252362" w:rsidRPr="00B42531" w:rsidRDefault="0037473A" w:rsidP="00B42531">
      <w:pPr>
        <w:rPr>
          <w:rFonts w:ascii="Verdana" w:hAnsi="Verdana"/>
          <w:sz w:val="20"/>
          <w:szCs w:val="20"/>
        </w:rPr>
      </w:pPr>
      <w:r>
        <w:rPr>
          <w:rFonts w:ascii="Verdana" w:hAnsi="Verdana"/>
          <w:color w:val="000000"/>
          <w:sz w:val="20"/>
          <w:szCs w:val="20"/>
        </w:rPr>
        <w:t>[</w:t>
      </w:r>
      <w:r w:rsidR="005E74D8">
        <w:rPr>
          <w:rFonts w:ascii="Verdana" w:hAnsi="Verdana"/>
          <w:color w:val="000000"/>
          <w:sz w:val="20"/>
          <w:szCs w:val="20"/>
        </w:rPr>
        <w:t>5</w:t>
      </w:r>
      <w:r>
        <w:rPr>
          <w:rFonts w:ascii="Verdana" w:hAnsi="Verdana"/>
          <w:color w:val="000000"/>
          <w:sz w:val="20"/>
          <w:szCs w:val="20"/>
        </w:rPr>
        <w:t>]</w:t>
      </w:r>
      <w:r w:rsidR="00252362" w:rsidRPr="00B42531">
        <w:rPr>
          <w:rFonts w:ascii="Verdana" w:hAnsi="Verdana"/>
          <w:color w:val="000000"/>
          <w:sz w:val="20"/>
          <w:szCs w:val="20"/>
        </w:rPr>
        <w:tab/>
      </w:r>
      <w:r w:rsidR="005E74D8">
        <w:rPr>
          <w:rFonts w:ascii="Verdana" w:hAnsi="Verdana"/>
          <w:color w:val="000000"/>
          <w:sz w:val="20"/>
          <w:szCs w:val="20"/>
        </w:rPr>
        <w:t>Jelikož vlastníkem a provozovatelem Zařízení v Objektu je společnost DELIKOMAT</w:t>
      </w:r>
      <w:r w:rsidR="005E74D8" w:rsidRPr="00B42531">
        <w:rPr>
          <w:rFonts w:ascii="Verdana" w:hAnsi="Verdana"/>
          <w:color w:val="000000"/>
          <w:sz w:val="20"/>
          <w:szCs w:val="20"/>
        </w:rPr>
        <w:t xml:space="preserve">, jejímž daňovým příjmem jsou tržby </w:t>
      </w:r>
      <w:r w:rsidR="005E74D8">
        <w:rPr>
          <w:rFonts w:ascii="Verdana" w:hAnsi="Verdana"/>
          <w:color w:val="000000"/>
          <w:sz w:val="20"/>
          <w:szCs w:val="20"/>
        </w:rPr>
        <w:t>Zařízení, d</w:t>
      </w:r>
      <w:r w:rsidR="00252362" w:rsidRPr="00B42531">
        <w:rPr>
          <w:rFonts w:ascii="Verdana" w:hAnsi="Verdana"/>
          <w:color w:val="000000"/>
          <w:sz w:val="20"/>
          <w:szCs w:val="20"/>
        </w:rPr>
        <w:t xml:space="preserve">aňovou, popř. jinou odvodní povinnost </w:t>
      </w:r>
      <w:r w:rsidR="005E74D8" w:rsidRPr="00B42531">
        <w:rPr>
          <w:rFonts w:ascii="Verdana" w:hAnsi="Verdana"/>
          <w:color w:val="000000"/>
          <w:sz w:val="20"/>
          <w:szCs w:val="20"/>
        </w:rPr>
        <w:t xml:space="preserve">s provozem </w:t>
      </w:r>
      <w:r w:rsidR="005E74D8">
        <w:rPr>
          <w:rFonts w:ascii="Verdana" w:hAnsi="Verdana"/>
          <w:color w:val="000000"/>
          <w:sz w:val="20"/>
          <w:szCs w:val="20"/>
        </w:rPr>
        <w:t>Zařízení</w:t>
      </w:r>
      <w:r w:rsidR="005E74D8" w:rsidRPr="00B42531">
        <w:rPr>
          <w:rFonts w:ascii="Verdana" w:hAnsi="Verdana"/>
          <w:color w:val="000000"/>
          <w:sz w:val="20"/>
          <w:szCs w:val="20"/>
        </w:rPr>
        <w:t xml:space="preserve"> </w:t>
      </w:r>
      <w:r w:rsidR="005E74D8">
        <w:rPr>
          <w:rFonts w:ascii="Verdana" w:hAnsi="Verdana"/>
          <w:color w:val="000000"/>
          <w:sz w:val="20"/>
          <w:szCs w:val="20"/>
        </w:rPr>
        <w:t xml:space="preserve">spojenou, či </w:t>
      </w:r>
      <w:r w:rsidR="00252362" w:rsidRPr="00B42531">
        <w:rPr>
          <w:rFonts w:ascii="Verdana" w:hAnsi="Verdana"/>
          <w:color w:val="000000"/>
          <w:sz w:val="20"/>
          <w:szCs w:val="20"/>
        </w:rPr>
        <w:t xml:space="preserve">v budoucnu </w:t>
      </w:r>
      <w:r w:rsidR="005E74D8" w:rsidRPr="00B42531">
        <w:rPr>
          <w:rFonts w:ascii="Verdana" w:hAnsi="Verdana"/>
          <w:color w:val="000000"/>
          <w:sz w:val="20"/>
          <w:szCs w:val="20"/>
        </w:rPr>
        <w:t xml:space="preserve">vyvstalou </w:t>
      </w:r>
      <w:r w:rsidR="00252362" w:rsidRPr="00B42531">
        <w:rPr>
          <w:rFonts w:ascii="Verdana" w:hAnsi="Verdana"/>
          <w:color w:val="000000"/>
          <w:sz w:val="20"/>
          <w:szCs w:val="20"/>
        </w:rPr>
        <w:t>nese společnost DELIKOMAT</w:t>
      </w:r>
      <w:r w:rsidR="005E74D8">
        <w:rPr>
          <w:rFonts w:ascii="Verdana" w:hAnsi="Verdana"/>
          <w:color w:val="000000"/>
          <w:sz w:val="20"/>
          <w:szCs w:val="20"/>
        </w:rPr>
        <w:t>.</w:t>
      </w:r>
    </w:p>
    <w:p w:rsidR="00252362" w:rsidRPr="00B42531" w:rsidRDefault="005E74D8" w:rsidP="00B42531">
      <w:pPr>
        <w:rPr>
          <w:rFonts w:ascii="Verdana" w:hAnsi="Verdana"/>
          <w:sz w:val="20"/>
          <w:szCs w:val="20"/>
        </w:rPr>
      </w:pPr>
      <w:r>
        <w:rPr>
          <w:rFonts w:ascii="Verdana" w:hAnsi="Verdana"/>
          <w:sz w:val="20"/>
          <w:szCs w:val="20"/>
        </w:rPr>
        <w:t>[6]</w:t>
      </w:r>
      <w:r w:rsidR="00252362" w:rsidRPr="00B42531">
        <w:rPr>
          <w:rFonts w:ascii="Verdana" w:hAnsi="Verdana"/>
          <w:sz w:val="20"/>
          <w:szCs w:val="20"/>
        </w:rPr>
        <w:tab/>
      </w:r>
      <w:r w:rsidR="00252362" w:rsidRPr="00B42531">
        <w:rPr>
          <w:rFonts w:ascii="Verdana" w:hAnsi="Verdana"/>
          <w:color w:val="000000"/>
          <w:sz w:val="20"/>
          <w:szCs w:val="20"/>
        </w:rPr>
        <w:t>V případě změny saz</w:t>
      </w:r>
      <w:r>
        <w:rPr>
          <w:rFonts w:ascii="Verdana" w:hAnsi="Verdana"/>
          <w:color w:val="000000"/>
          <w:sz w:val="20"/>
          <w:szCs w:val="20"/>
        </w:rPr>
        <w:t>e</w:t>
      </w:r>
      <w:r w:rsidR="00252362" w:rsidRPr="00B42531">
        <w:rPr>
          <w:rFonts w:ascii="Verdana" w:hAnsi="Verdana"/>
          <w:color w:val="000000"/>
          <w:sz w:val="20"/>
          <w:szCs w:val="20"/>
        </w:rPr>
        <w:t xml:space="preserve">b </w:t>
      </w:r>
      <w:r>
        <w:rPr>
          <w:rFonts w:ascii="Verdana" w:hAnsi="Verdana"/>
          <w:color w:val="000000"/>
          <w:sz w:val="20"/>
          <w:szCs w:val="20"/>
        </w:rPr>
        <w:t xml:space="preserve">daňových, popř. jiných odvodních povinností </w:t>
      </w:r>
      <w:r w:rsidR="00252362" w:rsidRPr="00B42531">
        <w:rPr>
          <w:rFonts w:ascii="Verdana" w:hAnsi="Verdana"/>
          <w:color w:val="000000"/>
          <w:sz w:val="20"/>
          <w:szCs w:val="20"/>
        </w:rPr>
        <w:t xml:space="preserve">je </w:t>
      </w:r>
      <w:r>
        <w:rPr>
          <w:rFonts w:ascii="Verdana" w:hAnsi="Verdana"/>
          <w:color w:val="000000"/>
          <w:sz w:val="20"/>
          <w:szCs w:val="20"/>
        </w:rPr>
        <w:t xml:space="preserve">společnost </w:t>
      </w:r>
      <w:r w:rsidR="00985B92" w:rsidRPr="00B42531">
        <w:rPr>
          <w:rFonts w:ascii="Verdana" w:hAnsi="Verdana"/>
          <w:color w:val="000000"/>
          <w:sz w:val="20"/>
          <w:szCs w:val="20"/>
        </w:rPr>
        <w:t xml:space="preserve">DELIKOMAT </w:t>
      </w:r>
      <w:r w:rsidR="00252362" w:rsidRPr="00B42531">
        <w:rPr>
          <w:rFonts w:ascii="Verdana" w:hAnsi="Verdana"/>
          <w:color w:val="000000"/>
          <w:sz w:val="20"/>
          <w:szCs w:val="20"/>
        </w:rPr>
        <w:t>oprávněn</w:t>
      </w:r>
      <w:r>
        <w:rPr>
          <w:rFonts w:ascii="Verdana" w:hAnsi="Verdana"/>
          <w:color w:val="000000"/>
          <w:sz w:val="20"/>
          <w:szCs w:val="20"/>
        </w:rPr>
        <w:t>a</w:t>
      </w:r>
      <w:r w:rsidR="00252362" w:rsidRPr="00B42531">
        <w:rPr>
          <w:rFonts w:ascii="Verdana" w:hAnsi="Verdana"/>
          <w:color w:val="000000"/>
          <w:sz w:val="20"/>
          <w:szCs w:val="20"/>
        </w:rPr>
        <w:t xml:space="preserve"> jednostranně upravit cenu </w:t>
      </w:r>
      <w:r w:rsidR="00F204BF" w:rsidRPr="00B42531">
        <w:rPr>
          <w:rFonts w:ascii="Verdana" w:hAnsi="Verdana"/>
          <w:color w:val="000000"/>
          <w:sz w:val="20"/>
          <w:szCs w:val="20"/>
        </w:rPr>
        <w:t>sortimentu</w:t>
      </w:r>
      <w:r w:rsidR="00252362" w:rsidRPr="00B42531">
        <w:rPr>
          <w:rFonts w:ascii="Verdana" w:hAnsi="Verdana"/>
          <w:color w:val="000000"/>
          <w:sz w:val="20"/>
          <w:szCs w:val="20"/>
        </w:rPr>
        <w:t xml:space="preserve"> v závislosti na </w:t>
      </w:r>
      <w:r>
        <w:rPr>
          <w:rFonts w:ascii="Verdana" w:hAnsi="Verdana"/>
          <w:color w:val="000000"/>
          <w:sz w:val="20"/>
          <w:szCs w:val="20"/>
        </w:rPr>
        <w:t>skutečnost nastalých změn</w:t>
      </w:r>
      <w:r w:rsidR="00252362" w:rsidRPr="00B42531">
        <w:rPr>
          <w:rFonts w:ascii="Verdana" w:hAnsi="Verdana"/>
          <w:color w:val="000000"/>
          <w:sz w:val="20"/>
          <w:szCs w:val="20"/>
        </w:rPr>
        <w:t>.</w:t>
      </w:r>
    </w:p>
    <w:p w:rsidR="00786066" w:rsidRPr="00631283" w:rsidRDefault="005E74D8" w:rsidP="00786066">
      <w:pPr>
        <w:rPr>
          <w:rFonts w:ascii="Verdana" w:hAnsi="Verdana"/>
          <w:sz w:val="20"/>
          <w:szCs w:val="20"/>
        </w:rPr>
      </w:pPr>
      <w:r>
        <w:rPr>
          <w:rFonts w:ascii="Verdana" w:hAnsi="Verdana"/>
          <w:sz w:val="20"/>
          <w:szCs w:val="20"/>
        </w:rPr>
        <w:t>[7]</w:t>
      </w:r>
      <w:r w:rsidR="00252362" w:rsidRPr="00B42531">
        <w:rPr>
          <w:rFonts w:ascii="Verdana" w:hAnsi="Verdana"/>
          <w:sz w:val="20"/>
          <w:szCs w:val="20"/>
        </w:rPr>
        <w:tab/>
      </w:r>
      <w:r w:rsidR="00786066" w:rsidRPr="00631283">
        <w:rPr>
          <w:rFonts w:ascii="Verdana" w:hAnsi="Verdana"/>
          <w:sz w:val="20"/>
          <w:szCs w:val="20"/>
        </w:rPr>
        <w:t xml:space="preserve">Společnost DELIKOMAT nese jako vlastník a provozovatel </w:t>
      </w:r>
      <w:r w:rsidR="00786066">
        <w:rPr>
          <w:rFonts w:ascii="Verdana" w:hAnsi="Verdana"/>
          <w:sz w:val="20"/>
          <w:szCs w:val="20"/>
        </w:rPr>
        <w:t>Zařízení</w:t>
      </w:r>
      <w:r w:rsidR="00160956">
        <w:rPr>
          <w:rFonts w:ascii="Verdana" w:hAnsi="Verdana"/>
          <w:sz w:val="20"/>
          <w:szCs w:val="20"/>
        </w:rPr>
        <w:t xml:space="preserve"> povinnost na </w:t>
      </w:r>
      <w:r w:rsidR="00786066" w:rsidRPr="00631283">
        <w:rPr>
          <w:rFonts w:ascii="Verdana" w:hAnsi="Verdana"/>
          <w:sz w:val="20"/>
          <w:szCs w:val="20"/>
        </w:rPr>
        <w:t xml:space="preserve">vlastní </w:t>
      </w:r>
      <w:r w:rsidR="00786066" w:rsidRPr="00C11FD7">
        <w:rPr>
          <w:rFonts w:ascii="Verdana" w:hAnsi="Verdana"/>
          <w:sz w:val="20"/>
          <w:szCs w:val="20"/>
        </w:rPr>
        <w:t>účet a odpo</w:t>
      </w:r>
      <w:r w:rsidR="00786066">
        <w:rPr>
          <w:rFonts w:ascii="Verdana" w:hAnsi="Verdana"/>
          <w:sz w:val="20"/>
          <w:szCs w:val="20"/>
        </w:rPr>
        <w:t>vědnost pojistit provoz Zařízení</w:t>
      </w:r>
      <w:r w:rsidR="00786066" w:rsidRPr="00C11FD7">
        <w:rPr>
          <w:rFonts w:ascii="Verdana" w:hAnsi="Verdana"/>
          <w:sz w:val="20"/>
          <w:szCs w:val="20"/>
        </w:rPr>
        <w:t xml:space="preserve"> proti případným škodám způsobeným </w:t>
      </w:r>
      <w:r w:rsidR="000376C7">
        <w:rPr>
          <w:rFonts w:ascii="Verdana" w:hAnsi="Verdana"/>
          <w:sz w:val="20"/>
          <w:szCs w:val="20"/>
        </w:rPr>
        <w:t>na nich</w:t>
      </w:r>
      <w:r w:rsidR="00786066" w:rsidRPr="00C11FD7">
        <w:rPr>
          <w:rFonts w:ascii="Verdana" w:hAnsi="Verdana"/>
          <w:sz w:val="20"/>
          <w:szCs w:val="20"/>
        </w:rPr>
        <w:t xml:space="preserve"> </w:t>
      </w:r>
      <w:r w:rsidR="00786066" w:rsidRPr="00C11FD7">
        <w:rPr>
          <w:rFonts w:ascii="Verdana" w:hAnsi="Verdana"/>
          <w:sz w:val="20"/>
        </w:rPr>
        <w:t>a</w:t>
      </w:r>
      <w:r w:rsidR="00786066" w:rsidRPr="00C11FD7">
        <w:rPr>
          <w:rFonts w:ascii="Verdana" w:hAnsi="Verdana"/>
          <w:sz w:val="20"/>
          <w:szCs w:val="20"/>
        </w:rPr>
        <w:t>/nebo</w:t>
      </w:r>
      <w:r w:rsidR="000376C7">
        <w:rPr>
          <w:rFonts w:ascii="Verdana" w:hAnsi="Verdana"/>
          <w:sz w:val="20"/>
          <w:szCs w:val="20"/>
        </w:rPr>
        <w:t xml:space="preserve"> jejich</w:t>
      </w:r>
      <w:r w:rsidR="00786066" w:rsidRPr="00C11FD7">
        <w:rPr>
          <w:rFonts w:ascii="Verdana" w:hAnsi="Verdana"/>
          <w:sz w:val="20"/>
          <w:szCs w:val="20"/>
        </w:rPr>
        <w:t xml:space="preserve"> prodejním obsahu a jednak škodám způsobených provozováním </w:t>
      </w:r>
      <w:r w:rsidR="00786066">
        <w:rPr>
          <w:rFonts w:ascii="Verdana" w:hAnsi="Verdana"/>
          <w:sz w:val="20"/>
          <w:szCs w:val="20"/>
        </w:rPr>
        <w:t>Zařízení</w:t>
      </w:r>
      <w:r w:rsidR="00160956">
        <w:rPr>
          <w:rFonts w:ascii="Verdana" w:hAnsi="Verdana"/>
          <w:sz w:val="20"/>
          <w:szCs w:val="20"/>
        </w:rPr>
        <w:t xml:space="preserve"> na majetku SVÚ</w:t>
      </w:r>
      <w:r w:rsidR="00786066" w:rsidRPr="00C11FD7">
        <w:rPr>
          <w:rFonts w:ascii="Verdana" w:hAnsi="Verdana"/>
          <w:sz w:val="20"/>
          <w:szCs w:val="20"/>
        </w:rPr>
        <w:t xml:space="preserve"> a/nebo třetích osob, a to </w:t>
      </w:r>
      <w:r w:rsidR="000376C7">
        <w:rPr>
          <w:rFonts w:ascii="Verdana" w:hAnsi="Verdana"/>
          <w:sz w:val="20"/>
          <w:szCs w:val="20"/>
        </w:rPr>
        <w:t>bez zbytečného odkladu po jejich</w:t>
      </w:r>
      <w:r w:rsidR="00160956">
        <w:rPr>
          <w:rFonts w:ascii="Verdana" w:hAnsi="Verdana"/>
          <w:sz w:val="20"/>
          <w:szCs w:val="20"/>
        </w:rPr>
        <w:t xml:space="preserve"> uvedení do provozu. SVÚ </w:t>
      </w:r>
      <w:r w:rsidR="00786066" w:rsidRPr="00C11FD7">
        <w:rPr>
          <w:rFonts w:ascii="Verdana" w:hAnsi="Verdana"/>
          <w:sz w:val="20"/>
          <w:szCs w:val="20"/>
        </w:rPr>
        <w:t xml:space="preserve">není odpovědna za škodu způsobenou </w:t>
      </w:r>
      <w:r w:rsidR="00786066" w:rsidRPr="00631283">
        <w:rPr>
          <w:rFonts w:ascii="Verdana" w:hAnsi="Verdana"/>
          <w:sz w:val="20"/>
          <w:szCs w:val="20"/>
        </w:rPr>
        <w:t xml:space="preserve">provozováním </w:t>
      </w:r>
      <w:r w:rsidR="00786066">
        <w:rPr>
          <w:rFonts w:ascii="Verdana" w:hAnsi="Verdana"/>
          <w:sz w:val="20"/>
          <w:szCs w:val="20"/>
        </w:rPr>
        <w:t>Zařízení</w:t>
      </w:r>
      <w:r w:rsidR="00786066" w:rsidRPr="00631283">
        <w:rPr>
          <w:rFonts w:ascii="Verdana" w:hAnsi="Verdana"/>
          <w:sz w:val="20"/>
          <w:szCs w:val="20"/>
        </w:rPr>
        <w:t>, ledaže by škoda vznikla z</w:t>
      </w:r>
      <w:r w:rsidR="00160956">
        <w:rPr>
          <w:rFonts w:ascii="Verdana" w:hAnsi="Verdana"/>
          <w:sz w:val="20"/>
          <w:szCs w:val="20"/>
        </w:rPr>
        <w:t> prvotní příčiny zaviněním ze strany SVÚ</w:t>
      </w:r>
      <w:r w:rsidR="00786066" w:rsidRPr="00631283">
        <w:rPr>
          <w:rFonts w:ascii="Verdana" w:hAnsi="Verdana"/>
          <w:sz w:val="20"/>
          <w:szCs w:val="20"/>
        </w:rPr>
        <w:t xml:space="preserve"> (např. havarijní stav rozvodů).</w:t>
      </w:r>
    </w:p>
    <w:p w:rsidR="000376C7" w:rsidRDefault="00FE5272" w:rsidP="000376C7">
      <w:pPr>
        <w:rPr>
          <w:rFonts w:ascii="Verdana" w:hAnsi="Verdana"/>
          <w:sz w:val="20"/>
        </w:rPr>
      </w:pPr>
      <w:r w:rsidRPr="000376C7">
        <w:rPr>
          <w:rFonts w:ascii="Verdana" w:hAnsi="Verdana"/>
          <w:sz w:val="20"/>
          <w:szCs w:val="20"/>
        </w:rPr>
        <w:t>[8]</w:t>
      </w:r>
      <w:r w:rsidRPr="000376C7">
        <w:rPr>
          <w:rFonts w:ascii="Verdana" w:hAnsi="Verdana"/>
          <w:sz w:val="20"/>
          <w:szCs w:val="20"/>
        </w:rPr>
        <w:tab/>
      </w:r>
      <w:r w:rsidR="00BE22F5" w:rsidRPr="000376C7">
        <w:rPr>
          <w:rFonts w:ascii="Verdana" w:hAnsi="Verdana"/>
          <w:sz w:val="20"/>
          <w:szCs w:val="20"/>
        </w:rPr>
        <w:t>Právo umístit a provozovat Za</w:t>
      </w:r>
      <w:r w:rsidR="00160956">
        <w:rPr>
          <w:rFonts w:ascii="Verdana" w:hAnsi="Verdana"/>
          <w:sz w:val="20"/>
          <w:szCs w:val="20"/>
        </w:rPr>
        <w:t>řízení v Objektu poskytuje SVÚ</w:t>
      </w:r>
      <w:r w:rsidR="00BE22F5" w:rsidRPr="000376C7">
        <w:rPr>
          <w:rFonts w:ascii="Verdana" w:hAnsi="Verdana"/>
          <w:sz w:val="20"/>
          <w:szCs w:val="20"/>
        </w:rPr>
        <w:t xml:space="preserve"> na dobu určitou</w:t>
      </w:r>
      <w:r w:rsidR="000376C7" w:rsidRPr="000376C7">
        <w:rPr>
          <w:rFonts w:ascii="Verdana" w:hAnsi="Verdana"/>
          <w:sz w:val="20"/>
          <w:szCs w:val="20"/>
        </w:rPr>
        <w:t xml:space="preserve"> v délce 3 let</w:t>
      </w:r>
      <w:r w:rsidR="00BE22F5" w:rsidRPr="000376C7">
        <w:rPr>
          <w:rFonts w:ascii="Verdana" w:hAnsi="Verdana"/>
          <w:sz w:val="20"/>
          <w:szCs w:val="20"/>
        </w:rPr>
        <w:t>, která počíná dne</w:t>
      </w:r>
      <w:r w:rsidR="000376C7" w:rsidRPr="000376C7">
        <w:rPr>
          <w:rFonts w:ascii="Verdana" w:hAnsi="Verdana"/>
          <w:sz w:val="20"/>
          <w:szCs w:val="20"/>
        </w:rPr>
        <w:t>m instalace Zařízení</w:t>
      </w:r>
      <w:r w:rsidR="003F05D6">
        <w:rPr>
          <w:rFonts w:ascii="Verdana" w:hAnsi="Verdana"/>
          <w:sz w:val="20"/>
          <w:szCs w:val="20"/>
        </w:rPr>
        <w:t>.</w:t>
      </w:r>
      <w:r w:rsidR="00BE22F5" w:rsidRPr="000376C7">
        <w:rPr>
          <w:rFonts w:ascii="Verdana" w:hAnsi="Verdana"/>
          <w:sz w:val="20"/>
          <w:szCs w:val="20"/>
        </w:rPr>
        <w:t xml:space="preserve"> Předmětný právní vztah m</w:t>
      </w:r>
      <w:r w:rsidR="00AC7B9C">
        <w:rPr>
          <w:rFonts w:ascii="Verdana" w:hAnsi="Verdana"/>
          <w:sz w:val="20"/>
          <w:szCs w:val="20"/>
        </w:rPr>
        <w:t>ůže skončit dohodou stran kdykoliv nebo písemnou výpovědí bez udání důvodu s výpovědní dobou 3 měsíce, která počíná běžet od prvního dne kalendářního měsíce následujícího po dni, kdy byla písemná výpověď prokazatelně doručena druhé straně.</w:t>
      </w:r>
      <w:r w:rsidR="00BE22F5" w:rsidRPr="000376C7">
        <w:rPr>
          <w:rFonts w:ascii="Verdana" w:hAnsi="Verdana"/>
          <w:sz w:val="20"/>
          <w:szCs w:val="20"/>
        </w:rPr>
        <w:t xml:space="preserve"> </w:t>
      </w:r>
      <w:r w:rsidR="00AC7B9C">
        <w:rPr>
          <w:rFonts w:ascii="Verdana" w:hAnsi="Verdana"/>
          <w:sz w:val="20"/>
        </w:rPr>
        <w:t>Dále pak s</w:t>
      </w:r>
      <w:r w:rsidR="003F05D6">
        <w:rPr>
          <w:rFonts w:ascii="Verdana" w:hAnsi="Verdana"/>
          <w:sz w:val="20"/>
        </w:rPr>
        <w:t xml:space="preserve">polečnost DELIKOMAT může Schválení umístění </w:t>
      </w:r>
      <w:r w:rsidR="000376C7" w:rsidRPr="000376C7">
        <w:rPr>
          <w:rFonts w:ascii="Verdana" w:hAnsi="Verdana"/>
          <w:sz w:val="20"/>
        </w:rPr>
        <w:t xml:space="preserve">jednostranně písemně vypovědět v průběhu trvání </w:t>
      </w:r>
      <w:r w:rsidR="003F05D6">
        <w:rPr>
          <w:rFonts w:ascii="Verdana" w:hAnsi="Verdana"/>
          <w:sz w:val="20"/>
        </w:rPr>
        <w:t>smluvního vztahu</w:t>
      </w:r>
      <w:r w:rsidR="000376C7" w:rsidRPr="000376C7">
        <w:rPr>
          <w:rFonts w:ascii="Verdana" w:hAnsi="Verdana"/>
          <w:sz w:val="20"/>
        </w:rPr>
        <w:t>, jestliže klesne rentabilita,</w:t>
      </w:r>
      <w:r w:rsidR="003F05D6">
        <w:rPr>
          <w:rFonts w:ascii="Verdana" w:hAnsi="Verdana"/>
          <w:sz w:val="20"/>
        </w:rPr>
        <w:t xml:space="preserve"> tj. výnosnost, provozování Zařízení</w:t>
      </w:r>
      <w:r w:rsidR="000376C7" w:rsidRPr="000376C7">
        <w:rPr>
          <w:rFonts w:ascii="Verdana" w:hAnsi="Verdana"/>
          <w:sz w:val="20"/>
        </w:rPr>
        <w:t xml:space="preserve">. </w:t>
      </w:r>
      <w:r w:rsidR="000376C7" w:rsidRPr="000376C7">
        <w:rPr>
          <w:rFonts w:ascii="Verdana" w:hAnsi="Verdana"/>
          <w:sz w:val="20"/>
        </w:rPr>
        <w:lastRenderedPageBreak/>
        <w:t>Písemné vyhotovení výpov</w:t>
      </w:r>
      <w:r w:rsidR="00160956">
        <w:rPr>
          <w:rFonts w:ascii="Verdana" w:hAnsi="Verdana"/>
          <w:sz w:val="20"/>
        </w:rPr>
        <w:t xml:space="preserve">ědi musí být doručeno </w:t>
      </w:r>
      <w:r w:rsidR="00160956">
        <w:rPr>
          <w:rFonts w:ascii="Verdana" w:hAnsi="Verdana"/>
          <w:sz w:val="20"/>
          <w:szCs w:val="20"/>
        </w:rPr>
        <w:t>SVÚ</w:t>
      </w:r>
      <w:r w:rsidR="000376C7" w:rsidRPr="000376C7">
        <w:rPr>
          <w:rFonts w:ascii="Verdana" w:hAnsi="Verdana"/>
          <w:sz w:val="20"/>
        </w:rPr>
        <w:t>. Výpov</w:t>
      </w:r>
      <w:r w:rsidR="006B6937">
        <w:rPr>
          <w:rFonts w:ascii="Verdana" w:hAnsi="Verdana"/>
          <w:sz w:val="20"/>
        </w:rPr>
        <w:t>ědní doba činí 2</w:t>
      </w:r>
      <w:r w:rsidR="000376C7" w:rsidRPr="000376C7">
        <w:rPr>
          <w:rFonts w:ascii="Verdana" w:hAnsi="Verdana"/>
          <w:sz w:val="20"/>
        </w:rPr>
        <w:t xml:space="preserve"> měsíc</w:t>
      </w:r>
      <w:r w:rsidR="003F05D6">
        <w:rPr>
          <w:rFonts w:ascii="Verdana" w:hAnsi="Verdana"/>
          <w:sz w:val="20"/>
        </w:rPr>
        <w:t>e</w:t>
      </w:r>
      <w:r w:rsidR="000376C7" w:rsidRPr="000376C7">
        <w:rPr>
          <w:rFonts w:ascii="Verdana" w:hAnsi="Verdana"/>
          <w:sz w:val="20"/>
        </w:rPr>
        <w:t xml:space="preserve"> a počíná běžet prvn</w:t>
      </w:r>
      <w:r w:rsidR="00160956">
        <w:rPr>
          <w:rFonts w:ascii="Verdana" w:hAnsi="Verdana"/>
          <w:sz w:val="20"/>
        </w:rPr>
        <w:t>ím dnem měsíce následujícího po </w:t>
      </w:r>
      <w:r w:rsidR="000376C7" w:rsidRPr="000376C7">
        <w:rPr>
          <w:rFonts w:ascii="Verdana" w:hAnsi="Verdana"/>
          <w:sz w:val="20"/>
        </w:rPr>
        <w:t>doruče</w:t>
      </w:r>
      <w:r w:rsidR="003F05D6">
        <w:rPr>
          <w:rFonts w:ascii="Verdana" w:hAnsi="Verdana"/>
          <w:sz w:val="20"/>
        </w:rPr>
        <w:t>ní výpo</w:t>
      </w:r>
      <w:r w:rsidR="00160956">
        <w:rPr>
          <w:rFonts w:ascii="Verdana" w:hAnsi="Verdana"/>
          <w:sz w:val="20"/>
        </w:rPr>
        <w:t xml:space="preserve">vědi </w:t>
      </w:r>
      <w:r w:rsidR="00160956">
        <w:rPr>
          <w:rFonts w:ascii="Verdana" w:hAnsi="Verdana"/>
          <w:sz w:val="20"/>
          <w:szCs w:val="20"/>
        </w:rPr>
        <w:t>SVÚ</w:t>
      </w:r>
      <w:r w:rsidR="000376C7" w:rsidRPr="000376C7">
        <w:rPr>
          <w:rFonts w:ascii="Verdana" w:hAnsi="Verdana"/>
          <w:sz w:val="20"/>
        </w:rPr>
        <w:t>.</w:t>
      </w:r>
    </w:p>
    <w:p w:rsidR="00035C6D" w:rsidRDefault="00035C6D" w:rsidP="000376C7">
      <w:pPr>
        <w:rPr>
          <w:rFonts w:ascii="Verdana" w:hAnsi="Verdana"/>
          <w:sz w:val="20"/>
          <w:szCs w:val="20"/>
        </w:rPr>
      </w:pPr>
      <w:r>
        <w:rPr>
          <w:rFonts w:ascii="Verdana" w:hAnsi="Verdana"/>
          <w:sz w:val="20"/>
          <w:szCs w:val="20"/>
        </w:rPr>
        <w:t>[9</w:t>
      </w:r>
      <w:r w:rsidRPr="000376C7">
        <w:rPr>
          <w:rFonts w:ascii="Verdana" w:hAnsi="Verdana"/>
          <w:sz w:val="20"/>
          <w:szCs w:val="20"/>
        </w:rPr>
        <w:t>]</w:t>
      </w:r>
      <w:r>
        <w:rPr>
          <w:rFonts w:ascii="Verdana" w:hAnsi="Verdana"/>
          <w:sz w:val="20"/>
          <w:szCs w:val="20"/>
        </w:rPr>
        <w:tab/>
        <w:t>SVÚ Praha je oprávněn ukončit tuto smlouvu výpovědí s výpovědní lhůtou třicet dnů od doručení výpovědi společnosti DELIKOMAT</w:t>
      </w:r>
      <w:r w:rsidR="00AC7B9C">
        <w:rPr>
          <w:rFonts w:ascii="Verdana" w:hAnsi="Verdana"/>
          <w:sz w:val="20"/>
          <w:szCs w:val="20"/>
        </w:rPr>
        <w:t xml:space="preserve"> nebo okamžitým odstoupením od </w:t>
      </w:r>
      <w:r>
        <w:rPr>
          <w:rFonts w:ascii="Verdana" w:hAnsi="Verdana"/>
          <w:sz w:val="20"/>
          <w:szCs w:val="20"/>
        </w:rPr>
        <w:t>smlouvy</w:t>
      </w:r>
    </w:p>
    <w:p w:rsidR="00035C6D" w:rsidRDefault="00035C6D" w:rsidP="000376C7">
      <w:pPr>
        <w:rPr>
          <w:rFonts w:ascii="Verdana" w:hAnsi="Verdana"/>
          <w:sz w:val="20"/>
          <w:szCs w:val="20"/>
        </w:rPr>
      </w:pPr>
      <w:r>
        <w:rPr>
          <w:rFonts w:ascii="Verdana" w:hAnsi="Verdana"/>
          <w:sz w:val="20"/>
          <w:szCs w:val="20"/>
        </w:rPr>
        <w:t>a) pokud DELIKOMAT neplní řádně a včas své povinnosti, zejména je-li DELIKOMAT v prodlení s placením úplaty</w:t>
      </w:r>
      <w:r w:rsidR="00AC7B9C">
        <w:rPr>
          <w:rFonts w:ascii="Verdana" w:hAnsi="Verdana"/>
          <w:sz w:val="20"/>
          <w:szCs w:val="20"/>
        </w:rPr>
        <w:t xml:space="preserve"> za poskytnutí práva umístit a provozovat automat v SVÚ,</w:t>
      </w:r>
    </w:p>
    <w:p w:rsidR="000376C7" w:rsidRDefault="00AC7B9C" w:rsidP="00BE22F5">
      <w:pPr>
        <w:rPr>
          <w:rFonts w:ascii="Verdana" w:hAnsi="Verdana"/>
          <w:sz w:val="20"/>
          <w:szCs w:val="20"/>
        </w:rPr>
      </w:pPr>
      <w:r>
        <w:rPr>
          <w:rFonts w:ascii="Verdana" w:hAnsi="Verdana"/>
          <w:sz w:val="20"/>
          <w:szCs w:val="20"/>
        </w:rPr>
        <w:t>b) SVÚ vznikne potřeba prostor, kde je automat umístěn, nebo jeho část, využít k plnění funkcí státu nebo jiných úkolů v rámci své působnosti nebo stanoveného předmětu činnosti. DELIKOMAT není oprávněn v případě využití tohoto ustanovení uplatňovat vůči SVÚ jakoukoliv náhradu škody či jiné nároky.</w:t>
      </w:r>
    </w:p>
    <w:p w:rsidR="0082767F" w:rsidRPr="0082767F" w:rsidRDefault="00035C6D" w:rsidP="00BE22F5">
      <w:pPr>
        <w:rPr>
          <w:rFonts w:ascii="Verdana" w:hAnsi="Verdana"/>
          <w:sz w:val="20"/>
          <w:szCs w:val="20"/>
        </w:rPr>
      </w:pPr>
      <w:r>
        <w:rPr>
          <w:rFonts w:ascii="Verdana" w:hAnsi="Verdana"/>
          <w:sz w:val="20"/>
          <w:szCs w:val="20"/>
        </w:rPr>
        <w:t>[10</w:t>
      </w:r>
      <w:r w:rsidR="0082767F" w:rsidRPr="0082767F">
        <w:rPr>
          <w:rFonts w:ascii="Verdana" w:hAnsi="Verdana"/>
          <w:sz w:val="20"/>
          <w:szCs w:val="20"/>
        </w:rPr>
        <w:t xml:space="preserve">] </w:t>
      </w:r>
      <w:r w:rsidR="0082767F" w:rsidRPr="0082767F">
        <w:rPr>
          <w:rFonts w:ascii="Verdana" w:hAnsi="Verdana"/>
          <w:iCs/>
          <w:sz w:val="20"/>
          <w:szCs w:val="20"/>
        </w:rPr>
        <w:t>Smluvní strany pro účely změny či ukončení této smlouvy, jakož i pro uzavření dodatku k této smlouvě, sjednávají povinnost použít výhradně písemnou formu, tj. listinnou podobu, přičemž smluvní strany výslovně vylučují pro tyto účely použití jakékoliv jiné formy, tj. zejména formu elektronické či datové komunikace, či jiného dálkového přenosu dat.</w:t>
      </w:r>
    </w:p>
    <w:p w:rsidR="001B22A7" w:rsidRPr="00B42531" w:rsidRDefault="00035C6D" w:rsidP="00B42531">
      <w:pPr>
        <w:rPr>
          <w:rFonts w:ascii="Verdana" w:hAnsi="Verdana"/>
          <w:sz w:val="20"/>
          <w:szCs w:val="20"/>
        </w:rPr>
      </w:pPr>
      <w:r>
        <w:rPr>
          <w:rFonts w:ascii="Verdana" w:hAnsi="Verdana"/>
          <w:sz w:val="20"/>
          <w:szCs w:val="20"/>
        </w:rPr>
        <w:t>[11</w:t>
      </w:r>
      <w:r w:rsidR="00307C36">
        <w:rPr>
          <w:rFonts w:ascii="Verdana" w:hAnsi="Verdana"/>
          <w:sz w:val="20"/>
          <w:szCs w:val="20"/>
        </w:rPr>
        <w:t>]</w:t>
      </w:r>
      <w:r w:rsidR="00252362" w:rsidRPr="00B42531">
        <w:rPr>
          <w:rFonts w:ascii="Verdana" w:hAnsi="Verdana"/>
          <w:sz w:val="20"/>
          <w:szCs w:val="20"/>
        </w:rPr>
        <w:tab/>
      </w:r>
      <w:r w:rsidR="00160956">
        <w:rPr>
          <w:rFonts w:ascii="Verdana" w:hAnsi="Verdana"/>
          <w:sz w:val="20"/>
          <w:szCs w:val="20"/>
        </w:rPr>
        <w:t>SVÚ</w:t>
      </w:r>
      <w:r w:rsidR="00FD7464" w:rsidRPr="00B42531">
        <w:rPr>
          <w:rFonts w:ascii="Verdana" w:hAnsi="Verdana"/>
          <w:sz w:val="20"/>
          <w:szCs w:val="20"/>
        </w:rPr>
        <w:t xml:space="preserve"> </w:t>
      </w:r>
      <w:r w:rsidR="00307C36">
        <w:rPr>
          <w:rFonts w:ascii="Verdana" w:hAnsi="Verdana"/>
          <w:sz w:val="20"/>
          <w:szCs w:val="20"/>
        </w:rPr>
        <w:t xml:space="preserve">se zavazuje </w:t>
      </w:r>
      <w:r w:rsidR="00307C36" w:rsidRPr="00B42531">
        <w:rPr>
          <w:rFonts w:ascii="Verdana" w:hAnsi="Verdana"/>
          <w:sz w:val="20"/>
          <w:szCs w:val="20"/>
        </w:rPr>
        <w:t>s</w:t>
      </w:r>
      <w:r w:rsidR="00307C36">
        <w:rPr>
          <w:rFonts w:ascii="Verdana" w:hAnsi="Verdana"/>
          <w:sz w:val="20"/>
          <w:szCs w:val="20"/>
        </w:rPr>
        <w:t>e</w:t>
      </w:r>
      <w:r w:rsidR="00307C36" w:rsidRPr="00B42531">
        <w:rPr>
          <w:rFonts w:ascii="Verdana" w:hAnsi="Verdana"/>
          <w:sz w:val="20"/>
          <w:szCs w:val="20"/>
        </w:rPr>
        <w:t> </w:t>
      </w:r>
      <w:r w:rsidR="00307C36">
        <w:rPr>
          <w:rFonts w:ascii="Verdana" w:hAnsi="Verdana"/>
          <w:sz w:val="20"/>
          <w:szCs w:val="20"/>
        </w:rPr>
        <w:t>Zařízením</w:t>
      </w:r>
      <w:r w:rsidR="00307C36" w:rsidRPr="00B42531">
        <w:rPr>
          <w:rFonts w:ascii="Verdana" w:hAnsi="Verdana"/>
          <w:sz w:val="20"/>
          <w:szCs w:val="20"/>
        </w:rPr>
        <w:t xml:space="preserve"> fyzicky </w:t>
      </w:r>
      <w:r w:rsidR="00307C36">
        <w:rPr>
          <w:rFonts w:ascii="Verdana" w:hAnsi="Verdana"/>
          <w:sz w:val="20"/>
          <w:szCs w:val="20"/>
        </w:rPr>
        <w:t>nemanipulovat</w:t>
      </w:r>
      <w:r w:rsidR="00307C36" w:rsidRPr="00B42531">
        <w:rPr>
          <w:rFonts w:ascii="Verdana" w:hAnsi="Verdana"/>
          <w:sz w:val="20"/>
          <w:szCs w:val="20"/>
        </w:rPr>
        <w:t xml:space="preserve"> </w:t>
      </w:r>
      <w:r w:rsidR="00FD7464" w:rsidRPr="00B42531">
        <w:rPr>
          <w:rFonts w:ascii="Verdana" w:hAnsi="Verdana"/>
          <w:sz w:val="20"/>
          <w:szCs w:val="20"/>
        </w:rPr>
        <w:t xml:space="preserve">bez souhlasu </w:t>
      </w:r>
      <w:r w:rsidR="00307C36">
        <w:rPr>
          <w:rFonts w:ascii="Verdana" w:hAnsi="Verdana"/>
          <w:sz w:val="20"/>
          <w:szCs w:val="20"/>
        </w:rPr>
        <w:t>společnosti DELIKOMAT</w:t>
      </w:r>
      <w:r w:rsidR="00FD7464" w:rsidRPr="00B42531">
        <w:rPr>
          <w:rFonts w:ascii="Verdana" w:hAnsi="Verdana"/>
          <w:sz w:val="20"/>
          <w:szCs w:val="20"/>
        </w:rPr>
        <w:t xml:space="preserve">, zejména </w:t>
      </w:r>
      <w:r w:rsidR="00307C36">
        <w:rPr>
          <w:rFonts w:ascii="Verdana" w:hAnsi="Verdana"/>
          <w:sz w:val="20"/>
          <w:szCs w:val="20"/>
        </w:rPr>
        <w:t>je</w:t>
      </w:r>
      <w:r w:rsidR="00A00ED1">
        <w:rPr>
          <w:rFonts w:ascii="Verdana" w:hAnsi="Verdana"/>
          <w:sz w:val="20"/>
          <w:szCs w:val="20"/>
        </w:rPr>
        <w:t>j</w:t>
      </w:r>
      <w:r w:rsidR="00307C36">
        <w:rPr>
          <w:rFonts w:ascii="Verdana" w:hAnsi="Verdana"/>
          <w:sz w:val="20"/>
          <w:szCs w:val="20"/>
        </w:rPr>
        <w:t xml:space="preserve"> </w:t>
      </w:r>
      <w:r w:rsidR="00FD7464" w:rsidRPr="00B42531">
        <w:rPr>
          <w:rFonts w:ascii="Verdana" w:hAnsi="Verdana"/>
          <w:sz w:val="20"/>
          <w:szCs w:val="20"/>
        </w:rPr>
        <w:t>nepřemísťovat.</w:t>
      </w:r>
    </w:p>
    <w:p w:rsidR="001D208D" w:rsidRDefault="00035C6D" w:rsidP="0080156B">
      <w:pPr>
        <w:rPr>
          <w:rFonts w:ascii="Verdana" w:hAnsi="Verdana"/>
          <w:sz w:val="20"/>
          <w:szCs w:val="20"/>
        </w:rPr>
      </w:pPr>
      <w:r>
        <w:rPr>
          <w:rFonts w:ascii="Verdana" w:hAnsi="Verdana"/>
          <w:sz w:val="20"/>
          <w:szCs w:val="20"/>
        </w:rPr>
        <w:t>[12</w:t>
      </w:r>
      <w:r w:rsidR="00786066">
        <w:rPr>
          <w:rFonts w:ascii="Verdana" w:hAnsi="Verdana"/>
          <w:sz w:val="20"/>
          <w:szCs w:val="20"/>
        </w:rPr>
        <w:t xml:space="preserve">] </w:t>
      </w:r>
      <w:r w:rsidR="00786066">
        <w:rPr>
          <w:rFonts w:ascii="Verdana" w:hAnsi="Verdana"/>
          <w:sz w:val="20"/>
          <w:szCs w:val="20"/>
        </w:rPr>
        <w:tab/>
      </w:r>
      <w:r w:rsidR="0080156B">
        <w:rPr>
          <w:rFonts w:ascii="Verdana" w:hAnsi="Verdana"/>
          <w:sz w:val="20"/>
          <w:szCs w:val="20"/>
        </w:rPr>
        <w:t>S ohledem na skutečnost</w:t>
      </w:r>
      <w:r w:rsidR="0080156B" w:rsidRPr="00B42531">
        <w:rPr>
          <w:rFonts w:ascii="Verdana" w:hAnsi="Verdana"/>
          <w:sz w:val="20"/>
          <w:szCs w:val="20"/>
        </w:rPr>
        <w:t>, že umístění</w:t>
      </w:r>
      <w:r w:rsidR="0080156B">
        <w:rPr>
          <w:rFonts w:ascii="Verdana" w:hAnsi="Verdana"/>
          <w:sz w:val="20"/>
          <w:szCs w:val="20"/>
        </w:rPr>
        <w:t xml:space="preserve"> a provoz</w:t>
      </w:r>
      <w:r w:rsidR="0080156B" w:rsidRPr="00B42531">
        <w:rPr>
          <w:rFonts w:ascii="Verdana" w:hAnsi="Verdana"/>
          <w:sz w:val="20"/>
          <w:szCs w:val="20"/>
        </w:rPr>
        <w:t xml:space="preserve"> </w:t>
      </w:r>
      <w:r w:rsidR="0080156B">
        <w:rPr>
          <w:rFonts w:ascii="Verdana" w:hAnsi="Verdana"/>
          <w:sz w:val="20"/>
          <w:szCs w:val="20"/>
        </w:rPr>
        <w:t xml:space="preserve">Zařízení je součástí plnění </w:t>
      </w:r>
      <w:r w:rsidR="00160956">
        <w:rPr>
          <w:rFonts w:ascii="Verdana" w:hAnsi="Verdana"/>
          <w:sz w:val="20"/>
          <w:szCs w:val="20"/>
        </w:rPr>
        <w:t>sociálního programu SVÚ</w:t>
      </w:r>
      <w:r w:rsidR="0080156B" w:rsidRPr="00B42531">
        <w:rPr>
          <w:rFonts w:ascii="Verdana" w:hAnsi="Verdana"/>
          <w:sz w:val="20"/>
          <w:szCs w:val="20"/>
        </w:rPr>
        <w:t xml:space="preserve">, </w:t>
      </w:r>
      <w:r w:rsidR="0080156B">
        <w:rPr>
          <w:rFonts w:ascii="Verdana" w:hAnsi="Verdana"/>
          <w:sz w:val="20"/>
          <w:szCs w:val="20"/>
        </w:rPr>
        <w:t xml:space="preserve">je ujednáno, že společnost </w:t>
      </w:r>
      <w:r w:rsidR="0080156B" w:rsidRPr="00B42531">
        <w:rPr>
          <w:rFonts w:ascii="Verdana" w:hAnsi="Verdana"/>
          <w:color w:val="000000"/>
          <w:sz w:val="20"/>
          <w:szCs w:val="20"/>
        </w:rPr>
        <w:t>DELIKOMAT</w:t>
      </w:r>
      <w:r w:rsidR="0080156B" w:rsidRPr="00B42531">
        <w:rPr>
          <w:rFonts w:ascii="Verdana" w:hAnsi="Verdana"/>
          <w:sz w:val="20"/>
          <w:szCs w:val="20"/>
        </w:rPr>
        <w:t xml:space="preserve"> </w:t>
      </w:r>
      <w:r w:rsidR="0080156B">
        <w:rPr>
          <w:rFonts w:ascii="Verdana" w:hAnsi="Verdana"/>
          <w:sz w:val="20"/>
          <w:szCs w:val="20"/>
        </w:rPr>
        <w:t>u</w:t>
      </w:r>
      <w:r w:rsidR="00160956">
        <w:rPr>
          <w:rFonts w:ascii="Verdana" w:hAnsi="Verdana"/>
          <w:sz w:val="20"/>
          <w:szCs w:val="20"/>
        </w:rPr>
        <w:t>hradí SVÚ</w:t>
      </w:r>
      <w:r w:rsidR="00A00ED1">
        <w:rPr>
          <w:rFonts w:ascii="Verdana" w:hAnsi="Verdana"/>
          <w:sz w:val="20"/>
          <w:szCs w:val="20"/>
        </w:rPr>
        <w:t xml:space="preserve"> náklady spojené s provozem Zařízení</w:t>
      </w:r>
      <w:r w:rsidR="00355CAE">
        <w:rPr>
          <w:rFonts w:ascii="Verdana" w:hAnsi="Verdana"/>
          <w:sz w:val="20"/>
          <w:szCs w:val="20"/>
        </w:rPr>
        <w:t xml:space="preserve"> za dodávku</w:t>
      </w:r>
      <w:r w:rsidR="00A00ED1">
        <w:rPr>
          <w:rFonts w:ascii="Verdana" w:hAnsi="Verdana"/>
          <w:sz w:val="20"/>
          <w:szCs w:val="20"/>
        </w:rPr>
        <w:t xml:space="preserve"> </w:t>
      </w:r>
      <w:r w:rsidR="00B00EB6">
        <w:rPr>
          <w:rFonts w:ascii="Verdana" w:hAnsi="Verdana"/>
          <w:sz w:val="20"/>
          <w:szCs w:val="20"/>
        </w:rPr>
        <w:t>elektrické energie</w:t>
      </w:r>
      <w:r w:rsidR="00816544">
        <w:rPr>
          <w:rFonts w:ascii="Verdana" w:hAnsi="Verdana"/>
          <w:sz w:val="20"/>
          <w:szCs w:val="20"/>
        </w:rPr>
        <w:t xml:space="preserve"> a úklid odpadků</w:t>
      </w:r>
      <w:r w:rsidR="00A00ED1" w:rsidRPr="00B42531">
        <w:rPr>
          <w:rFonts w:ascii="Verdana" w:hAnsi="Verdana"/>
          <w:sz w:val="20"/>
          <w:szCs w:val="20"/>
        </w:rPr>
        <w:t xml:space="preserve">, </w:t>
      </w:r>
      <w:r w:rsidR="00B00EB6">
        <w:rPr>
          <w:rFonts w:ascii="Verdana" w:hAnsi="Verdana"/>
          <w:sz w:val="20"/>
          <w:szCs w:val="20"/>
        </w:rPr>
        <w:t>a to</w:t>
      </w:r>
      <w:r w:rsidR="00F43DC4">
        <w:rPr>
          <w:rFonts w:ascii="Verdana" w:hAnsi="Verdana"/>
          <w:sz w:val="20"/>
          <w:szCs w:val="20"/>
        </w:rPr>
        <w:t xml:space="preserve"> úhradu ve </w:t>
      </w:r>
      <w:r w:rsidR="00355CAE">
        <w:rPr>
          <w:rFonts w:ascii="Verdana" w:hAnsi="Verdana"/>
          <w:sz w:val="20"/>
          <w:szCs w:val="20"/>
        </w:rPr>
        <w:t xml:space="preserve">výši </w:t>
      </w:r>
      <w:r w:rsidR="008C2795">
        <w:rPr>
          <w:rFonts w:ascii="Verdana" w:hAnsi="Verdana"/>
          <w:sz w:val="20"/>
          <w:szCs w:val="20"/>
        </w:rPr>
        <w:t>400 Kč bez DPH měsíčně.</w:t>
      </w:r>
    </w:p>
    <w:p w:rsidR="00160956" w:rsidRDefault="00035C6D" w:rsidP="0080156B">
      <w:pPr>
        <w:rPr>
          <w:rFonts w:ascii="Verdana" w:hAnsi="Verdana"/>
          <w:sz w:val="20"/>
          <w:szCs w:val="20"/>
        </w:rPr>
      </w:pPr>
      <w:r>
        <w:rPr>
          <w:rFonts w:ascii="Verdana" w:hAnsi="Verdana"/>
          <w:sz w:val="20"/>
          <w:szCs w:val="20"/>
        </w:rPr>
        <w:t>[13]</w:t>
      </w:r>
      <w:r>
        <w:rPr>
          <w:rFonts w:ascii="Verdana" w:hAnsi="Verdana"/>
          <w:sz w:val="20"/>
          <w:szCs w:val="20"/>
        </w:rPr>
        <w:tab/>
        <w:t>Společnost DELIKOMAT</w:t>
      </w:r>
      <w:r w:rsidR="001D208D">
        <w:rPr>
          <w:rFonts w:ascii="Verdana" w:hAnsi="Verdana"/>
          <w:sz w:val="20"/>
          <w:szCs w:val="20"/>
        </w:rPr>
        <w:t xml:space="preserve"> uhradí SVÚ za umístění a povoz</w:t>
      </w:r>
      <w:r w:rsidR="00816544">
        <w:rPr>
          <w:rFonts w:ascii="Verdana" w:hAnsi="Verdana"/>
          <w:sz w:val="20"/>
          <w:szCs w:val="20"/>
        </w:rPr>
        <w:t xml:space="preserve"> Zařízení úhradu ve výši 167 </w:t>
      </w:r>
      <w:r w:rsidR="001D208D">
        <w:rPr>
          <w:rFonts w:ascii="Verdana" w:hAnsi="Verdana"/>
          <w:sz w:val="20"/>
          <w:szCs w:val="20"/>
        </w:rPr>
        <w:t xml:space="preserve">Kč bez DPH měsíčně za 1 ks instalovaného automatu, a to po celou dobu umístění </w:t>
      </w:r>
      <w:r w:rsidR="00141506">
        <w:rPr>
          <w:rFonts w:ascii="Verdana" w:hAnsi="Verdana"/>
          <w:sz w:val="20"/>
          <w:szCs w:val="20"/>
        </w:rPr>
        <w:t xml:space="preserve">Zařízení. Cena byla dle § 27 odst. 3 zákona 219/2000 SB sjednána jako cena v daném místě a čase obvyklá, a to dle Smlouvy o umístění automatů s nápoji a občerstvením, </w:t>
      </w:r>
      <w:proofErr w:type="spellStart"/>
      <w:r w:rsidR="00141506">
        <w:rPr>
          <w:rFonts w:ascii="Verdana" w:hAnsi="Verdana"/>
          <w:sz w:val="20"/>
          <w:szCs w:val="20"/>
        </w:rPr>
        <w:t>ev.č</w:t>
      </w:r>
      <w:proofErr w:type="spellEnd"/>
      <w:r w:rsidR="00141506">
        <w:rPr>
          <w:rFonts w:ascii="Verdana" w:hAnsi="Verdana"/>
          <w:sz w:val="20"/>
          <w:szCs w:val="20"/>
        </w:rPr>
        <w:t>. M</w:t>
      </w:r>
      <w:r w:rsidR="008C2795">
        <w:rPr>
          <w:rFonts w:ascii="Verdana" w:hAnsi="Verdana"/>
          <w:sz w:val="20"/>
          <w:szCs w:val="20"/>
        </w:rPr>
        <w:t>Z</w:t>
      </w:r>
      <w:r w:rsidR="00141506">
        <w:rPr>
          <w:rFonts w:ascii="Verdana" w:hAnsi="Verdana"/>
          <w:sz w:val="20"/>
          <w:szCs w:val="20"/>
        </w:rPr>
        <w:t xml:space="preserve">e N23/2016 sjednanou </w:t>
      </w:r>
      <w:r>
        <w:rPr>
          <w:rFonts w:ascii="Verdana" w:hAnsi="Verdana"/>
          <w:sz w:val="20"/>
          <w:szCs w:val="20"/>
        </w:rPr>
        <w:t xml:space="preserve">mezi </w:t>
      </w:r>
      <w:proofErr w:type="gramStart"/>
      <w:r>
        <w:rPr>
          <w:rFonts w:ascii="Verdana" w:hAnsi="Verdana"/>
          <w:sz w:val="20"/>
          <w:szCs w:val="20"/>
        </w:rPr>
        <w:t>MZe</w:t>
      </w:r>
      <w:proofErr w:type="gramEnd"/>
      <w:r>
        <w:rPr>
          <w:rFonts w:ascii="Verdana" w:hAnsi="Verdana"/>
          <w:sz w:val="20"/>
          <w:szCs w:val="20"/>
        </w:rPr>
        <w:t xml:space="preserve"> a společností DELIKOMAT</w:t>
      </w:r>
      <w:r w:rsidR="00141506">
        <w:rPr>
          <w:rFonts w:ascii="Verdana" w:hAnsi="Verdana"/>
          <w:sz w:val="20"/>
          <w:szCs w:val="20"/>
        </w:rPr>
        <w:t xml:space="preserve"> dne 29.5.2016.</w:t>
      </w:r>
    </w:p>
    <w:p w:rsidR="00141506" w:rsidRDefault="00035C6D" w:rsidP="0080156B">
      <w:pPr>
        <w:rPr>
          <w:rFonts w:ascii="Verdana" w:hAnsi="Verdana"/>
          <w:sz w:val="20"/>
          <w:szCs w:val="20"/>
        </w:rPr>
      </w:pPr>
      <w:r>
        <w:rPr>
          <w:rFonts w:ascii="Verdana" w:hAnsi="Verdana"/>
          <w:sz w:val="20"/>
          <w:szCs w:val="20"/>
        </w:rPr>
        <w:t>[14] Společnost DELIKOMAT</w:t>
      </w:r>
      <w:r w:rsidR="00141506">
        <w:rPr>
          <w:rFonts w:ascii="Verdana" w:hAnsi="Verdana"/>
          <w:sz w:val="20"/>
          <w:szCs w:val="20"/>
        </w:rPr>
        <w:t xml:space="preserve"> uhradí</w:t>
      </w:r>
      <w:r w:rsidR="00816544">
        <w:rPr>
          <w:rFonts w:ascii="Verdana" w:hAnsi="Verdana"/>
          <w:sz w:val="20"/>
          <w:szCs w:val="20"/>
        </w:rPr>
        <w:t xml:space="preserve"> platbu za dodávky elektrické energie a úklid</w:t>
      </w:r>
      <w:r w:rsidR="008A683A">
        <w:rPr>
          <w:rFonts w:ascii="Verdana" w:hAnsi="Verdana"/>
          <w:sz w:val="20"/>
          <w:szCs w:val="20"/>
        </w:rPr>
        <w:t>, a také</w:t>
      </w:r>
      <w:r w:rsidR="00816544">
        <w:rPr>
          <w:rFonts w:ascii="Verdana" w:hAnsi="Verdana"/>
          <w:sz w:val="20"/>
          <w:szCs w:val="20"/>
        </w:rPr>
        <w:t xml:space="preserve"> za umístění a provoz</w:t>
      </w:r>
      <w:r w:rsidR="007B2F71">
        <w:rPr>
          <w:rFonts w:ascii="Verdana" w:hAnsi="Verdana"/>
          <w:sz w:val="20"/>
          <w:szCs w:val="20"/>
        </w:rPr>
        <w:t xml:space="preserve"> vždy měsíčně</w:t>
      </w:r>
      <w:r w:rsidR="00816544">
        <w:rPr>
          <w:rFonts w:ascii="Verdana" w:hAnsi="Verdana"/>
          <w:sz w:val="20"/>
          <w:szCs w:val="20"/>
        </w:rPr>
        <w:t xml:space="preserve"> bezhotovostním převodem na účet č. 20439061/0710</w:t>
      </w:r>
      <w:r w:rsidR="007B2F71">
        <w:rPr>
          <w:rFonts w:ascii="Verdana" w:hAnsi="Verdana"/>
          <w:sz w:val="20"/>
          <w:szCs w:val="20"/>
        </w:rPr>
        <w:t xml:space="preserve"> bez nutnosti vystavovat daňové doklady ze strany SVÚ. Celková měsíční úhrada ve výši 567 Kč + DPH dle zákonné výše</w:t>
      </w:r>
      <w:r w:rsidR="008A683A">
        <w:rPr>
          <w:rFonts w:ascii="Verdana" w:hAnsi="Verdana"/>
          <w:sz w:val="20"/>
          <w:szCs w:val="20"/>
        </w:rPr>
        <w:t>, a to</w:t>
      </w:r>
      <w:r w:rsidR="007B2F71">
        <w:rPr>
          <w:rFonts w:ascii="Verdana" w:hAnsi="Verdana"/>
          <w:sz w:val="20"/>
          <w:szCs w:val="20"/>
        </w:rPr>
        <w:t xml:space="preserve"> dle splátkového kalendáře, který je nedí</w:t>
      </w:r>
      <w:r w:rsidR="008A683A">
        <w:rPr>
          <w:rFonts w:ascii="Verdana" w:hAnsi="Verdana"/>
          <w:sz w:val="20"/>
          <w:szCs w:val="20"/>
        </w:rPr>
        <w:t>lnou součástí tohoto Schválení</w:t>
      </w:r>
      <w:r w:rsidR="007B2F71">
        <w:rPr>
          <w:rFonts w:ascii="Verdana" w:hAnsi="Verdana"/>
          <w:sz w:val="20"/>
          <w:szCs w:val="20"/>
        </w:rPr>
        <w:t xml:space="preserve"> umístění.</w:t>
      </w:r>
    </w:p>
    <w:p w:rsidR="00786066" w:rsidRPr="003325E4" w:rsidRDefault="00035C6D" w:rsidP="0080156B">
      <w:pPr>
        <w:rPr>
          <w:rFonts w:ascii="Verdana" w:hAnsi="Verdana"/>
          <w:sz w:val="20"/>
          <w:szCs w:val="20"/>
        </w:rPr>
      </w:pPr>
      <w:r>
        <w:rPr>
          <w:rFonts w:ascii="Verdana" w:hAnsi="Verdana"/>
          <w:sz w:val="20"/>
          <w:szCs w:val="20"/>
        </w:rPr>
        <w:t>[15</w:t>
      </w:r>
      <w:r w:rsidR="0057700F">
        <w:rPr>
          <w:rFonts w:ascii="Verdana" w:hAnsi="Verdana"/>
          <w:sz w:val="20"/>
          <w:szCs w:val="20"/>
        </w:rPr>
        <w:t>]</w:t>
      </w:r>
      <w:r w:rsidR="00841761" w:rsidRPr="00B42531">
        <w:rPr>
          <w:rFonts w:ascii="Verdana" w:hAnsi="Verdana"/>
          <w:sz w:val="20"/>
          <w:szCs w:val="20"/>
        </w:rPr>
        <w:tab/>
        <w:t>Sjednaná do</w:t>
      </w:r>
      <w:r w:rsidR="003325E4">
        <w:rPr>
          <w:rFonts w:ascii="Verdana" w:hAnsi="Verdana"/>
          <w:sz w:val="20"/>
          <w:szCs w:val="20"/>
        </w:rPr>
        <w:t xml:space="preserve">ba umístění počíná dnem </w:t>
      </w:r>
      <w:r w:rsidR="003F05D6">
        <w:rPr>
          <w:rFonts w:ascii="Verdana" w:hAnsi="Verdana"/>
          <w:sz w:val="20"/>
          <w:szCs w:val="20"/>
        </w:rPr>
        <w:t>instalace Zařízení</w:t>
      </w:r>
      <w:r w:rsidR="00841761" w:rsidRPr="00B42531">
        <w:rPr>
          <w:rFonts w:ascii="Verdana" w:hAnsi="Verdana"/>
          <w:sz w:val="20"/>
          <w:szCs w:val="20"/>
        </w:rPr>
        <w:t>.</w:t>
      </w:r>
      <w:r w:rsidR="00786066" w:rsidRPr="00786066">
        <w:rPr>
          <w:rFonts w:ascii="Verdana" w:hAnsi="Verdana"/>
          <w:snapToGrid w:val="0"/>
          <w:sz w:val="20"/>
          <w:szCs w:val="20"/>
        </w:rPr>
        <w:t xml:space="preserve"> </w:t>
      </w:r>
    </w:p>
    <w:p w:rsidR="00252362" w:rsidRDefault="00035C6D" w:rsidP="00B42531">
      <w:pPr>
        <w:rPr>
          <w:rFonts w:ascii="Verdana" w:hAnsi="Verdana"/>
          <w:sz w:val="20"/>
          <w:szCs w:val="20"/>
        </w:rPr>
      </w:pPr>
      <w:r>
        <w:rPr>
          <w:rFonts w:ascii="Verdana" w:hAnsi="Verdana"/>
          <w:sz w:val="20"/>
          <w:szCs w:val="20"/>
        </w:rPr>
        <w:t>[16</w:t>
      </w:r>
      <w:r w:rsidR="004F7FBE" w:rsidRPr="00786066">
        <w:rPr>
          <w:rFonts w:ascii="Verdana" w:hAnsi="Verdana"/>
          <w:sz w:val="20"/>
          <w:szCs w:val="20"/>
        </w:rPr>
        <w:t>]</w:t>
      </w:r>
      <w:r w:rsidR="004F7FBE" w:rsidRPr="00786066">
        <w:rPr>
          <w:rFonts w:ascii="Verdana" w:hAnsi="Verdana"/>
          <w:sz w:val="20"/>
          <w:szCs w:val="20"/>
        </w:rPr>
        <w:tab/>
      </w:r>
      <w:r w:rsidR="00FD4A69" w:rsidRPr="00786066">
        <w:rPr>
          <w:rFonts w:ascii="Verdana" w:hAnsi="Verdana"/>
          <w:sz w:val="20"/>
          <w:szCs w:val="20"/>
        </w:rPr>
        <w:t>Dnem, kdy počíná právo umístění,</w:t>
      </w:r>
      <w:r w:rsidR="004F7FBE" w:rsidRPr="00786066">
        <w:rPr>
          <w:rFonts w:ascii="Verdana" w:hAnsi="Verdana"/>
          <w:sz w:val="20"/>
          <w:szCs w:val="20"/>
        </w:rPr>
        <w:t xml:space="preserve"> pozbývají platnosti a účinnosti veškerá předchozí písemná, ústní či jiná jednání a projevy týkaj</w:t>
      </w:r>
      <w:r w:rsidR="00141506">
        <w:rPr>
          <w:rFonts w:ascii="Verdana" w:hAnsi="Verdana"/>
          <w:sz w:val="20"/>
          <w:szCs w:val="20"/>
        </w:rPr>
        <w:t>ící se předmětu této listiny či </w:t>
      </w:r>
      <w:r w:rsidR="004F7FBE" w:rsidRPr="00786066">
        <w:rPr>
          <w:rFonts w:ascii="Verdana" w:hAnsi="Verdana"/>
          <w:sz w:val="20"/>
          <w:szCs w:val="20"/>
        </w:rPr>
        <w:t>vztahů touto listinou upravených.</w:t>
      </w:r>
    </w:p>
    <w:p w:rsidR="008C2795" w:rsidRPr="00B42531" w:rsidRDefault="008C2795" w:rsidP="00B42531">
      <w:pPr>
        <w:rPr>
          <w:rFonts w:ascii="Verdana" w:hAnsi="Verdana"/>
          <w:sz w:val="20"/>
          <w:szCs w:val="20"/>
        </w:rPr>
      </w:pPr>
    </w:p>
    <w:p w:rsidR="00F204BF" w:rsidRPr="00B42531" w:rsidRDefault="00F204BF" w:rsidP="00B42531">
      <w:pPr>
        <w:rPr>
          <w:rFonts w:ascii="Verdana" w:hAnsi="Verdana"/>
          <w:sz w:val="20"/>
          <w:szCs w:val="20"/>
        </w:rPr>
      </w:pPr>
      <w:r w:rsidRPr="00B42531">
        <w:rPr>
          <w:rFonts w:ascii="Verdana" w:hAnsi="Verdana"/>
          <w:sz w:val="20"/>
          <w:szCs w:val="20"/>
        </w:rPr>
        <w:t>Datum a místo:</w:t>
      </w:r>
      <w:r w:rsidR="0065790D" w:rsidRPr="00B42531">
        <w:rPr>
          <w:rFonts w:ascii="Verdana" w:hAnsi="Verdana"/>
          <w:sz w:val="20"/>
          <w:szCs w:val="20"/>
        </w:rPr>
        <w:t xml:space="preserve"> </w:t>
      </w:r>
      <w:r w:rsidR="008A683A">
        <w:rPr>
          <w:rFonts w:ascii="Verdana" w:hAnsi="Verdana"/>
          <w:sz w:val="20"/>
          <w:szCs w:val="20"/>
        </w:rPr>
        <w:t>10</w:t>
      </w:r>
      <w:r w:rsidR="0025648B">
        <w:rPr>
          <w:rFonts w:ascii="Verdana" w:hAnsi="Verdana"/>
          <w:sz w:val="20"/>
          <w:szCs w:val="20"/>
        </w:rPr>
        <w:t>. 11. 2017</w:t>
      </w:r>
      <w:r w:rsidR="00DC5FE8">
        <w:rPr>
          <w:rFonts w:ascii="Verdana" w:hAnsi="Verdana"/>
          <w:sz w:val="20"/>
          <w:szCs w:val="20"/>
        </w:rPr>
        <w:t xml:space="preserve">, </w:t>
      </w:r>
      <w:r w:rsidR="00A00ED1">
        <w:rPr>
          <w:rFonts w:ascii="Verdana" w:hAnsi="Verdana"/>
          <w:sz w:val="20"/>
          <w:szCs w:val="20"/>
        </w:rPr>
        <w:t>Praha - Lysolaje</w:t>
      </w:r>
      <w:r w:rsidR="0065790D" w:rsidRPr="00B42531">
        <w:rPr>
          <w:rFonts w:ascii="Verdana" w:hAnsi="Verdana"/>
          <w:sz w:val="20"/>
          <w:szCs w:val="20"/>
        </w:rPr>
        <w:t xml:space="preserve">        </w:t>
      </w:r>
      <w:r w:rsidRPr="00B42531">
        <w:rPr>
          <w:rFonts w:ascii="Verdana" w:hAnsi="Verdana"/>
          <w:sz w:val="20"/>
          <w:szCs w:val="20"/>
        </w:rPr>
        <w:tab/>
      </w:r>
      <w:r w:rsidRPr="00B42531">
        <w:rPr>
          <w:rFonts w:ascii="Verdana" w:hAnsi="Verdana"/>
          <w:sz w:val="20"/>
          <w:szCs w:val="20"/>
        </w:rPr>
        <w:tab/>
      </w:r>
      <w:r w:rsidRPr="00B42531">
        <w:rPr>
          <w:rFonts w:ascii="Verdana" w:hAnsi="Verdana"/>
          <w:sz w:val="20"/>
          <w:szCs w:val="20"/>
        </w:rPr>
        <w:tab/>
      </w:r>
      <w:r w:rsidRPr="00B42531">
        <w:rPr>
          <w:rFonts w:ascii="Verdana" w:hAnsi="Verdana"/>
          <w:sz w:val="20"/>
          <w:szCs w:val="20"/>
        </w:rPr>
        <w:tab/>
      </w:r>
      <w:r w:rsidRPr="00B42531">
        <w:rPr>
          <w:rFonts w:ascii="Verdana" w:hAnsi="Verdana"/>
          <w:sz w:val="20"/>
          <w:szCs w:val="20"/>
        </w:rPr>
        <w:tab/>
      </w:r>
    </w:p>
    <w:p w:rsidR="00A00ED1" w:rsidRDefault="00437832" w:rsidP="00A00ED1">
      <w:pPr>
        <w:rPr>
          <w:rFonts w:ascii="Verdana" w:hAnsi="Verdana"/>
          <w:sz w:val="20"/>
        </w:rPr>
      </w:pPr>
      <w:r>
        <w:rPr>
          <w:rFonts w:ascii="Verdana" w:hAnsi="Verdana"/>
          <w:sz w:val="20"/>
          <w:szCs w:val="20"/>
        </w:rPr>
        <w:t>Za SVÚ</w:t>
      </w:r>
      <w:r w:rsidR="00F204BF" w:rsidRPr="00B42531">
        <w:rPr>
          <w:rFonts w:ascii="Verdana" w:hAnsi="Verdana"/>
          <w:sz w:val="20"/>
          <w:szCs w:val="20"/>
        </w:rPr>
        <w:t xml:space="preserve">: </w:t>
      </w:r>
      <w:r w:rsidR="00F204BF" w:rsidRPr="00B42531">
        <w:rPr>
          <w:rFonts w:ascii="Verdana" w:hAnsi="Verdana"/>
          <w:sz w:val="20"/>
          <w:szCs w:val="20"/>
        </w:rPr>
        <w:tab/>
      </w:r>
      <w:r w:rsidR="00F204BF" w:rsidRPr="00B42531">
        <w:rPr>
          <w:rFonts w:ascii="Verdana" w:hAnsi="Verdana"/>
          <w:sz w:val="20"/>
          <w:szCs w:val="20"/>
        </w:rPr>
        <w:tab/>
      </w:r>
      <w:r w:rsidR="00F204BF" w:rsidRPr="00B42531">
        <w:rPr>
          <w:rFonts w:ascii="Verdana" w:hAnsi="Verdana"/>
          <w:sz w:val="20"/>
          <w:szCs w:val="20"/>
        </w:rPr>
        <w:tab/>
      </w:r>
      <w:r w:rsidR="00F204BF" w:rsidRPr="00B42531">
        <w:rPr>
          <w:rFonts w:ascii="Verdana" w:hAnsi="Verdana"/>
          <w:sz w:val="20"/>
          <w:szCs w:val="20"/>
        </w:rPr>
        <w:tab/>
      </w:r>
      <w:r w:rsidR="00F204BF" w:rsidRPr="00B42531">
        <w:rPr>
          <w:rFonts w:ascii="Verdana" w:hAnsi="Verdana"/>
          <w:sz w:val="20"/>
          <w:szCs w:val="20"/>
        </w:rPr>
        <w:tab/>
      </w:r>
      <w:r w:rsidR="00A00ED1">
        <w:rPr>
          <w:rFonts w:ascii="Verdana" w:hAnsi="Verdana"/>
          <w:sz w:val="20"/>
        </w:rPr>
        <w:t>MVDr. Kamil Sedlák</w:t>
      </w:r>
      <w:r w:rsidR="00A00ED1" w:rsidRPr="00F146AE">
        <w:rPr>
          <w:rFonts w:ascii="Verdana" w:hAnsi="Verdana"/>
          <w:sz w:val="20"/>
        </w:rPr>
        <w:t>, Ph.D.,</w:t>
      </w:r>
      <w:r w:rsidR="00A00ED1">
        <w:rPr>
          <w:rFonts w:ascii="Verdana" w:hAnsi="Verdana"/>
          <w:sz w:val="20"/>
        </w:rPr>
        <w:t xml:space="preserve"> ředitel</w:t>
      </w:r>
      <w:r>
        <w:rPr>
          <w:rFonts w:ascii="Verdana" w:hAnsi="Verdana"/>
          <w:sz w:val="20"/>
        </w:rPr>
        <w:t xml:space="preserve"> SVÚ Praha</w:t>
      </w:r>
    </w:p>
    <w:p w:rsidR="003F05D6" w:rsidRDefault="003F05D6" w:rsidP="00B42531">
      <w:pPr>
        <w:rPr>
          <w:rFonts w:ascii="Verdana" w:hAnsi="Verdana"/>
          <w:sz w:val="20"/>
          <w:szCs w:val="20"/>
        </w:rPr>
      </w:pPr>
    </w:p>
    <w:p w:rsidR="008C2795" w:rsidRDefault="008C2795" w:rsidP="00B42531">
      <w:pPr>
        <w:rPr>
          <w:rFonts w:ascii="Verdana" w:hAnsi="Verdana"/>
          <w:sz w:val="20"/>
          <w:szCs w:val="20"/>
        </w:rPr>
      </w:pPr>
    </w:p>
    <w:p w:rsidR="00841761" w:rsidRPr="00B42531" w:rsidRDefault="00841761" w:rsidP="00B42531">
      <w:pPr>
        <w:rPr>
          <w:rFonts w:ascii="Verdana" w:hAnsi="Verdana"/>
          <w:sz w:val="20"/>
          <w:szCs w:val="20"/>
        </w:rPr>
      </w:pPr>
      <w:r w:rsidRPr="00B42531">
        <w:rPr>
          <w:rFonts w:ascii="Verdana" w:hAnsi="Verdana"/>
          <w:sz w:val="20"/>
          <w:szCs w:val="20"/>
        </w:rPr>
        <w:t>Souhlas s umístěním</w:t>
      </w:r>
      <w:r w:rsidR="0025648B">
        <w:rPr>
          <w:rFonts w:ascii="Verdana" w:hAnsi="Verdana"/>
          <w:sz w:val="20"/>
          <w:szCs w:val="20"/>
        </w:rPr>
        <w:t xml:space="preserve"> a jeho podmínky stanovené SVÚ Praha</w:t>
      </w:r>
      <w:r w:rsidRPr="00B42531">
        <w:rPr>
          <w:rFonts w:ascii="Verdana" w:hAnsi="Verdana"/>
          <w:sz w:val="20"/>
          <w:szCs w:val="20"/>
        </w:rPr>
        <w:t xml:space="preserve"> přijímám a zavazuji se jimi řídit!</w:t>
      </w:r>
    </w:p>
    <w:p w:rsidR="008C2795" w:rsidRPr="00B42531" w:rsidRDefault="008C2795" w:rsidP="00B42531">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
    <w:p w:rsidR="00841761" w:rsidRPr="00B42531" w:rsidRDefault="00841761" w:rsidP="00B42531">
      <w:pPr>
        <w:rPr>
          <w:rFonts w:ascii="Verdana" w:hAnsi="Verdana"/>
          <w:sz w:val="20"/>
          <w:szCs w:val="20"/>
        </w:rPr>
      </w:pPr>
      <w:r w:rsidRPr="00B42531">
        <w:rPr>
          <w:rFonts w:ascii="Verdana" w:hAnsi="Verdana"/>
          <w:sz w:val="20"/>
          <w:szCs w:val="20"/>
        </w:rPr>
        <w:t>Za DELIKOMAT s.r.o.</w:t>
      </w:r>
      <w:r w:rsidRPr="00B42531">
        <w:rPr>
          <w:rFonts w:ascii="Verdana" w:hAnsi="Verdana"/>
          <w:sz w:val="20"/>
          <w:szCs w:val="20"/>
        </w:rPr>
        <w:tab/>
      </w:r>
      <w:r w:rsidRPr="00B42531">
        <w:rPr>
          <w:rFonts w:ascii="Verdana" w:hAnsi="Verdana"/>
          <w:sz w:val="20"/>
          <w:szCs w:val="20"/>
        </w:rPr>
        <w:tab/>
      </w:r>
      <w:r w:rsidRPr="00B42531">
        <w:rPr>
          <w:rFonts w:ascii="Verdana" w:hAnsi="Verdana"/>
          <w:sz w:val="20"/>
          <w:szCs w:val="20"/>
        </w:rPr>
        <w:tab/>
      </w:r>
      <w:r w:rsidR="0082767F">
        <w:rPr>
          <w:rFonts w:ascii="Verdana" w:hAnsi="Verdana"/>
          <w:sz w:val="20"/>
          <w:szCs w:val="20"/>
        </w:rPr>
        <w:t>Radek Džiuban, jednatel</w:t>
      </w:r>
      <w:r w:rsidRPr="00B42531">
        <w:rPr>
          <w:rFonts w:ascii="Verdana" w:hAnsi="Verdana"/>
          <w:sz w:val="20"/>
          <w:szCs w:val="20"/>
        </w:rPr>
        <w:tab/>
      </w:r>
      <w:r w:rsidRPr="00B42531">
        <w:rPr>
          <w:rFonts w:ascii="Verdana" w:hAnsi="Verdana"/>
          <w:sz w:val="20"/>
          <w:szCs w:val="20"/>
        </w:rPr>
        <w:tab/>
      </w:r>
      <w:r w:rsidRPr="00B42531">
        <w:rPr>
          <w:rFonts w:ascii="Verdana" w:hAnsi="Verdana"/>
          <w:sz w:val="20"/>
          <w:szCs w:val="20"/>
        </w:rPr>
        <w:tab/>
      </w:r>
    </w:p>
    <w:p w:rsidR="007B2F71" w:rsidRDefault="00841761" w:rsidP="00B42531">
      <w:pPr>
        <w:rPr>
          <w:rFonts w:ascii="Verdana" w:hAnsi="Verdana"/>
          <w:sz w:val="20"/>
          <w:szCs w:val="20"/>
        </w:rPr>
      </w:pPr>
      <w:r w:rsidRPr="00B42531">
        <w:rPr>
          <w:rFonts w:ascii="Verdana" w:hAnsi="Verdana"/>
          <w:sz w:val="20"/>
          <w:szCs w:val="20"/>
        </w:rPr>
        <w:tab/>
      </w:r>
      <w:r w:rsidRPr="00B42531">
        <w:rPr>
          <w:rFonts w:ascii="Verdana" w:hAnsi="Verdana"/>
          <w:sz w:val="20"/>
          <w:szCs w:val="20"/>
        </w:rPr>
        <w:tab/>
      </w:r>
      <w:r w:rsidRPr="00B42531">
        <w:rPr>
          <w:rFonts w:ascii="Verdana" w:hAnsi="Verdana"/>
          <w:sz w:val="20"/>
          <w:szCs w:val="20"/>
        </w:rPr>
        <w:tab/>
      </w:r>
      <w:r w:rsidRPr="00B42531">
        <w:rPr>
          <w:rFonts w:ascii="Verdana" w:hAnsi="Verdana"/>
          <w:sz w:val="20"/>
          <w:szCs w:val="20"/>
        </w:rPr>
        <w:tab/>
      </w:r>
      <w:r w:rsidRPr="00B42531">
        <w:rPr>
          <w:rFonts w:ascii="Verdana" w:hAnsi="Verdana"/>
          <w:sz w:val="20"/>
          <w:szCs w:val="20"/>
        </w:rPr>
        <w:tab/>
      </w:r>
      <w:r w:rsidRPr="00B42531">
        <w:rPr>
          <w:rFonts w:ascii="Verdana" w:hAnsi="Verdana"/>
          <w:sz w:val="20"/>
          <w:szCs w:val="20"/>
        </w:rPr>
        <w:tab/>
        <w:t>Ing. Jaroslav Baďura, jednatel</w:t>
      </w:r>
    </w:p>
    <w:p w:rsidR="007B2F71" w:rsidRDefault="007B2F71" w:rsidP="00B42531">
      <w:pPr>
        <w:rPr>
          <w:rFonts w:ascii="Verdana" w:hAnsi="Verdana"/>
          <w:sz w:val="20"/>
          <w:szCs w:val="20"/>
        </w:rPr>
      </w:pPr>
    </w:p>
    <w:p w:rsidR="007B2F71" w:rsidRPr="00740E01" w:rsidRDefault="001C652C" w:rsidP="00B42531">
      <w:pPr>
        <w:rPr>
          <w:rFonts w:ascii="Verdana" w:hAnsi="Verdana"/>
          <w:b/>
          <w:sz w:val="24"/>
        </w:rPr>
      </w:pPr>
      <w:r w:rsidRPr="00740E01">
        <w:rPr>
          <w:rFonts w:ascii="Verdana" w:hAnsi="Verdana"/>
          <w:b/>
          <w:sz w:val="24"/>
        </w:rPr>
        <w:t>Daňový doklad – splátkový kalendář č. 6112017</w:t>
      </w:r>
    </w:p>
    <w:p w:rsidR="001C652C" w:rsidRDefault="001C652C" w:rsidP="00B42531">
      <w:pPr>
        <w:rPr>
          <w:rFonts w:ascii="Verdana" w:hAnsi="Verdana"/>
          <w:b/>
          <w:sz w:val="20"/>
          <w:szCs w:val="20"/>
        </w:rPr>
      </w:pPr>
    </w:p>
    <w:p w:rsidR="001C652C" w:rsidRPr="00740E01" w:rsidRDefault="00740E01" w:rsidP="00B42531">
      <w:pPr>
        <w:rPr>
          <w:rFonts w:ascii="Verdana" w:hAnsi="Verdana"/>
          <w:b/>
          <w:sz w:val="20"/>
          <w:szCs w:val="20"/>
        </w:rPr>
      </w:pPr>
      <w:r w:rsidRPr="00740E01">
        <w:rPr>
          <w:rFonts w:ascii="Verdana" w:hAnsi="Verdana"/>
          <w:b/>
          <w:sz w:val="20"/>
          <w:szCs w:val="20"/>
        </w:rPr>
        <w:t>Dodavatel:</w:t>
      </w:r>
    </w:p>
    <w:p w:rsidR="00740E01" w:rsidRPr="00740E01" w:rsidRDefault="00740E01" w:rsidP="00740E01">
      <w:pPr>
        <w:rPr>
          <w:rFonts w:ascii="Verdana" w:hAnsi="Verdana"/>
          <w:i/>
          <w:sz w:val="20"/>
          <w:szCs w:val="20"/>
        </w:rPr>
      </w:pPr>
      <w:r w:rsidRPr="00740E01">
        <w:rPr>
          <w:rFonts w:ascii="Verdana" w:hAnsi="Verdana"/>
          <w:sz w:val="20"/>
          <w:szCs w:val="20"/>
        </w:rPr>
        <w:t>Státní veterinární ústav Praha</w:t>
      </w:r>
    </w:p>
    <w:p w:rsidR="00740E01" w:rsidRPr="00740E01" w:rsidRDefault="00740E01" w:rsidP="00740E01">
      <w:pPr>
        <w:rPr>
          <w:rFonts w:ascii="Verdana" w:hAnsi="Verdana"/>
          <w:sz w:val="20"/>
          <w:szCs w:val="20"/>
        </w:rPr>
      </w:pPr>
      <w:r w:rsidRPr="00740E01">
        <w:rPr>
          <w:rFonts w:ascii="Verdana" w:hAnsi="Verdana"/>
          <w:sz w:val="20"/>
          <w:szCs w:val="20"/>
        </w:rPr>
        <w:t>Sídlištní 136/24</w:t>
      </w:r>
    </w:p>
    <w:p w:rsidR="00740E01" w:rsidRPr="00740E01" w:rsidRDefault="00740E01" w:rsidP="00740E01">
      <w:pPr>
        <w:rPr>
          <w:rFonts w:ascii="Verdana" w:hAnsi="Verdana"/>
          <w:sz w:val="20"/>
          <w:szCs w:val="20"/>
        </w:rPr>
      </w:pPr>
      <w:r w:rsidRPr="00740E01">
        <w:rPr>
          <w:rFonts w:ascii="Verdana" w:hAnsi="Verdana"/>
          <w:sz w:val="20"/>
          <w:szCs w:val="20"/>
        </w:rPr>
        <w:t>165 03 Praha 6</w:t>
      </w:r>
    </w:p>
    <w:p w:rsidR="00740E01" w:rsidRPr="00740E01" w:rsidRDefault="00740E01" w:rsidP="00740E01">
      <w:pPr>
        <w:rPr>
          <w:rFonts w:ascii="Verdana" w:hAnsi="Verdana"/>
          <w:sz w:val="20"/>
          <w:szCs w:val="20"/>
        </w:rPr>
      </w:pPr>
      <w:r w:rsidRPr="00740E01">
        <w:rPr>
          <w:rFonts w:ascii="Verdana" w:hAnsi="Verdana"/>
          <w:sz w:val="20"/>
          <w:szCs w:val="20"/>
        </w:rPr>
        <w:t>IČO: 00019305</w:t>
      </w:r>
    </w:p>
    <w:p w:rsidR="00740E01" w:rsidRDefault="00740E01" w:rsidP="00740E01">
      <w:pPr>
        <w:rPr>
          <w:rFonts w:ascii="Verdana" w:hAnsi="Verdana"/>
          <w:sz w:val="20"/>
          <w:szCs w:val="20"/>
        </w:rPr>
      </w:pPr>
      <w:r w:rsidRPr="00740E01">
        <w:rPr>
          <w:rFonts w:ascii="Verdana" w:hAnsi="Verdana"/>
          <w:sz w:val="20"/>
          <w:szCs w:val="20"/>
        </w:rPr>
        <w:t>DIČ: CZ00019305</w:t>
      </w:r>
    </w:p>
    <w:p w:rsidR="00740E01" w:rsidRDefault="00740E01" w:rsidP="00740E01">
      <w:pPr>
        <w:rPr>
          <w:rFonts w:ascii="Verdana" w:hAnsi="Verdana"/>
          <w:sz w:val="20"/>
          <w:szCs w:val="20"/>
        </w:rPr>
      </w:pPr>
      <w:r w:rsidRPr="00740E01">
        <w:rPr>
          <w:rFonts w:ascii="Verdana" w:hAnsi="Verdana"/>
          <w:sz w:val="20"/>
          <w:szCs w:val="20"/>
        </w:rPr>
        <w:t xml:space="preserve">ČNB č. </w:t>
      </w:r>
      <w:proofErr w:type="spellStart"/>
      <w:r w:rsidRPr="00740E01">
        <w:rPr>
          <w:rFonts w:ascii="Verdana" w:hAnsi="Verdana"/>
          <w:sz w:val="20"/>
          <w:szCs w:val="20"/>
        </w:rPr>
        <w:t>ú.</w:t>
      </w:r>
      <w:proofErr w:type="spellEnd"/>
      <w:r w:rsidRPr="00740E01">
        <w:rPr>
          <w:rFonts w:ascii="Verdana" w:hAnsi="Verdana"/>
          <w:sz w:val="20"/>
          <w:szCs w:val="20"/>
        </w:rPr>
        <w:t xml:space="preserve"> 20439061/0710</w:t>
      </w:r>
    </w:p>
    <w:p w:rsidR="00740E01" w:rsidRDefault="00740E01" w:rsidP="00740E01">
      <w:pPr>
        <w:rPr>
          <w:rFonts w:ascii="Verdana" w:hAnsi="Verdana"/>
          <w:sz w:val="20"/>
          <w:szCs w:val="20"/>
        </w:rPr>
      </w:pPr>
      <w:r>
        <w:rPr>
          <w:rFonts w:ascii="Verdana" w:hAnsi="Verdana"/>
          <w:sz w:val="20"/>
          <w:szCs w:val="20"/>
        </w:rPr>
        <w:t>Variab</w:t>
      </w:r>
      <w:r w:rsidR="005256BB">
        <w:rPr>
          <w:rFonts w:ascii="Verdana" w:hAnsi="Verdana"/>
          <w:sz w:val="20"/>
          <w:szCs w:val="20"/>
        </w:rPr>
        <w:t>i</w:t>
      </w:r>
      <w:r>
        <w:rPr>
          <w:rFonts w:ascii="Verdana" w:hAnsi="Verdana"/>
          <w:sz w:val="20"/>
          <w:szCs w:val="20"/>
        </w:rPr>
        <w:t>lní symbol: 6112017</w:t>
      </w:r>
    </w:p>
    <w:p w:rsidR="00740E01" w:rsidRDefault="00740E01" w:rsidP="00740E01">
      <w:pPr>
        <w:rPr>
          <w:rFonts w:ascii="Verdana" w:hAnsi="Verdana"/>
          <w:sz w:val="20"/>
          <w:szCs w:val="20"/>
        </w:rPr>
      </w:pPr>
    </w:p>
    <w:p w:rsidR="00740E01" w:rsidRPr="00740E01" w:rsidRDefault="00740E01" w:rsidP="00740E01">
      <w:pPr>
        <w:rPr>
          <w:rFonts w:ascii="Verdana" w:hAnsi="Verdana"/>
          <w:b/>
          <w:sz w:val="20"/>
          <w:szCs w:val="20"/>
        </w:rPr>
      </w:pPr>
      <w:r w:rsidRPr="00740E01">
        <w:rPr>
          <w:rFonts w:ascii="Verdana" w:hAnsi="Verdana"/>
          <w:b/>
          <w:sz w:val="20"/>
          <w:szCs w:val="20"/>
        </w:rPr>
        <w:t>Odběratel:</w:t>
      </w:r>
    </w:p>
    <w:p w:rsidR="00740E01" w:rsidRDefault="000036D8" w:rsidP="00740E01">
      <w:pPr>
        <w:rPr>
          <w:rFonts w:ascii="Verdana" w:hAnsi="Verdana"/>
          <w:sz w:val="20"/>
          <w:szCs w:val="20"/>
        </w:rPr>
      </w:pPr>
      <w:r>
        <w:rPr>
          <w:rFonts w:ascii="Verdana" w:hAnsi="Verdana"/>
          <w:sz w:val="20"/>
          <w:szCs w:val="20"/>
        </w:rPr>
        <w:t>DELIKOMAT</w:t>
      </w:r>
      <w:r w:rsidR="00740E01">
        <w:rPr>
          <w:rFonts w:ascii="Verdana" w:hAnsi="Verdana"/>
          <w:sz w:val="20"/>
          <w:szCs w:val="20"/>
        </w:rPr>
        <w:t xml:space="preserve"> s.r.o.</w:t>
      </w:r>
    </w:p>
    <w:p w:rsidR="000036D8" w:rsidRDefault="000036D8" w:rsidP="00740E01">
      <w:pPr>
        <w:rPr>
          <w:rFonts w:ascii="Verdana" w:hAnsi="Verdana"/>
          <w:sz w:val="20"/>
          <w:szCs w:val="20"/>
        </w:rPr>
      </w:pPr>
      <w:r>
        <w:rPr>
          <w:rFonts w:ascii="Verdana" w:hAnsi="Verdana"/>
          <w:sz w:val="20"/>
          <w:szCs w:val="20"/>
        </w:rPr>
        <w:t>U Vlečky 843</w:t>
      </w:r>
    </w:p>
    <w:p w:rsidR="000036D8" w:rsidRDefault="000036D8" w:rsidP="00740E01">
      <w:pPr>
        <w:rPr>
          <w:rFonts w:ascii="Verdana" w:hAnsi="Verdana"/>
          <w:sz w:val="20"/>
          <w:szCs w:val="20"/>
        </w:rPr>
      </w:pPr>
      <w:r>
        <w:rPr>
          <w:rFonts w:ascii="Verdana" w:hAnsi="Verdana"/>
          <w:sz w:val="20"/>
          <w:szCs w:val="20"/>
        </w:rPr>
        <w:t>664 42 Modřice</w:t>
      </w:r>
    </w:p>
    <w:p w:rsidR="000036D8" w:rsidRDefault="000036D8" w:rsidP="00740E01">
      <w:pPr>
        <w:rPr>
          <w:rFonts w:ascii="Verdana" w:hAnsi="Verdana"/>
          <w:sz w:val="20"/>
          <w:szCs w:val="20"/>
        </w:rPr>
      </w:pPr>
      <w:r>
        <w:rPr>
          <w:rFonts w:ascii="Verdana" w:hAnsi="Verdana"/>
          <w:sz w:val="20"/>
          <w:szCs w:val="20"/>
        </w:rPr>
        <w:t>IČO: 63475260</w:t>
      </w:r>
    </w:p>
    <w:p w:rsidR="000036D8" w:rsidRDefault="000036D8" w:rsidP="00740E01">
      <w:pPr>
        <w:rPr>
          <w:rFonts w:ascii="Verdana" w:hAnsi="Verdana"/>
          <w:sz w:val="20"/>
          <w:szCs w:val="20"/>
        </w:rPr>
      </w:pPr>
      <w:r>
        <w:rPr>
          <w:rFonts w:ascii="Verdana" w:hAnsi="Verdana"/>
          <w:sz w:val="20"/>
          <w:szCs w:val="20"/>
        </w:rPr>
        <w:t>DIČ: CZ63475260</w:t>
      </w:r>
    </w:p>
    <w:p w:rsidR="000036D8" w:rsidRDefault="000036D8" w:rsidP="00740E01">
      <w:pPr>
        <w:rPr>
          <w:rFonts w:ascii="Verdana" w:hAnsi="Verdana"/>
          <w:sz w:val="20"/>
          <w:szCs w:val="20"/>
        </w:rPr>
      </w:pPr>
    </w:p>
    <w:p w:rsidR="000036D8" w:rsidRDefault="000036D8" w:rsidP="00740E01">
      <w:pPr>
        <w:rPr>
          <w:rFonts w:ascii="Verdana" w:hAnsi="Verdana"/>
          <w:sz w:val="20"/>
          <w:szCs w:val="20"/>
        </w:rPr>
      </w:pPr>
    </w:p>
    <w:tbl>
      <w:tblPr>
        <w:tblStyle w:val="Mkatabulky"/>
        <w:tblW w:w="0" w:type="auto"/>
        <w:tblLook w:val="04A0" w:firstRow="1" w:lastRow="0" w:firstColumn="1" w:lastColumn="0" w:noHBand="0" w:noVBand="1"/>
      </w:tblPr>
      <w:tblGrid>
        <w:gridCol w:w="1535"/>
        <w:gridCol w:w="1535"/>
        <w:gridCol w:w="2000"/>
        <w:gridCol w:w="1275"/>
        <w:gridCol w:w="1331"/>
        <w:gridCol w:w="1536"/>
      </w:tblGrid>
      <w:tr w:rsidR="000036D8" w:rsidRPr="005256BB" w:rsidTr="005256BB">
        <w:tc>
          <w:tcPr>
            <w:tcW w:w="1535" w:type="dxa"/>
          </w:tcPr>
          <w:p w:rsidR="000036D8" w:rsidRPr="005256BB" w:rsidRDefault="000036D8" w:rsidP="005256BB">
            <w:pPr>
              <w:rPr>
                <w:rFonts w:ascii="Verdana" w:hAnsi="Verdana"/>
                <w:b/>
                <w:sz w:val="20"/>
                <w:szCs w:val="20"/>
              </w:rPr>
            </w:pPr>
            <w:r w:rsidRPr="005256BB">
              <w:rPr>
                <w:rFonts w:ascii="Verdana" w:hAnsi="Verdana"/>
                <w:b/>
                <w:sz w:val="20"/>
                <w:szCs w:val="20"/>
              </w:rPr>
              <w:t>Splatnost</w:t>
            </w:r>
          </w:p>
        </w:tc>
        <w:tc>
          <w:tcPr>
            <w:tcW w:w="1535" w:type="dxa"/>
          </w:tcPr>
          <w:p w:rsidR="000036D8" w:rsidRPr="005256BB" w:rsidRDefault="000036D8" w:rsidP="005256BB">
            <w:pPr>
              <w:rPr>
                <w:rFonts w:ascii="Verdana" w:hAnsi="Verdana"/>
                <w:b/>
                <w:sz w:val="20"/>
                <w:szCs w:val="20"/>
              </w:rPr>
            </w:pPr>
            <w:r w:rsidRPr="005256BB">
              <w:rPr>
                <w:rFonts w:ascii="Verdana" w:hAnsi="Verdana"/>
                <w:b/>
                <w:sz w:val="20"/>
                <w:szCs w:val="20"/>
              </w:rPr>
              <w:t>DUZP</w:t>
            </w:r>
          </w:p>
        </w:tc>
        <w:tc>
          <w:tcPr>
            <w:tcW w:w="2000" w:type="dxa"/>
          </w:tcPr>
          <w:p w:rsidR="000036D8" w:rsidRPr="005256BB" w:rsidRDefault="000036D8" w:rsidP="005256BB">
            <w:pPr>
              <w:rPr>
                <w:rFonts w:ascii="Verdana" w:hAnsi="Verdana"/>
                <w:b/>
                <w:sz w:val="20"/>
                <w:szCs w:val="20"/>
              </w:rPr>
            </w:pPr>
            <w:r w:rsidRPr="005256BB">
              <w:rPr>
                <w:rFonts w:ascii="Verdana" w:hAnsi="Verdana"/>
                <w:b/>
                <w:sz w:val="20"/>
                <w:szCs w:val="20"/>
              </w:rPr>
              <w:t>Daňový základ</w:t>
            </w:r>
          </w:p>
        </w:tc>
        <w:tc>
          <w:tcPr>
            <w:tcW w:w="1275" w:type="dxa"/>
          </w:tcPr>
          <w:p w:rsidR="000036D8" w:rsidRPr="005256BB" w:rsidRDefault="000036D8" w:rsidP="005256BB">
            <w:pPr>
              <w:rPr>
                <w:rFonts w:ascii="Verdana" w:hAnsi="Verdana"/>
                <w:b/>
                <w:sz w:val="20"/>
                <w:szCs w:val="20"/>
              </w:rPr>
            </w:pPr>
            <w:r w:rsidRPr="005256BB">
              <w:rPr>
                <w:rFonts w:ascii="Verdana" w:hAnsi="Verdana"/>
                <w:b/>
                <w:sz w:val="20"/>
                <w:szCs w:val="20"/>
              </w:rPr>
              <w:t xml:space="preserve"> </w:t>
            </w:r>
            <w:r w:rsidR="005256BB" w:rsidRPr="005256BB">
              <w:rPr>
                <w:rFonts w:ascii="Verdana" w:hAnsi="Verdana"/>
                <w:b/>
                <w:sz w:val="20"/>
                <w:szCs w:val="20"/>
              </w:rPr>
              <w:t xml:space="preserve">% </w:t>
            </w:r>
            <w:r w:rsidRPr="005256BB">
              <w:rPr>
                <w:rFonts w:ascii="Verdana" w:hAnsi="Verdana"/>
                <w:b/>
                <w:sz w:val="20"/>
                <w:szCs w:val="20"/>
              </w:rPr>
              <w:t>DPH</w:t>
            </w:r>
          </w:p>
        </w:tc>
        <w:tc>
          <w:tcPr>
            <w:tcW w:w="1331" w:type="dxa"/>
          </w:tcPr>
          <w:p w:rsidR="000036D8" w:rsidRPr="005256BB" w:rsidRDefault="000036D8" w:rsidP="005256BB">
            <w:pPr>
              <w:rPr>
                <w:rFonts w:ascii="Verdana" w:hAnsi="Verdana"/>
                <w:b/>
                <w:sz w:val="20"/>
                <w:szCs w:val="20"/>
              </w:rPr>
            </w:pPr>
            <w:r w:rsidRPr="005256BB">
              <w:rPr>
                <w:rFonts w:ascii="Verdana" w:hAnsi="Verdana"/>
                <w:b/>
                <w:sz w:val="20"/>
                <w:szCs w:val="20"/>
              </w:rPr>
              <w:t>DPH</w:t>
            </w:r>
          </w:p>
        </w:tc>
        <w:tc>
          <w:tcPr>
            <w:tcW w:w="1536" w:type="dxa"/>
          </w:tcPr>
          <w:p w:rsidR="000036D8" w:rsidRPr="005256BB" w:rsidRDefault="000036D8" w:rsidP="005256BB">
            <w:pPr>
              <w:rPr>
                <w:rFonts w:ascii="Verdana" w:hAnsi="Verdana"/>
                <w:b/>
                <w:sz w:val="20"/>
                <w:szCs w:val="20"/>
              </w:rPr>
            </w:pPr>
            <w:r w:rsidRPr="005256BB">
              <w:rPr>
                <w:rFonts w:ascii="Verdana" w:hAnsi="Verdana"/>
                <w:b/>
                <w:sz w:val="20"/>
                <w:szCs w:val="20"/>
              </w:rPr>
              <w:t>Cena celkem</w:t>
            </w:r>
          </w:p>
        </w:tc>
      </w:tr>
      <w:tr w:rsidR="000036D8" w:rsidTr="005256BB">
        <w:tc>
          <w:tcPr>
            <w:tcW w:w="1535" w:type="dxa"/>
          </w:tcPr>
          <w:p w:rsidR="000036D8" w:rsidRDefault="000036D8" w:rsidP="005256BB">
            <w:pPr>
              <w:rPr>
                <w:rFonts w:ascii="Verdana" w:hAnsi="Verdana"/>
                <w:sz w:val="20"/>
                <w:szCs w:val="20"/>
              </w:rPr>
            </w:pPr>
            <w:r>
              <w:rPr>
                <w:rFonts w:ascii="Verdana" w:hAnsi="Verdana"/>
                <w:sz w:val="20"/>
                <w:szCs w:val="20"/>
              </w:rPr>
              <w:t>15. 11. 2017</w:t>
            </w:r>
          </w:p>
        </w:tc>
        <w:tc>
          <w:tcPr>
            <w:tcW w:w="1535" w:type="dxa"/>
          </w:tcPr>
          <w:p w:rsidR="000036D8" w:rsidRDefault="000036D8" w:rsidP="005256BB">
            <w:pPr>
              <w:rPr>
                <w:rFonts w:ascii="Verdana" w:hAnsi="Verdana"/>
                <w:sz w:val="20"/>
                <w:szCs w:val="20"/>
              </w:rPr>
            </w:pPr>
            <w:r>
              <w:rPr>
                <w:rFonts w:ascii="Verdana" w:hAnsi="Verdana"/>
                <w:sz w:val="20"/>
                <w:szCs w:val="20"/>
              </w:rPr>
              <w:t>15. 11. 2017</w:t>
            </w:r>
          </w:p>
        </w:tc>
        <w:tc>
          <w:tcPr>
            <w:tcW w:w="2000" w:type="dxa"/>
          </w:tcPr>
          <w:p w:rsidR="000036D8" w:rsidRDefault="00344812" w:rsidP="00344812">
            <w:pPr>
              <w:rPr>
                <w:rFonts w:ascii="Verdana" w:hAnsi="Verdana"/>
                <w:sz w:val="20"/>
                <w:szCs w:val="20"/>
              </w:rPr>
            </w:pPr>
            <w:r>
              <w:rPr>
                <w:rFonts w:ascii="Verdana" w:hAnsi="Verdana"/>
                <w:sz w:val="20"/>
                <w:szCs w:val="20"/>
              </w:rPr>
              <w:t>283,50</w:t>
            </w:r>
            <w:bookmarkStart w:id="0" w:name="_GoBack"/>
            <w:bookmarkEnd w:id="0"/>
            <w:r w:rsidR="005256BB">
              <w:rPr>
                <w:rFonts w:ascii="Verdana" w:hAnsi="Verdana"/>
                <w:sz w:val="20"/>
                <w:szCs w:val="20"/>
              </w:rPr>
              <w:t xml:space="preserve"> Kč</w:t>
            </w:r>
          </w:p>
        </w:tc>
        <w:tc>
          <w:tcPr>
            <w:tcW w:w="1275" w:type="dxa"/>
          </w:tcPr>
          <w:p w:rsidR="000036D8" w:rsidRDefault="005256BB" w:rsidP="005256BB">
            <w:pPr>
              <w:rPr>
                <w:rFonts w:ascii="Verdana" w:hAnsi="Verdana"/>
                <w:sz w:val="20"/>
                <w:szCs w:val="20"/>
              </w:rPr>
            </w:pPr>
            <w:r>
              <w:rPr>
                <w:rFonts w:ascii="Verdana" w:hAnsi="Verdana"/>
                <w:sz w:val="20"/>
                <w:szCs w:val="20"/>
              </w:rPr>
              <w:t>21%</w:t>
            </w:r>
          </w:p>
        </w:tc>
        <w:tc>
          <w:tcPr>
            <w:tcW w:w="1331" w:type="dxa"/>
          </w:tcPr>
          <w:p w:rsidR="000036D8" w:rsidRDefault="003E44B2" w:rsidP="003E44B2">
            <w:pPr>
              <w:rPr>
                <w:rFonts w:ascii="Verdana" w:hAnsi="Verdana"/>
                <w:sz w:val="20"/>
                <w:szCs w:val="20"/>
              </w:rPr>
            </w:pPr>
            <w:r>
              <w:rPr>
                <w:rFonts w:ascii="Verdana" w:hAnsi="Verdana"/>
                <w:sz w:val="20"/>
                <w:szCs w:val="20"/>
              </w:rPr>
              <w:t>5</w:t>
            </w:r>
            <w:r w:rsidR="005256BB">
              <w:rPr>
                <w:rFonts w:ascii="Verdana" w:hAnsi="Verdana"/>
                <w:sz w:val="20"/>
                <w:szCs w:val="20"/>
              </w:rPr>
              <w:t>9,</w:t>
            </w:r>
            <w:r>
              <w:rPr>
                <w:rFonts w:ascii="Verdana" w:hAnsi="Verdana"/>
                <w:sz w:val="20"/>
                <w:szCs w:val="20"/>
              </w:rPr>
              <w:t>50</w:t>
            </w:r>
            <w:r w:rsidR="005256BB">
              <w:rPr>
                <w:rFonts w:ascii="Verdana" w:hAnsi="Verdana"/>
                <w:sz w:val="20"/>
                <w:szCs w:val="20"/>
              </w:rPr>
              <w:t xml:space="preserve"> Kč</w:t>
            </w:r>
          </w:p>
        </w:tc>
        <w:tc>
          <w:tcPr>
            <w:tcW w:w="1536" w:type="dxa"/>
          </w:tcPr>
          <w:p w:rsidR="000036D8" w:rsidRDefault="003E44B2" w:rsidP="005256BB">
            <w:pPr>
              <w:rPr>
                <w:rFonts w:ascii="Verdana" w:hAnsi="Verdana"/>
                <w:sz w:val="20"/>
                <w:szCs w:val="20"/>
              </w:rPr>
            </w:pPr>
            <w:r>
              <w:rPr>
                <w:rFonts w:ascii="Verdana" w:hAnsi="Verdana"/>
                <w:sz w:val="20"/>
                <w:szCs w:val="20"/>
              </w:rPr>
              <w:t>343</w:t>
            </w:r>
            <w:r w:rsidR="005256BB">
              <w:rPr>
                <w:rFonts w:ascii="Verdana" w:hAnsi="Verdana"/>
                <w:sz w:val="20"/>
                <w:szCs w:val="20"/>
              </w:rPr>
              <w:t>,- Kč</w:t>
            </w:r>
          </w:p>
        </w:tc>
      </w:tr>
      <w:tr w:rsidR="000036D8" w:rsidTr="005256BB">
        <w:tc>
          <w:tcPr>
            <w:tcW w:w="1535" w:type="dxa"/>
          </w:tcPr>
          <w:p w:rsidR="000036D8" w:rsidRDefault="000036D8" w:rsidP="005256BB">
            <w:pPr>
              <w:rPr>
                <w:rFonts w:ascii="Verdana" w:hAnsi="Verdana"/>
                <w:sz w:val="20"/>
                <w:szCs w:val="20"/>
              </w:rPr>
            </w:pPr>
            <w:r>
              <w:rPr>
                <w:rFonts w:ascii="Verdana" w:hAnsi="Verdana"/>
                <w:sz w:val="20"/>
                <w:szCs w:val="20"/>
              </w:rPr>
              <w:t>15. 12. 2017</w:t>
            </w:r>
          </w:p>
        </w:tc>
        <w:tc>
          <w:tcPr>
            <w:tcW w:w="1535" w:type="dxa"/>
          </w:tcPr>
          <w:p w:rsidR="000036D8" w:rsidRDefault="000036D8" w:rsidP="005256BB">
            <w:pPr>
              <w:rPr>
                <w:rFonts w:ascii="Verdana" w:hAnsi="Verdana"/>
                <w:sz w:val="20"/>
                <w:szCs w:val="20"/>
              </w:rPr>
            </w:pPr>
            <w:r>
              <w:rPr>
                <w:rFonts w:ascii="Verdana" w:hAnsi="Verdana"/>
                <w:sz w:val="20"/>
                <w:szCs w:val="20"/>
              </w:rPr>
              <w:t>1. 12. 2017</w:t>
            </w:r>
          </w:p>
        </w:tc>
        <w:tc>
          <w:tcPr>
            <w:tcW w:w="2000" w:type="dxa"/>
          </w:tcPr>
          <w:p w:rsidR="000036D8" w:rsidRDefault="005256BB" w:rsidP="005256BB">
            <w:pPr>
              <w:rPr>
                <w:rFonts w:ascii="Verdana" w:hAnsi="Verdana"/>
                <w:sz w:val="20"/>
                <w:szCs w:val="20"/>
              </w:rPr>
            </w:pPr>
            <w:r>
              <w:rPr>
                <w:rFonts w:ascii="Verdana" w:hAnsi="Verdana"/>
                <w:sz w:val="20"/>
                <w:szCs w:val="20"/>
              </w:rPr>
              <w:t>567,- Kč</w:t>
            </w:r>
          </w:p>
        </w:tc>
        <w:tc>
          <w:tcPr>
            <w:tcW w:w="1275" w:type="dxa"/>
          </w:tcPr>
          <w:p w:rsidR="000036D8" w:rsidRDefault="005256BB" w:rsidP="005256BB">
            <w:pPr>
              <w:rPr>
                <w:rFonts w:ascii="Verdana" w:hAnsi="Verdana"/>
                <w:sz w:val="20"/>
                <w:szCs w:val="20"/>
              </w:rPr>
            </w:pPr>
            <w:r>
              <w:rPr>
                <w:rFonts w:ascii="Verdana" w:hAnsi="Verdana"/>
                <w:sz w:val="20"/>
                <w:szCs w:val="20"/>
              </w:rPr>
              <w:t>21%</w:t>
            </w:r>
          </w:p>
        </w:tc>
        <w:tc>
          <w:tcPr>
            <w:tcW w:w="1331" w:type="dxa"/>
          </w:tcPr>
          <w:p w:rsidR="000036D8" w:rsidRDefault="005256BB" w:rsidP="005256BB">
            <w:pPr>
              <w:rPr>
                <w:rFonts w:ascii="Verdana" w:hAnsi="Verdana"/>
                <w:sz w:val="20"/>
                <w:szCs w:val="20"/>
              </w:rPr>
            </w:pPr>
            <w:r>
              <w:rPr>
                <w:rFonts w:ascii="Verdana" w:hAnsi="Verdana"/>
                <w:sz w:val="20"/>
                <w:szCs w:val="20"/>
              </w:rPr>
              <w:t>119,- Kč</w:t>
            </w:r>
          </w:p>
        </w:tc>
        <w:tc>
          <w:tcPr>
            <w:tcW w:w="1536" w:type="dxa"/>
          </w:tcPr>
          <w:p w:rsidR="000036D8" w:rsidRDefault="005256BB" w:rsidP="005256BB">
            <w:pPr>
              <w:rPr>
                <w:rFonts w:ascii="Verdana" w:hAnsi="Verdana"/>
                <w:sz w:val="20"/>
                <w:szCs w:val="20"/>
              </w:rPr>
            </w:pPr>
            <w:r>
              <w:rPr>
                <w:rFonts w:ascii="Verdana" w:hAnsi="Verdana"/>
                <w:sz w:val="20"/>
                <w:szCs w:val="20"/>
              </w:rPr>
              <w:t>686,- Kč</w:t>
            </w:r>
          </w:p>
        </w:tc>
      </w:tr>
      <w:tr w:rsidR="000036D8" w:rsidTr="005256BB">
        <w:tc>
          <w:tcPr>
            <w:tcW w:w="1535" w:type="dxa"/>
          </w:tcPr>
          <w:p w:rsidR="000036D8" w:rsidRDefault="000036D8" w:rsidP="005256BB">
            <w:pPr>
              <w:rPr>
                <w:rFonts w:ascii="Verdana" w:hAnsi="Verdana"/>
                <w:sz w:val="20"/>
                <w:szCs w:val="20"/>
              </w:rPr>
            </w:pPr>
            <w:r>
              <w:rPr>
                <w:rFonts w:ascii="Verdana" w:hAnsi="Verdana"/>
                <w:sz w:val="20"/>
                <w:szCs w:val="20"/>
              </w:rPr>
              <w:t>15. 1. 2018</w:t>
            </w:r>
          </w:p>
        </w:tc>
        <w:tc>
          <w:tcPr>
            <w:tcW w:w="1535" w:type="dxa"/>
          </w:tcPr>
          <w:p w:rsidR="000036D8" w:rsidRDefault="000036D8" w:rsidP="005256BB">
            <w:pPr>
              <w:rPr>
                <w:rFonts w:ascii="Verdana" w:hAnsi="Verdana"/>
                <w:sz w:val="20"/>
                <w:szCs w:val="20"/>
              </w:rPr>
            </w:pPr>
            <w:r>
              <w:rPr>
                <w:rFonts w:ascii="Verdana" w:hAnsi="Verdana"/>
                <w:sz w:val="20"/>
                <w:szCs w:val="20"/>
              </w:rPr>
              <w:t>1. 1. 2018</w:t>
            </w:r>
          </w:p>
        </w:tc>
        <w:tc>
          <w:tcPr>
            <w:tcW w:w="2000" w:type="dxa"/>
          </w:tcPr>
          <w:p w:rsidR="000036D8" w:rsidRDefault="005256BB" w:rsidP="005256BB">
            <w:pPr>
              <w:rPr>
                <w:rFonts w:ascii="Verdana" w:hAnsi="Verdana"/>
                <w:sz w:val="20"/>
                <w:szCs w:val="20"/>
              </w:rPr>
            </w:pPr>
            <w:r>
              <w:rPr>
                <w:rFonts w:ascii="Verdana" w:hAnsi="Verdana"/>
                <w:sz w:val="20"/>
                <w:szCs w:val="20"/>
              </w:rPr>
              <w:t>567,- Kč</w:t>
            </w:r>
          </w:p>
        </w:tc>
        <w:tc>
          <w:tcPr>
            <w:tcW w:w="1275" w:type="dxa"/>
          </w:tcPr>
          <w:p w:rsidR="000036D8" w:rsidRDefault="005256BB" w:rsidP="005256BB">
            <w:pPr>
              <w:rPr>
                <w:rFonts w:ascii="Verdana" w:hAnsi="Verdana"/>
                <w:sz w:val="20"/>
                <w:szCs w:val="20"/>
              </w:rPr>
            </w:pPr>
            <w:r>
              <w:rPr>
                <w:rFonts w:ascii="Verdana" w:hAnsi="Verdana"/>
                <w:sz w:val="20"/>
                <w:szCs w:val="20"/>
              </w:rPr>
              <w:t>21%</w:t>
            </w:r>
          </w:p>
        </w:tc>
        <w:tc>
          <w:tcPr>
            <w:tcW w:w="1331" w:type="dxa"/>
          </w:tcPr>
          <w:p w:rsidR="000036D8" w:rsidRPr="005256BB" w:rsidRDefault="005256BB" w:rsidP="005256BB">
            <w:pPr>
              <w:rPr>
                <w:rFonts w:ascii="Verdana" w:hAnsi="Verdana"/>
                <w:b/>
                <w:sz w:val="20"/>
                <w:szCs w:val="20"/>
              </w:rPr>
            </w:pPr>
            <w:r>
              <w:rPr>
                <w:rFonts w:ascii="Verdana" w:hAnsi="Verdana"/>
                <w:sz w:val="20"/>
                <w:szCs w:val="20"/>
              </w:rPr>
              <w:t>119,- Kč</w:t>
            </w:r>
          </w:p>
        </w:tc>
        <w:tc>
          <w:tcPr>
            <w:tcW w:w="1536" w:type="dxa"/>
          </w:tcPr>
          <w:p w:rsidR="000036D8" w:rsidRDefault="005256BB" w:rsidP="005256BB">
            <w:pPr>
              <w:rPr>
                <w:rFonts w:ascii="Verdana" w:hAnsi="Verdana"/>
                <w:sz w:val="20"/>
                <w:szCs w:val="20"/>
              </w:rPr>
            </w:pPr>
            <w:r>
              <w:rPr>
                <w:rFonts w:ascii="Verdana" w:hAnsi="Verdana"/>
                <w:sz w:val="20"/>
                <w:szCs w:val="20"/>
              </w:rPr>
              <w:t>686,- Kč</w:t>
            </w:r>
          </w:p>
        </w:tc>
      </w:tr>
      <w:tr w:rsidR="000036D8" w:rsidTr="005256BB">
        <w:tc>
          <w:tcPr>
            <w:tcW w:w="1535" w:type="dxa"/>
          </w:tcPr>
          <w:p w:rsidR="000036D8" w:rsidRDefault="000036D8" w:rsidP="005256BB">
            <w:pPr>
              <w:rPr>
                <w:rFonts w:ascii="Verdana" w:hAnsi="Verdana"/>
                <w:sz w:val="20"/>
                <w:szCs w:val="20"/>
              </w:rPr>
            </w:pPr>
            <w:r>
              <w:rPr>
                <w:rFonts w:ascii="Verdana" w:hAnsi="Verdana"/>
                <w:sz w:val="20"/>
                <w:szCs w:val="20"/>
              </w:rPr>
              <w:t>15. 2. 2018</w:t>
            </w:r>
          </w:p>
        </w:tc>
        <w:tc>
          <w:tcPr>
            <w:tcW w:w="1535" w:type="dxa"/>
          </w:tcPr>
          <w:p w:rsidR="000036D8" w:rsidRDefault="000036D8" w:rsidP="005256BB">
            <w:pPr>
              <w:rPr>
                <w:rFonts w:ascii="Verdana" w:hAnsi="Verdana"/>
                <w:sz w:val="20"/>
                <w:szCs w:val="20"/>
              </w:rPr>
            </w:pPr>
            <w:r>
              <w:rPr>
                <w:rFonts w:ascii="Verdana" w:hAnsi="Verdana"/>
                <w:sz w:val="20"/>
                <w:szCs w:val="20"/>
              </w:rPr>
              <w:t>1. 2. 2018</w:t>
            </w:r>
          </w:p>
        </w:tc>
        <w:tc>
          <w:tcPr>
            <w:tcW w:w="2000" w:type="dxa"/>
          </w:tcPr>
          <w:p w:rsidR="000036D8" w:rsidRDefault="005256BB" w:rsidP="005256BB">
            <w:pPr>
              <w:rPr>
                <w:rFonts w:ascii="Verdana" w:hAnsi="Verdana"/>
                <w:sz w:val="20"/>
                <w:szCs w:val="20"/>
              </w:rPr>
            </w:pPr>
            <w:r>
              <w:rPr>
                <w:rFonts w:ascii="Verdana" w:hAnsi="Verdana"/>
                <w:sz w:val="20"/>
                <w:szCs w:val="20"/>
              </w:rPr>
              <w:t>567,- Kč</w:t>
            </w:r>
          </w:p>
        </w:tc>
        <w:tc>
          <w:tcPr>
            <w:tcW w:w="1275" w:type="dxa"/>
          </w:tcPr>
          <w:p w:rsidR="000036D8" w:rsidRDefault="005256BB" w:rsidP="005256BB">
            <w:pPr>
              <w:rPr>
                <w:rFonts w:ascii="Verdana" w:hAnsi="Verdana"/>
                <w:sz w:val="20"/>
                <w:szCs w:val="20"/>
              </w:rPr>
            </w:pPr>
            <w:r>
              <w:rPr>
                <w:rFonts w:ascii="Verdana" w:hAnsi="Verdana"/>
                <w:sz w:val="20"/>
                <w:szCs w:val="20"/>
              </w:rPr>
              <w:t>21%</w:t>
            </w:r>
          </w:p>
        </w:tc>
        <w:tc>
          <w:tcPr>
            <w:tcW w:w="1331" w:type="dxa"/>
          </w:tcPr>
          <w:p w:rsidR="000036D8" w:rsidRDefault="005256BB" w:rsidP="005256BB">
            <w:pPr>
              <w:rPr>
                <w:rFonts w:ascii="Verdana" w:hAnsi="Verdana"/>
                <w:sz w:val="20"/>
                <w:szCs w:val="20"/>
              </w:rPr>
            </w:pPr>
            <w:r>
              <w:rPr>
                <w:rFonts w:ascii="Verdana" w:hAnsi="Verdana"/>
                <w:sz w:val="20"/>
                <w:szCs w:val="20"/>
              </w:rPr>
              <w:t>119,- Kč</w:t>
            </w:r>
          </w:p>
        </w:tc>
        <w:tc>
          <w:tcPr>
            <w:tcW w:w="1536" w:type="dxa"/>
          </w:tcPr>
          <w:p w:rsidR="000036D8" w:rsidRDefault="005256BB" w:rsidP="005256BB">
            <w:pPr>
              <w:rPr>
                <w:rFonts w:ascii="Verdana" w:hAnsi="Verdana"/>
                <w:sz w:val="20"/>
                <w:szCs w:val="20"/>
              </w:rPr>
            </w:pPr>
            <w:r>
              <w:rPr>
                <w:rFonts w:ascii="Verdana" w:hAnsi="Verdana"/>
                <w:sz w:val="20"/>
                <w:szCs w:val="20"/>
              </w:rPr>
              <w:t>686,- Kč</w:t>
            </w:r>
          </w:p>
        </w:tc>
      </w:tr>
      <w:tr w:rsidR="000036D8" w:rsidTr="005256BB">
        <w:tc>
          <w:tcPr>
            <w:tcW w:w="1535" w:type="dxa"/>
          </w:tcPr>
          <w:p w:rsidR="000036D8" w:rsidRDefault="000036D8" w:rsidP="005256BB">
            <w:pPr>
              <w:rPr>
                <w:rFonts w:ascii="Verdana" w:hAnsi="Verdana"/>
                <w:sz w:val="20"/>
                <w:szCs w:val="20"/>
              </w:rPr>
            </w:pPr>
            <w:r>
              <w:rPr>
                <w:rFonts w:ascii="Verdana" w:hAnsi="Verdana"/>
                <w:sz w:val="20"/>
                <w:szCs w:val="20"/>
              </w:rPr>
              <w:t>15. 3. 2018</w:t>
            </w:r>
          </w:p>
        </w:tc>
        <w:tc>
          <w:tcPr>
            <w:tcW w:w="1535" w:type="dxa"/>
          </w:tcPr>
          <w:p w:rsidR="000036D8" w:rsidRDefault="000036D8" w:rsidP="005256BB">
            <w:pPr>
              <w:rPr>
                <w:rFonts w:ascii="Verdana" w:hAnsi="Verdana"/>
                <w:sz w:val="20"/>
                <w:szCs w:val="20"/>
              </w:rPr>
            </w:pPr>
            <w:r>
              <w:rPr>
                <w:rFonts w:ascii="Verdana" w:hAnsi="Verdana"/>
                <w:sz w:val="20"/>
                <w:szCs w:val="20"/>
              </w:rPr>
              <w:t>1. 3. 2018</w:t>
            </w:r>
          </w:p>
        </w:tc>
        <w:tc>
          <w:tcPr>
            <w:tcW w:w="2000" w:type="dxa"/>
          </w:tcPr>
          <w:p w:rsidR="000036D8" w:rsidRDefault="005256BB" w:rsidP="005256BB">
            <w:pPr>
              <w:rPr>
                <w:rFonts w:ascii="Verdana" w:hAnsi="Verdana"/>
                <w:sz w:val="20"/>
                <w:szCs w:val="20"/>
              </w:rPr>
            </w:pPr>
            <w:r>
              <w:rPr>
                <w:rFonts w:ascii="Verdana" w:hAnsi="Verdana"/>
                <w:sz w:val="20"/>
                <w:szCs w:val="20"/>
              </w:rPr>
              <w:t>567,- Kč</w:t>
            </w:r>
          </w:p>
        </w:tc>
        <w:tc>
          <w:tcPr>
            <w:tcW w:w="1275" w:type="dxa"/>
          </w:tcPr>
          <w:p w:rsidR="000036D8" w:rsidRDefault="005256BB" w:rsidP="005256BB">
            <w:pPr>
              <w:rPr>
                <w:rFonts w:ascii="Verdana" w:hAnsi="Verdana"/>
                <w:sz w:val="20"/>
                <w:szCs w:val="20"/>
              </w:rPr>
            </w:pPr>
            <w:r>
              <w:rPr>
                <w:rFonts w:ascii="Verdana" w:hAnsi="Verdana"/>
                <w:sz w:val="20"/>
                <w:szCs w:val="20"/>
              </w:rPr>
              <w:t>21%</w:t>
            </w:r>
          </w:p>
        </w:tc>
        <w:tc>
          <w:tcPr>
            <w:tcW w:w="1331" w:type="dxa"/>
          </w:tcPr>
          <w:p w:rsidR="000036D8" w:rsidRDefault="005256BB" w:rsidP="005256BB">
            <w:pPr>
              <w:rPr>
                <w:rFonts w:ascii="Verdana" w:hAnsi="Verdana"/>
                <w:sz w:val="20"/>
                <w:szCs w:val="20"/>
              </w:rPr>
            </w:pPr>
            <w:r>
              <w:rPr>
                <w:rFonts w:ascii="Verdana" w:hAnsi="Verdana"/>
                <w:sz w:val="20"/>
                <w:szCs w:val="20"/>
              </w:rPr>
              <w:t>119,- Kč</w:t>
            </w:r>
          </w:p>
        </w:tc>
        <w:tc>
          <w:tcPr>
            <w:tcW w:w="1536" w:type="dxa"/>
          </w:tcPr>
          <w:p w:rsidR="000036D8" w:rsidRDefault="005256BB" w:rsidP="005256BB">
            <w:pPr>
              <w:rPr>
                <w:rFonts w:ascii="Verdana" w:hAnsi="Verdana"/>
                <w:sz w:val="20"/>
                <w:szCs w:val="20"/>
              </w:rPr>
            </w:pPr>
            <w:r>
              <w:rPr>
                <w:rFonts w:ascii="Verdana" w:hAnsi="Verdana"/>
                <w:sz w:val="20"/>
                <w:szCs w:val="20"/>
              </w:rPr>
              <w:t>686,- Kč</w:t>
            </w:r>
          </w:p>
        </w:tc>
      </w:tr>
      <w:tr w:rsidR="000036D8" w:rsidTr="005256BB">
        <w:tc>
          <w:tcPr>
            <w:tcW w:w="1535" w:type="dxa"/>
          </w:tcPr>
          <w:p w:rsidR="000036D8" w:rsidRDefault="000036D8" w:rsidP="005256BB">
            <w:pPr>
              <w:rPr>
                <w:rFonts w:ascii="Verdana" w:hAnsi="Verdana"/>
                <w:sz w:val="20"/>
                <w:szCs w:val="20"/>
              </w:rPr>
            </w:pPr>
            <w:r>
              <w:rPr>
                <w:rFonts w:ascii="Verdana" w:hAnsi="Verdana"/>
                <w:sz w:val="20"/>
                <w:szCs w:val="20"/>
              </w:rPr>
              <w:t>15. 4. 2018</w:t>
            </w:r>
          </w:p>
        </w:tc>
        <w:tc>
          <w:tcPr>
            <w:tcW w:w="1535" w:type="dxa"/>
          </w:tcPr>
          <w:p w:rsidR="000036D8" w:rsidRDefault="000036D8" w:rsidP="005256BB">
            <w:pPr>
              <w:rPr>
                <w:rFonts w:ascii="Verdana" w:hAnsi="Verdana"/>
                <w:sz w:val="20"/>
                <w:szCs w:val="20"/>
              </w:rPr>
            </w:pPr>
            <w:r>
              <w:rPr>
                <w:rFonts w:ascii="Verdana" w:hAnsi="Verdana"/>
                <w:sz w:val="20"/>
                <w:szCs w:val="20"/>
              </w:rPr>
              <w:t>1. 4. 2018</w:t>
            </w:r>
          </w:p>
        </w:tc>
        <w:tc>
          <w:tcPr>
            <w:tcW w:w="2000" w:type="dxa"/>
          </w:tcPr>
          <w:p w:rsidR="000036D8" w:rsidRDefault="005256BB" w:rsidP="005256BB">
            <w:pPr>
              <w:rPr>
                <w:rFonts w:ascii="Verdana" w:hAnsi="Verdana"/>
                <w:sz w:val="20"/>
                <w:szCs w:val="20"/>
              </w:rPr>
            </w:pPr>
            <w:r>
              <w:rPr>
                <w:rFonts w:ascii="Verdana" w:hAnsi="Verdana"/>
                <w:sz w:val="20"/>
                <w:szCs w:val="20"/>
              </w:rPr>
              <w:t>567,- Kč</w:t>
            </w:r>
          </w:p>
        </w:tc>
        <w:tc>
          <w:tcPr>
            <w:tcW w:w="1275" w:type="dxa"/>
          </w:tcPr>
          <w:p w:rsidR="000036D8" w:rsidRDefault="005256BB" w:rsidP="005256BB">
            <w:pPr>
              <w:rPr>
                <w:rFonts w:ascii="Verdana" w:hAnsi="Verdana"/>
                <w:sz w:val="20"/>
                <w:szCs w:val="20"/>
              </w:rPr>
            </w:pPr>
            <w:r>
              <w:rPr>
                <w:rFonts w:ascii="Verdana" w:hAnsi="Verdana"/>
                <w:sz w:val="20"/>
                <w:szCs w:val="20"/>
              </w:rPr>
              <w:t>21%</w:t>
            </w:r>
          </w:p>
        </w:tc>
        <w:tc>
          <w:tcPr>
            <w:tcW w:w="1331" w:type="dxa"/>
          </w:tcPr>
          <w:p w:rsidR="000036D8" w:rsidRDefault="005256BB" w:rsidP="005256BB">
            <w:pPr>
              <w:rPr>
                <w:rFonts w:ascii="Verdana" w:hAnsi="Verdana"/>
                <w:sz w:val="20"/>
                <w:szCs w:val="20"/>
              </w:rPr>
            </w:pPr>
            <w:r>
              <w:rPr>
                <w:rFonts w:ascii="Verdana" w:hAnsi="Verdana"/>
                <w:sz w:val="20"/>
                <w:szCs w:val="20"/>
              </w:rPr>
              <w:t>119,- Kč</w:t>
            </w:r>
          </w:p>
        </w:tc>
        <w:tc>
          <w:tcPr>
            <w:tcW w:w="1536" w:type="dxa"/>
          </w:tcPr>
          <w:p w:rsidR="000036D8" w:rsidRDefault="005256BB" w:rsidP="005256BB">
            <w:pPr>
              <w:rPr>
                <w:rFonts w:ascii="Verdana" w:hAnsi="Verdana"/>
                <w:sz w:val="20"/>
                <w:szCs w:val="20"/>
              </w:rPr>
            </w:pPr>
            <w:r>
              <w:rPr>
                <w:rFonts w:ascii="Verdana" w:hAnsi="Verdana"/>
                <w:sz w:val="20"/>
                <w:szCs w:val="20"/>
              </w:rPr>
              <w:t>686,- Kč</w:t>
            </w:r>
          </w:p>
        </w:tc>
      </w:tr>
      <w:tr w:rsidR="000036D8" w:rsidTr="005256BB">
        <w:tc>
          <w:tcPr>
            <w:tcW w:w="1535" w:type="dxa"/>
          </w:tcPr>
          <w:p w:rsidR="000036D8" w:rsidRDefault="000036D8" w:rsidP="005256BB">
            <w:pPr>
              <w:rPr>
                <w:rFonts w:ascii="Verdana" w:hAnsi="Verdana"/>
                <w:sz w:val="20"/>
                <w:szCs w:val="20"/>
              </w:rPr>
            </w:pPr>
            <w:r>
              <w:rPr>
                <w:rFonts w:ascii="Verdana" w:hAnsi="Verdana"/>
                <w:sz w:val="20"/>
                <w:szCs w:val="20"/>
              </w:rPr>
              <w:t>15. 5. 2018</w:t>
            </w:r>
          </w:p>
        </w:tc>
        <w:tc>
          <w:tcPr>
            <w:tcW w:w="1535" w:type="dxa"/>
          </w:tcPr>
          <w:p w:rsidR="000036D8" w:rsidRDefault="000036D8" w:rsidP="005256BB">
            <w:pPr>
              <w:rPr>
                <w:rFonts w:ascii="Verdana" w:hAnsi="Verdana"/>
                <w:sz w:val="20"/>
                <w:szCs w:val="20"/>
              </w:rPr>
            </w:pPr>
            <w:r>
              <w:rPr>
                <w:rFonts w:ascii="Verdana" w:hAnsi="Verdana"/>
                <w:sz w:val="20"/>
                <w:szCs w:val="20"/>
              </w:rPr>
              <w:t>1. 5. 2018</w:t>
            </w:r>
          </w:p>
        </w:tc>
        <w:tc>
          <w:tcPr>
            <w:tcW w:w="2000" w:type="dxa"/>
          </w:tcPr>
          <w:p w:rsidR="000036D8" w:rsidRDefault="005256BB" w:rsidP="005256BB">
            <w:pPr>
              <w:rPr>
                <w:rFonts w:ascii="Verdana" w:hAnsi="Verdana"/>
                <w:sz w:val="20"/>
                <w:szCs w:val="20"/>
              </w:rPr>
            </w:pPr>
            <w:r>
              <w:rPr>
                <w:rFonts w:ascii="Verdana" w:hAnsi="Verdana"/>
                <w:sz w:val="20"/>
                <w:szCs w:val="20"/>
              </w:rPr>
              <w:t>567,- Kč</w:t>
            </w:r>
          </w:p>
        </w:tc>
        <w:tc>
          <w:tcPr>
            <w:tcW w:w="1275" w:type="dxa"/>
          </w:tcPr>
          <w:p w:rsidR="000036D8" w:rsidRDefault="005256BB" w:rsidP="005256BB">
            <w:pPr>
              <w:rPr>
                <w:rFonts w:ascii="Verdana" w:hAnsi="Verdana"/>
                <w:sz w:val="20"/>
                <w:szCs w:val="20"/>
              </w:rPr>
            </w:pPr>
            <w:r>
              <w:rPr>
                <w:rFonts w:ascii="Verdana" w:hAnsi="Verdana"/>
                <w:sz w:val="20"/>
                <w:szCs w:val="20"/>
              </w:rPr>
              <w:t>21%</w:t>
            </w:r>
          </w:p>
        </w:tc>
        <w:tc>
          <w:tcPr>
            <w:tcW w:w="1331" w:type="dxa"/>
          </w:tcPr>
          <w:p w:rsidR="000036D8" w:rsidRDefault="005256BB" w:rsidP="005256BB">
            <w:pPr>
              <w:rPr>
                <w:rFonts w:ascii="Verdana" w:hAnsi="Verdana"/>
                <w:sz w:val="20"/>
                <w:szCs w:val="20"/>
              </w:rPr>
            </w:pPr>
            <w:r>
              <w:rPr>
                <w:rFonts w:ascii="Verdana" w:hAnsi="Verdana"/>
                <w:sz w:val="20"/>
                <w:szCs w:val="20"/>
              </w:rPr>
              <w:t>119,- Kč</w:t>
            </w:r>
          </w:p>
        </w:tc>
        <w:tc>
          <w:tcPr>
            <w:tcW w:w="1536" w:type="dxa"/>
          </w:tcPr>
          <w:p w:rsidR="000036D8" w:rsidRDefault="005256BB" w:rsidP="005256BB">
            <w:pPr>
              <w:rPr>
                <w:rFonts w:ascii="Verdana" w:hAnsi="Verdana"/>
                <w:sz w:val="20"/>
                <w:szCs w:val="20"/>
              </w:rPr>
            </w:pPr>
            <w:r>
              <w:rPr>
                <w:rFonts w:ascii="Verdana" w:hAnsi="Verdana"/>
                <w:sz w:val="20"/>
                <w:szCs w:val="20"/>
              </w:rPr>
              <w:t>686,- Kč</w:t>
            </w:r>
          </w:p>
        </w:tc>
      </w:tr>
      <w:tr w:rsidR="000036D8" w:rsidTr="005256BB">
        <w:tc>
          <w:tcPr>
            <w:tcW w:w="1535" w:type="dxa"/>
          </w:tcPr>
          <w:p w:rsidR="000036D8" w:rsidRDefault="000036D8" w:rsidP="005256BB">
            <w:pPr>
              <w:rPr>
                <w:rFonts w:ascii="Verdana" w:hAnsi="Verdana"/>
                <w:sz w:val="20"/>
                <w:szCs w:val="20"/>
              </w:rPr>
            </w:pPr>
            <w:r>
              <w:rPr>
                <w:rFonts w:ascii="Verdana" w:hAnsi="Verdana"/>
                <w:sz w:val="20"/>
                <w:szCs w:val="20"/>
              </w:rPr>
              <w:t>15. 6. 2018</w:t>
            </w:r>
          </w:p>
        </w:tc>
        <w:tc>
          <w:tcPr>
            <w:tcW w:w="1535" w:type="dxa"/>
          </w:tcPr>
          <w:p w:rsidR="000036D8" w:rsidRDefault="000036D8" w:rsidP="005256BB">
            <w:pPr>
              <w:rPr>
                <w:rFonts w:ascii="Verdana" w:hAnsi="Verdana"/>
                <w:sz w:val="20"/>
                <w:szCs w:val="20"/>
              </w:rPr>
            </w:pPr>
            <w:r>
              <w:rPr>
                <w:rFonts w:ascii="Verdana" w:hAnsi="Verdana"/>
                <w:sz w:val="20"/>
                <w:szCs w:val="20"/>
              </w:rPr>
              <w:t>1. 6. 2018</w:t>
            </w:r>
          </w:p>
        </w:tc>
        <w:tc>
          <w:tcPr>
            <w:tcW w:w="2000" w:type="dxa"/>
          </w:tcPr>
          <w:p w:rsidR="000036D8" w:rsidRDefault="005256BB" w:rsidP="005256BB">
            <w:pPr>
              <w:rPr>
                <w:rFonts w:ascii="Verdana" w:hAnsi="Verdana"/>
                <w:sz w:val="20"/>
                <w:szCs w:val="20"/>
              </w:rPr>
            </w:pPr>
            <w:r>
              <w:rPr>
                <w:rFonts w:ascii="Verdana" w:hAnsi="Verdana"/>
                <w:sz w:val="20"/>
                <w:szCs w:val="20"/>
              </w:rPr>
              <w:t>567,- Kč</w:t>
            </w:r>
          </w:p>
        </w:tc>
        <w:tc>
          <w:tcPr>
            <w:tcW w:w="1275" w:type="dxa"/>
          </w:tcPr>
          <w:p w:rsidR="000036D8" w:rsidRDefault="005256BB" w:rsidP="005256BB">
            <w:pPr>
              <w:rPr>
                <w:rFonts w:ascii="Verdana" w:hAnsi="Verdana"/>
                <w:sz w:val="20"/>
                <w:szCs w:val="20"/>
              </w:rPr>
            </w:pPr>
            <w:r>
              <w:rPr>
                <w:rFonts w:ascii="Verdana" w:hAnsi="Verdana"/>
                <w:sz w:val="20"/>
                <w:szCs w:val="20"/>
              </w:rPr>
              <w:t>21%</w:t>
            </w:r>
          </w:p>
        </w:tc>
        <w:tc>
          <w:tcPr>
            <w:tcW w:w="1331" w:type="dxa"/>
          </w:tcPr>
          <w:p w:rsidR="000036D8" w:rsidRDefault="005256BB" w:rsidP="005256BB">
            <w:pPr>
              <w:rPr>
                <w:rFonts w:ascii="Verdana" w:hAnsi="Verdana"/>
                <w:sz w:val="20"/>
                <w:szCs w:val="20"/>
              </w:rPr>
            </w:pPr>
            <w:r>
              <w:rPr>
                <w:rFonts w:ascii="Verdana" w:hAnsi="Verdana"/>
                <w:sz w:val="20"/>
                <w:szCs w:val="20"/>
              </w:rPr>
              <w:t>119,- Kč</w:t>
            </w:r>
          </w:p>
        </w:tc>
        <w:tc>
          <w:tcPr>
            <w:tcW w:w="1536" w:type="dxa"/>
          </w:tcPr>
          <w:p w:rsidR="000036D8" w:rsidRDefault="005256BB" w:rsidP="005256BB">
            <w:pPr>
              <w:rPr>
                <w:rFonts w:ascii="Verdana" w:hAnsi="Verdana"/>
                <w:sz w:val="20"/>
                <w:szCs w:val="20"/>
              </w:rPr>
            </w:pPr>
            <w:r>
              <w:rPr>
                <w:rFonts w:ascii="Verdana" w:hAnsi="Verdana"/>
                <w:sz w:val="20"/>
                <w:szCs w:val="20"/>
              </w:rPr>
              <w:t>686,- Kč</w:t>
            </w:r>
          </w:p>
        </w:tc>
      </w:tr>
      <w:tr w:rsidR="000036D8" w:rsidTr="005256BB">
        <w:tc>
          <w:tcPr>
            <w:tcW w:w="1535" w:type="dxa"/>
          </w:tcPr>
          <w:p w:rsidR="000036D8" w:rsidRDefault="000036D8" w:rsidP="005256BB">
            <w:pPr>
              <w:rPr>
                <w:rFonts w:ascii="Verdana" w:hAnsi="Verdana"/>
                <w:sz w:val="20"/>
                <w:szCs w:val="20"/>
              </w:rPr>
            </w:pPr>
            <w:r>
              <w:rPr>
                <w:rFonts w:ascii="Verdana" w:hAnsi="Verdana"/>
                <w:sz w:val="20"/>
                <w:szCs w:val="20"/>
              </w:rPr>
              <w:t>15. 7. 2018</w:t>
            </w:r>
          </w:p>
        </w:tc>
        <w:tc>
          <w:tcPr>
            <w:tcW w:w="1535" w:type="dxa"/>
          </w:tcPr>
          <w:p w:rsidR="000036D8" w:rsidRDefault="000036D8" w:rsidP="005256BB">
            <w:pPr>
              <w:rPr>
                <w:rFonts w:ascii="Verdana" w:hAnsi="Verdana"/>
                <w:sz w:val="20"/>
                <w:szCs w:val="20"/>
              </w:rPr>
            </w:pPr>
            <w:r>
              <w:rPr>
                <w:rFonts w:ascii="Verdana" w:hAnsi="Verdana"/>
                <w:sz w:val="20"/>
                <w:szCs w:val="20"/>
              </w:rPr>
              <w:t>1. 7. 2018</w:t>
            </w:r>
          </w:p>
        </w:tc>
        <w:tc>
          <w:tcPr>
            <w:tcW w:w="2000" w:type="dxa"/>
          </w:tcPr>
          <w:p w:rsidR="000036D8" w:rsidRDefault="005256BB" w:rsidP="005256BB">
            <w:pPr>
              <w:rPr>
                <w:rFonts w:ascii="Verdana" w:hAnsi="Verdana"/>
                <w:sz w:val="20"/>
                <w:szCs w:val="20"/>
              </w:rPr>
            </w:pPr>
            <w:r>
              <w:rPr>
                <w:rFonts w:ascii="Verdana" w:hAnsi="Verdana"/>
                <w:sz w:val="20"/>
                <w:szCs w:val="20"/>
              </w:rPr>
              <w:t>567,- Kč</w:t>
            </w:r>
          </w:p>
        </w:tc>
        <w:tc>
          <w:tcPr>
            <w:tcW w:w="1275" w:type="dxa"/>
          </w:tcPr>
          <w:p w:rsidR="000036D8" w:rsidRDefault="005256BB" w:rsidP="005256BB">
            <w:pPr>
              <w:rPr>
                <w:rFonts w:ascii="Verdana" w:hAnsi="Verdana"/>
                <w:sz w:val="20"/>
                <w:szCs w:val="20"/>
              </w:rPr>
            </w:pPr>
            <w:r>
              <w:rPr>
                <w:rFonts w:ascii="Verdana" w:hAnsi="Verdana"/>
                <w:sz w:val="20"/>
                <w:szCs w:val="20"/>
              </w:rPr>
              <w:t>21%</w:t>
            </w:r>
          </w:p>
        </w:tc>
        <w:tc>
          <w:tcPr>
            <w:tcW w:w="1331" w:type="dxa"/>
          </w:tcPr>
          <w:p w:rsidR="000036D8" w:rsidRDefault="005256BB" w:rsidP="005256BB">
            <w:pPr>
              <w:rPr>
                <w:rFonts w:ascii="Verdana" w:hAnsi="Verdana"/>
                <w:sz w:val="20"/>
                <w:szCs w:val="20"/>
              </w:rPr>
            </w:pPr>
            <w:r>
              <w:rPr>
                <w:rFonts w:ascii="Verdana" w:hAnsi="Verdana"/>
                <w:sz w:val="20"/>
                <w:szCs w:val="20"/>
              </w:rPr>
              <w:t>119,- Kč</w:t>
            </w:r>
          </w:p>
        </w:tc>
        <w:tc>
          <w:tcPr>
            <w:tcW w:w="1536" w:type="dxa"/>
          </w:tcPr>
          <w:p w:rsidR="000036D8" w:rsidRDefault="005256BB" w:rsidP="005256BB">
            <w:pPr>
              <w:rPr>
                <w:rFonts w:ascii="Verdana" w:hAnsi="Verdana"/>
                <w:sz w:val="20"/>
                <w:szCs w:val="20"/>
              </w:rPr>
            </w:pPr>
            <w:r>
              <w:rPr>
                <w:rFonts w:ascii="Verdana" w:hAnsi="Verdana"/>
                <w:sz w:val="20"/>
                <w:szCs w:val="20"/>
              </w:rPr>
              <w:t>686,- Kč</w:t>
            </w:r>
          </w:p>
        </w:tc>
      </w:tr>
      <w:tr w:rsidR="000036D8" w:rsidTr="005256BB">
        <w:tc>
          <w:tcPr>
            <w:tcW w:w="1535" w:type="dxa"/>
          </w:tcPr>
          <w:p w:rsidR="000036D8" w:rsidRDefault="000036D8" w:rsidP="005256BB">
            <w:pPr>
              <w:rPr>
                <w:rFonts w:ascii="Verdana" w:hAnsi="Verdana"/>
                <w:sz w:val="20"/>
                <w:szCs w:val="20"/>
              </w:rPr>
            </w:pPr>
            <w:r>
              <w:rPr>
                <w:rFonts w:ascii="Verdana" w:hAnsi="Verdana"/>
                <w:sz w:val="20"/>
                <w:szCs w:val="20"/>
              </w:rPr>
              <w:t>15. 8. 2018</w:t>
            </w:r>
          </w:p>
        </w:tc>
        <w:tc>
          <w:tcPr>
            <w:tcW w:w="1535" w:type="dxa"/>
          </w:tcPr>
          <w:p w:rsidR="000036D8" w:rsidRDefault="000036D8" w:rsidP="005256BB">
            <w:pPr>
              <w:rPr>
                <w:rFonts w:ascii="Verdana" w:hAnsi="Verdana"/>
                <w:sz w:val="20"/>
                <w:szCs w:val="20"/>
              </w:rPr>
            </w:pPr>
            <w:r>
              <w:rPr>
                <w:rFonts w:ascii="Verdana" w:hAnsi="Verdana"/>
                <w:sz w:val="20"/>
                <w:szCs w:val="20"/>
              </w:rPr>
              <w:t>1. 8. 2018</w:t>
            </w:r>
          </w:p>
        </w:tc>
        <w:tc>
          <w:tcPr>
            <w:tcW w:w="2000" w:type="dxa"/>
          </w:tcPr>
          <w:p w:rsidR="000036D8" w:rsidRDefault="005256BB" w:rsidP="005256BB">
            <w:pPr>
              <w:rPr>
                <w:rFonts w:ascii="Verdana" w:hAnsi="Verdana"/>
                <w:sz w:val="20"/>
                <w:szCs w:val="20"/>
              </w:rPr>
            </w:pPr>
            <w:r>
              <w:rPr>
                <w:rFonts w:ascii="Verdana" w:hAnsi="Verdana"/>
                <w:sz w:val="20"/>
                <w:szCs w:val="20"/>
              </w:rPr>
              <w:t>567,- Kč</w:t>
            </w:r>
          </w:p>
        </w:tc>
        <w:tc>
          <w:tcPr>
            <w:tcW w:w="1275" w:type="dxa"/>
          </w:tcPr>
          <w:p w:rsidR="000036D8" w:rsidRDefault="005256BB" w:rsidP="005256BB">
            <w:pPr>
              <w:rPr>
                <w:rFonts w:ascii="Verdana" w:hAnsi="Verdana"/>
                <w:sz w:val="20"/>
                <w:szCs w:val="20"/>
              </w:rPr>
            </w:pPr>
            <w:r>
              <w:rPr>
                <w:rFonts w:ascii="Verdana" w:hAnsi="Verdana"/>
                <w:sz w:val="20"/>
                <w:szCs w:val="20"/>
              </w:rPr>
              <w:t>21%</w:t>
            </w:r>
          </w:p>
        </w:tc>
        <w:tc>
          <w:tcPr>
            <w:tcW w:w="1331" w:type="dxa"/>
          </w:tcPr>
          <w:p w:rsidR="000036D8" w:rsidRDefault="005256BB" w:rsidP="005256BB">
            <w:pPr>
              <w:rPr>
                <w:rFonts w:ascii="Verdana" w:hAnsi="Verdana"/>
                <w:sz w:val="20"/>
                <w:szCs w:val="20"/>
              </w:rPr>
            </w:pPr>
            <w:r>
              <w:rPr>
                <w:rFonts w:ascii="Verdana" w:hAnsi="Verdana"/>
                <w:sz w:val="20"/>
                <w:szCs w:val="20"/>
              </w:rPr>
              <w:t>119,- Kč</w:t>
            </w:r>
          </w:p>
        </w:tc>
        <w:tc>
          <w:tcPr>
            <w:tcW w:w="1536" w:type="dxa"/>
          </w:tcPr>
          <w:p w:rsidR="000036D8" w:rsidRDefault="005256BB" w:rsidP="005256BB">
            <w:pPr>
              <w:rPr>
                <w:rFonts w:ascii="Verdana" w:hAnsi="Verdana"/>
                <w:sz w:val="20"/>
                <w:szCs w:val="20"/>
              </w:rPr>
            </w:pPr>
            <w:r>
              <w:rPr>
                <w:rFonts w:ascii="Verdana" w:hAnsi="Verdana"/>
                <w:sz w:val="20"/>
                <w:szCs w:val="20"/>
              </w:rPr>
              <w:t>686,- Kč</w:t>
            </w:r>
          </w:p>
        </w:tc>
      </w:tr>
      <w:tr w:rsidR="000036D8" w:rsidTr="005256BB">
        <w:tc>
          <w:tcPr>
            <w:tcW w:w="1535" w:type="dxa"/>
          </w:tcPr>
          <w:p w:rsidR="000036D8" w:rsidRDefault="000036D8" w:rsidP="005256BB">
            <w:pPr>
              <w:rPr>
                <w:rFonts w:ascii="Verdana" w:hAnsi="Verdana"/>
                <w:sz w:val="20"/>
                <w:szCs w:val="20"/>
              </w:rPr>
            </w:pPr>
            <w:r>
              <w:rPr>
                <w:rFonts w:ascii="Verdana" w:hAnsi="Verdana"/>
                <w:sz w:val="20"/>
                <w:szCs w:val="20"/>
              </w:rPr>
              <w:t>15. 9. 2018</w:t>
            </w:r>
          </w:p>
        </w:tc>
        <w:tc>
          <w:tcPr>
            <w:tcW w:w="1535" w:type="dxa"/>
          </w:tcPr>
          <w:p w:rsidR="000036D8" w:rsidRDefault="000036D8" w:rsidP="005256BB">
            <w:pPr>
              <w:rPr>
                <w:rFonts w:ascii="Verdana" w:hAnsi="Verdana"/>
                <w:sz w:val="20"/>
                <w:szCs w:val="20"/>
              </w:rPr>
            </w:pPr>
            <w:r>
              <w:rPr>
                <w:rFonts w:ascii="Verdana" w:hAnsi="Verdana"/>
                <w:sz w:val="20"/>
                <w:szCs w:val="20"/>
              </w:rPr>
              <w:t>1. 9. 2018</w:t>
            </w:r>
          </w:p>
        </w:tc>
        <w:tc>
          <w:tcPr>
            <w:tcW w:w="2000" w:type="dxa"/>
          </w:tcPr>
          <w:p w:rsidR="000036D8" w:rsidRDefault="005256BB" w:rsidP="005256BB">
            <w:pPr>
              <w:rPr>
                <w:rFonts w:ascii="Verdana" w:hAnsi="Verdana"/>
                <w:sz w:val="20"/>
                <w:szCs w:val="20"/>
              </w:rPr>
            </w:pPr>
            <w:r>
              <w:rPr>
                <w:rFonts w:ascii="Verdana" w:hAnsi="Verdana"/>
                <w:sz w:val="20"/>
                <w:szCs w:val="20"/>
              </w:rPr>
              <w:t>567,- Kč</w:t>
            </w:r>
          </w:p>
        </w:tc>
        <w:tc>
          <w:tcPr>
            <w:tcW w:w="1275" w:type="dxa"/>
          </w:tcPr>
          <w:p w:rsidR="000036D8" w:rsidRDefault="005256BB" w:rsidP="005256BB">
            <w:pPr>
              <w:rPr>
                <w:rFonts w:ascii="Verdana" w:hAnsi="Verdana"/>
                <w:sz w:val="20"/>
                <w:szCs w:val="20"/>
              </w:rPr>
            </w:pPr>
            <w:r>
              <w:rPr>
                <w:rFonts w:ascii="Verdana" w:hAnsi="Verdana"/>
                <w:sz w:val="20"/>
                <w:szCs w:val="20"/>
              </w:rPr>
              <w:t>21%</w:t>
            </w:r>
          </w:p>
        </w:tc>
        <w:tc>
          <w:tcPr>
            <w:tcW w:w="1331" w:type="dxa"/>
          </w:tcPr>
          <w:p w:rsidR="000036D8" w:rsidRDefault="005256BB" w:rsidP="005256BB">
            <w:pPr>
              <w:rPr>
                <w:rFonts w:ascii="Verdana" w:hAnsi="Verdana"/>
                <w:sz w:val="20"/>
                <w:szCs w:val="20"/>
              </w:rPr>
            </w:pPr>
            <w:r>
              <w:rPr>
                <w:rFonts w:ascii="Verdana" w:hAnsi="Verdana"/>
                <w:sz w:val="20"/>
                <w:szCs w:val="20"/>
              </w:rPr>
              <w:t>119,- Kč</w:t>
            </w:r>
          </w:p>
        </w:tc>
        <w:tc>
          <w:tcPr>
            <w:tcW w:w="1536" w:type="dxa"/>
          </w:tcPr>
          <w:p w:rsidR="000036D8" w:rsidRDefault="005256BB" w:rsidP="005256BB">
            <w:pPr>
              <w:rPr>
                <w:rFonts w:ascii="Verdana" w:hAnsi="Verdana"/>
                <w:sz w:val="20"/>
                <w:szCs w:val="20"/>
              </w:rPr>
            </w:pPr>
            <w:r>
              <w:rPr>
                <w:rFonts w:ascii="Verdana" w:hAnsi="Verdana"/>
                <w:sz w:val="20"/>
                <w:szCs w:val="20"/>
              </w:rPr>
              <w:t>686,- Kč</w:t>
            </w:r>
          </w:p>
        </w:tc>
      </w:tr>
      <w:tr w:rsidR="000036D8" w:rsidTr="005256BB">
        <w:tc>
          <w:tcPr>
            <w:tcW w:w="1535" w:type="dxa"/>
          </w:tcPr>
          <w:p w:rsidR="000036D8" w:rsidRDefault="000036D8" w:rsidP="005256BB">
            <w:pPr>
              <w:rPr>
                <w:rFonts w:ascii="Verdana" w:hAnsi="Verdana"/>
                <w:sz w:val="20"/>
                <w:szCs w:val="20"/>
              </w:rPr>
            </w:pPr>
            <w:r>
              <w:rPr>
                <w:rFonts w:ascii="Verdana" w:hAnsi="Verdana"/>
                <w:sz w:val="20"/>
                <w:szCs w:val="20"/>
              </w:rPr>
              <w:t>15. 10. 2018</w:t>
            </w:r>
          </w:p>
        </w:tc>
        <w:tc>
          <w:tcPr>
            <w:tcW w:w="1535" w:type="dxa"/>
          </w:tcPr>
          <w:p w:rsidR="000036D8" w:rsidRDefault="000036D8" w:rsidP="005256BB">
            <w:pPr>
              <w:rPr>
                <w:rFonts w:ascii="Verdana" w:hAnsi="Verdana"/>
                <w:sz w:val="20"/>
                <w:szCs w:val="20"/>
              </w:rPr>
            </w:pPr>
            <w:r>
              <w:rPr>
                <w:rFonts w:ascii="Verdana" w:hAnsi="Verdana"/>
                <w:sz w:val="20"/>
                <w:szCs w:val="20"/>
              </w:rPr>
              <w:t>1. 10. 2018</w:t>
            </w:r>
          </w:p>
        </w:tc>
        <w:tc>
          <w:tcPr>
            <w:tcW w:w="2000" w:type="dxa"/>
          </w:tcPr>
          <w:p w:rsidR="000036D8" w:rsidRDefault="005256BB" w:rsidP="005256BB">
            <w:pPr>
              <w:rPr>
                <w:rFonts w:ascii="Verdana" w:hAnsi="Verdana"/>
                <w:sz w:val="20"/>
                <w:szCs w:val="20"/>
              </w:rPr>
            </w:pPr>
            <w:r>
              <w:rPr>
                <w:rFonts w:ascii="Verdana" w:hAnsi="Verdana"/>
                <w:sz w:val="20"/>
                <w:szCs w:val="20"/>
              </w:rPr>
              <w:t>567,- Kč</w:t>
            </w:r>
          </w:p>
        </w:tc>
        <w:tc>
          <w:tcPr>
            <w:tcW w:w="1275" w:type="dxa"/>
          </w:tcPr>
          <w:p w:rsidR="000036D8" w:rsidRDefault="005256BB" w:rsidP="005256BB">
            <w:pPr>
              <w:rPr>
                <w:rFonts w:ascii="Verdana" w:hAnsi="Verdana"/>
                <w:sz w:val="20"/>
                <w:szCs w:val="20"/>
              </w:rPr>
            </w:pPr>
            <w:r>
              <w:rPr>
                <w:rFonts w:ascii="Verdana" w:hAnsi="Verdana"/>
                <w:sz w:val="20"/>
                <w:szCs w:val="20"/>
              </w:rPr>
              <w:t>21%</w:t>
            </w:r>
          </w:p>
        </w:tc>
        <w:tc>
          <w:tcPr>
            <w:tcW w:w="1331" w:type="dxa"/>
          </w:tcPr>
          <w:p w:rsidR="000036D8" w:rsidRDefault="005256BB" w:rsidP="005256BB">
            <w:pPr>
              <w:rPr>
                <w:rFonts w:ascii="Verdana" w:hAnsi="Verdana"/>
                <w:sz w:val="20"/>
                <w:szCs w:val="20"/>
              </w:rPr>
            </w:pPr>
            <w:r>
              <w:rPr>
                <w:rFonts w:ascii="Verdana" w:hAnsi="Verdana"/>
                <w:sz w:val="20"/>
                <w:szCs w:val="20"/>
              </w:rPr>
              <w:t>119,- Kč</w:t>
            </w:r>
          </w:p>
        </w:tc>
        <w:tc>
          <w:tcPr>
            <w:tcW w:w="1536" w:type="dxa"/>
          </w:tcPr>
          <w:p w:rsidR="000036D8" w:rsidRDefault="005256BB" w:rsidP="005256BB">
            <w:pPr>
              <w:rPr>
                <w:rFonts w:ascii="Verdana" w:hAnsi="Verdana"/>
                <w:sz w:val="20"/>
                <w:szCs w:val="20"/>
              </w:rPr>
            </w:pPr>
            <w:r>
              <w:rPr>
                <w:rFonts w:ascii="Verdana" w:hAnsi="Verdana"/>
                <w:sz w:val="20"/>
                <w:szCs w:val="20"/>
              </w:rPr>
              <w:t>686,- Kč</w:t>
            </w:r>
          </w:p>
        </w:tc>
      </w:tr>
      <w:tr w:rsidR="005256BB" w:rsidRPr="005256BB" w:rsidTr="005256BB">
        <w:tblPrEx>
          <w:tblCellMar>
            <w:left w:w="70" w:type="dxa"/>
            <w:right w:w="70" w:type="dxa"/>
          </w:tblCellMar>
          <w:tblLook w:val="0000" w:firstRow="0" w:lastRow="0" w:firstColumn="0" w:lastColumn="0" w:noHBand="0" w:noVBand="0"/>
        </w:tblPrEx>
        <w:trPr>
          <w:trHeight w:val="435"/>
        </w:trPr>
        <w:tc>
          <w:tcPr>
            <w:tcW w:w="9212" w:type="dxa"/>
            <w:gridSpan w:val="6"/>
          </w:tcPr>
          <w:p w:rsidR="005256BB" w:rsidRPr="005256BB" w:rsidRDefault="005256BB" w:rsidP="005256BB">
            <w:pPr>
              <w:ind w:left="108"/>
              <w:rPr>
                <w:rFonts w:ascii="Verdana" w:hAnsi="Verdana"/>
                <w:b/>
                <w:sz w:val="20"/>
                <w:szCs w:val="20"/>
              </w:rPr>
            </w:pPr>
            <w:r w:rsidRPr="005256BB">
              <w:rPr>
                <w:rFonts w:ascii="Verdana" w:hAnsi="Verdana"/>
                <w:b/>
                <w:sz w:val="20"/>
                <w:szCs w:val="20"/>
              </w:rPr>
              <w:t xml:space="preserve">Celkem za daňový doklad:                                       </w:t>
            </w:r>
            <w:r w:rsidR="003E44B2">
              <w:rPr>
                <w:rFonts w:ascii="Verdana" w:hAnsi="Verdana"/>
                <w:b/>
                <w:sz w:val="20"/>
                <w:szCs w:val="20"/>
              </w:rPr>
              <w:t xml:space="preserve">                           7.889</w:t>
            </w:r>
            <w:r w:rsidRPr="005256BB">
              <w:rPr>
                <w:rFonts w:ascii="Verdana" w:hAnsi="Verdana"/>
                <w:b/>
                <w:sz w:val="20"/>
                <w:szCs w:val="20"/>
              </w:rPr>
              <w:t>,- Kč</w:t>
            </w:r>
          </w:p>
        </w:tc>
      </w:tr>
    </w:tbl>
    <w:p w:rsidR="00740E01" w:rsidRPr="005256BB" w:rsidRDefault="00740E01" w:rsidP="00740E01">
      <w:pPr>
        <w:rPr>
          <w:rFonts w:ascii="Verdana" w:hAnsi="Verdana"/>
          <w:b/>
          <w:sz w:val="20"/>
          <w:szCs w:val="20"/>
        </w:rPr>
      </w:pPr>
    </w:p>
    <w:p w:rsidR="00740E01" w:rsidRPr="001C652C" w:rsidRDefault="00740E01" w:rsidP="00B42531">
      <w:pPr>
        <w:rPr>
          <w:rFonts w:ascii="Verdana" w:hAnsi="Verdana"/>
          <w:b/>
          <w:sz w:val="20"/>
          <w:szCs w:val="20"/>
        </w:rPr>
      </w:pPr>
    </w:p>
    <w:sectPr w:rsidR="00740E01" w:rsidRPr="001C652C" w:rsidSect="002353E5">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B9" w:rsidRDefault="007E5CB9">
      <w:r>
        <w:separator/>
      </w:r>
    </w:p>
  </w:endnote>
  <w:endnote w:type="continuationSeparator" w:id="0">
    <w:p w:rsidR="007E5CB9" w:rsidRDefault="007E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Lucida Casual CE">
    <w:altName w:val="Courier New"/>
    <w:charset w:val="EE"/>
    <w:family w:val="script"/>
    <w:pitch w:val="variable"/>
    <w:sig w:usb0="8000002F" w:usb1="00000008" w:usb2="00000000" w:usb3="00000000" w:csb0="00000013"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B9" w:rsidRDefault="007E5CB9">
      <w:r>
        <w:separator/>
      </w:r>
    </w:p>
  </w:footnote>
  <w:footnote w:type="continuationSeparator" w:id="0">
    <w:p w:rsidR="007E5CB9" w:rsidRDefault="007E5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B53"/>
    <w:multiLevelType w:val="hybridMultilevel"/>
    <w:tmpl w:val="4E72E9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3F3F56"/>
    <w:multiLevelType w:val="hybridMultilevel"/>
    <w:tmpl w:val="44B6728E"/>
    <w:lvl w:ilvl="0" w:tplc="2878EBD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25D522F3"/>
    <w:multiLevelType w:val="singleLevel"/>
    <w:tmpl w:val="8E54BE70"/>
    <w:lvl w:ilvl="0">
      <w:start w:val="1"/>
      <w:numFmt w:val="decimal"/>
      <w:lvlText w:val="%1. "/>
      <w:legacy w:legacy="1" w:legacySpace="0" w:legacyIndent="283"/>
      <w:lvlJc w:val="left"/>
      <w:pPr>
        <w:ind w:left="283" w:hanging="283"/>
      </w:pPr>
      <w:rPr>
        <w:rFonts w:ascii="Verdana" w:hAnsi="Verdana" w:hint="default"/>
        <w:b w:val="0"/>
        <w:i w:val="0"/>
        <w:sz w:val="20"/>
        <w:szCs w:val="20"/>
        <w:u w:val="none"/>
      </w:rPr>
    </w:lvl>
  </w:abstractNum>
  <w:abstractNum w:abstractNumId="3">
    <w:nsid w:val="37D92E71"/>
    <w:multiLevelType w:val="singleLevel"/>
    <w:tmpl w:val="62F6059E"/>
    <w:lvl w:ilvl="0">
      <w:start w:val="1"/>
      <w:numFmt w:val="decimal"/>
      <w:lvlText w:val="%1. "/>
      <w:legacy w:legacy="1" w:legacySpace="0" w:legacyIndent="283"/>
      <w:lvlJc w:val="left"/>
      <w:pPr>
        <w:ind w:left="283" w:hanging="283"/>
      </w:pPr>
      <w:rPr>
        <w:rFonts w:ascii="Verdana" w:hAnsi="Verdana" w:hint="default"/>
        <w:b w:val="0"/>
        <w:i w:val="0"/>
        <w:sz w:val="20"/>
        <w:szCs w:val="20"/>
        <w:u w:val="none"/>
      </w:rPr>
    </w:lvl>
  </w:abstractNum>
  <w:abstractNum w:abstractNumId="4">
    <w:nsid w:val="55862C25"/>
    <w:multiLevelType w:val="singleLevel"/>
    <w:tmpl w:val="93C443B0"/>
    <w:lvl w:ilvl="0">
      <w:start w:val="1"/>
      <w:numFmt w:val="decimal"/>
      <w:lvlText w:val="%1."/>
      <w:lvlJc w:val="left"/>
      <w:pPr>
        <w:tabs>
          <w:tab w:val="num" w:pos="705"/>
        </w:tabs>
        <w:ind w:left="705" w:hanging="705"/>
      </w:pPr>
      <w:rPr>
        <w:rFonts w:hint="default"/>
      </w:rPr>
    </w:lvl>
  </w:abstractNum>
  <w:abstractNum w:abstractNumId="5">
    <w:nsid w:val="5C416D1B"/>
    <w:multiLevelType w:val="hybridMultilevel"/>
    <w:tmpl w:val="57945DFE"/>
    <w:lvl w:ilvl="0" w:tplc="568EF258">
      <w:start w:val="1"/>
      <w:numFmt w:val="lowerLetter"/>
      <w:lvlText w:val="%1."/>
      <w:lvlJc w:val="left"/>
      <w:pPr>
        <w:ind w:left="1004" w:hanging="360"/>
      </w:pPr>
      <w:rPr>
        <w:rFonts w:ascii="Verdana" w:eastAsia="Times New Roman" w:hAnsi="Verdana" w:cs="Times New Roman"/>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nsid w:val="688B766A"/>
    <w:multiLevelType w:val="hybridMultilevel"/>
    <w:tmpl w:val="0BCA8D92"/>
    <w:lvl w:ilvl="0" w:tplc="D50CB9F8">
      <w:start w:val="1"/>
      <w:numFmt w:val="lowerLetter"/>
      <w:lvlText w:val="%1."/>
      <w:lvlJc w:val="left"/>
      <w:pPr>
        <w:ind w:left="1080" w:hanging="360"/>
      </w:pPr>
      <w:rPr>
        <w:rFonts w:hint="default"/>
        <w:color w:val="7030A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62"/>
    <w:rsid w:val="000036D8"/>
    <w:rsid w:val="00017A9D"/>
    <w:rsid w:val="00032D43"/>
    <w:rsid w:val="00035C6D"/>
    <w:rsid w:val="0003632E"/>
    <w:rsid w:val="000376C7"/>
    <w:rsid w:val="0006662D"/>
    <w:rsid w:val="00081152"/>
    <w:rsid w:val="00094F7E"/>
    <w:rsid w:val="000C083F"/>
    <w:rsid w:val="000C260B"/>
    <w:rsid w:val="000D0550"/>
    <w:rsid w:val="000D4D03"/>
    <w:rsid w:val="00141506"/>
    <w:rsid w:val="00160956"/>
    <w:rsid w:val="001744C2"/>
    <w:rsid w:val="001772F9"/>
    <w:rsid w:val="00186321"/>
    <w:rsid w:val="00195783"/>
    <w:rsid w:val="001B22A7"/>
    <w:rsid w:val="001C652C"/>
    <w:rsid w:val="001D208D"/>
    <w:rsid w:val="002170A4"/>
    <w:rsid w:val="002353E5"/>
    <w:rsid w:val="00243391"/>
    <w:rsid w:val="0025046A"/>
    <w:rsid w:val="00252362"/>
    <w:rsid w:val="0025648B"/>
    <w:rsid w:val="002719A0"/>
    <w:rsid w:val="002A7584"/>
    <w:rsid w:val="002B6942"/>
    <w:rsid w:val="002D6B3E"/>
    <w:rsid w:val="00307C36"/>
    <w:rsid w:val="003128C1"/>
    <w:rsid w:val="0031748A"/>
    <w:rsid w:val="003325E4"/>
    <w:rsid w:val="0033308F"/>
    <w:rsid w:val="00344812"/>
    <w:rsid w:val="00355CAE"/>
    <w:rsid w:val="0037473A"/>
    <w:rsid w:val="00380650"/>
    <w:rsid w:val="00382DF5"/>
    <w:rsid w:val="00394B64"/>
    <w:rsid w:val="003A11B9"/>
    <w:rsid w:val="003C1ED4"/>
    <w:rsid w:val="003E44B2"/>
    <w:rsid w:val="003F05D6"/>
    <w:rsid w:val="003F1135"/>
    <w:rsid w:val="00421E02"/>
    <w:rsid w:val="004261C2"/>
    <w:rsid w:val="00437832"/>
    <w:rsid w:val="004428D0"/>
    <w:rsid w:val="00446FB7"/>
    <w:rsid w:val="004A733B"/>
    <w:rsid w:val="004B3524"/>
    <w:rsid w:val="004D20BB"/>
    <w:rsid w:val="004F7FBE"/>
    <w:rsid w:val="00503D6F"/>
    <w:rsid w:val="005078E9"/>
    <w:rsid w:val="005256BB"/>
    <w:rsid w:val="00533F20"/>
    <w:rsid w:val="00567504"/>
    <w:rsid w:val="0057700F"/>
    <w:rsid w:val="0059275F"/>
    <w:rsid w:val="005E74D8"/>
    <w:rsid w:val="005F7FCC"/>
    <w:rsid w:val="00630D83"/>
    <w:rsid w:val="006413D1"/>
    <w:rsid w:val="0065790D"/>
    <w:rsid w:val="00661077"/>
    <w:rsid w:val="006B6937"/>
    <w:rsid w:val="006C46E8"/>
    <w:rsid w:val="006E5C76"/>
    <w:rsid w:val="007261C5"/>
    <w:rsid w:val="00740E01"/>
    <w:rsid w:val="00753443"/>
    <w:rsid w:val="00786066"/>
    <w:rsid w:val="007A0138"/>
    <w:rsid w:val="007B2F71"/>
    <w:rsid w:val="007C75DA"/>
    <w:rsid w:val="007E030A"/>
    <w:rsid w:val="007E5CB9"/>
    <w:rsid w:val="007F0FA7"/>
    <w:rsid w:val="007F6E68"/>
    <w:rsid w:val="0080156B"/>
    <w:rsid w:val="00803F10"/>
    <w:rsid w:val="00807E11"/>
    <w:rsid w:val="00816544"/>
    <w:rsid w:val="0082767F"/>
    <w:rsid w:val="00841761"/>
    <w:rsid w:val="008541C5"/>
    <w:rsid w:val="00882A14"/>
    <w:rsid w:val="008A683A"/>
    <w:rsid w:val="008C2795"/>
    <w:rsid w:val="008C2DED"/>
    <w:rsid w:val="008F73C1"/>
    <w:rsid w:val="0090202C"/>
    <w:rsid w:val="00953AF4"/>
    <w:rsid w:val="00964479"/>
    <w:rsid w:val="00985B92"/>
    <w:rsid w:val="009B03E8"/>
    <w:rsid w:val="009F4682"/>
    <w:rsid w:val="00A00ED1"/>
    <w:rsid w:val="00A035A0"/>
    <w:rsid w:val="00A21807"/>
    <w:rsid w:val="00A21A7B"/>
    <w:rsid w:val="00A34CA2"/>
    <w:rsid w:val="00A93E7F"/>
    <w:rsid w:val="00AA70B6"/>
    <w:rsid w:val="00AB0470"/>
    <w:rsid w:val="00AC7B9C"/>
    <w:rsid w:val="00AE2BAF"/>
    <w:rsid w:val="00AF4DAE"/>
    <w:rsid w:val="00B008DD"/>
    <w:rsid w:val="00B00EB6"/>
    <w:rsid w:val="00B42531"/>
    <w:rsid w:val="00B55377"/>
    <w:rsid w:val="00B74F44"/>
    <w:rsid w:val="00BC3776"/>
    <w:rsid w:val="00BE22F5"/>
    <w:rsid w:val="00C4219D"/>
    <w:rsid w:val="00C53B6E"/>
    <w:rsid w:val="00CA3268"/>
    <w:rsid w:val="00CB6900"/>
    <w:rsid w:val="00D13CD9"/>
    <w:rsid w:val="00D173E6"/>
    <w:rsid w:val="00D23629"/>
    <w:rsid w:val="00D72E12"/>
    <w:rsid w:val="00D75DF1"/>
    <w:rsid w:val="00D96AAE"/>
    <w:rsid w:val="00DA1A10"/>
    <w:rsid w:val="00DC5FE8"/>
    <w:rsid w:val="00DC75E8"/>
    <w:rsid w:val="00DE4FC6"/>
    <w:rsid w:val="00E25722"/>
    <w:rsid w:val="00E541EC"/>
    <w:rsid w:val="00EB700F"/>
    <w:rsid w:val="00EC2C07"/>
    <w:rsid w:val="00F1721E"/>
    <w:rsid w:val="00F204BF"/>
    <w:rsid w:val="00F43DC4"/>
    <w:rsid w:val="00F44C12"/>
    <w:rsid w:val="00F4588B"/>
    <w:rsid w:val="00F64089"/>
    <w:rsid w:val="00F70C98"/>
    <w:rsid w:val="00F82C04"/>
    <w:rsid w:val="00FB1C70"/>
    <w:rsid w:val="00FD4A69"/>
    <w:rsid w:val="00FD7464"/>
    <w:rsid w:val="00FD7D6E"/>
    <w:rsid w:val="00FE5272"/>
    <w:rsid w:val="00FF52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52362"/>
    <w:pPr>
      <w:spacing w:before="120"/>
      <w:jc w:val="both"/>
    </w:pPr>
    <w:rPr>
      <w:rFonts w:ascii="Lucida Casual CE" w:hAnsi="Lucida Casual CE"/>
      <w:sz w:val="18"/>
      <w:szCs w:val="24"/>
      <w:lang w:eastAsia="en-US"/>
    </w:rPr>
  </w:style>
  <w:style w:type="paragraph" w:styleId="Nadpis1">
    <w:name w:val="heading 1"/>
    <w:basedOn w:val="Normln"/>
    <w:next w:val="Normln"/>
    <w:link w:val="Nadpis1Char"/>
    <w:uiPriority w:val="99"/>
    <w:qFormat/>
    <w:rsid w:val="00B42531"/>
    <w:pPr>
      <w:keepNext/>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CHVLENUMSTN">
    <w:name w:val="SCHVÁLENÍ UMÍSTĚNÍ"/>
    <w:basedOn w:val="Nzev"/>
    <w:autoRedefine/>
    <w:pPr>
      <w:spacing w:before="0" w:after="0"/>
      <w:jc w:val="both"/>
      <w:outlineLvl w:val="9"/>
    </w:pPr>
    <w:rPr>
      <w:rFonts w:ascii="Verdana" w:hAnsi="Verdana" w:cs="Times New Roman"/>
      <w:smallCaps/>
      <w:kern w:val="0"/>
      <w:sz w:val="20"/>
      <w:szCs w:val="20"/>
    </w:rPr>
  </w:style>
  <w:style w:type="paragraph" w:styleId="Nzev">
    <w:name w:val="Title"/>
    <w:basedOn w:val="Normln"/>
    <w:qFormat/>
    <w:pPr>
      <w:spacing w:before="240" w:after="60"/>
      <w:jc w:val="center"/>
      <w:outlineLvl w:val="0"/>
    </w:pPr>
    <w:rPr>
      <w:rFonts w:ascii="Arial" w:hAnsi="Arial" w:cs="Arial"/>
      <w:b/>
      <w:bCs/>
      <w:kern w:val="28"/>
      <w:sz w:val="32"/>
      <w:szCs w:val="32"/>
    </w:rPr>
  </w:style>
  <w:style w:type="paragraph" w:styleId="Zhlav">
    <w:name w:val="header"/>
    <w:basedOn w:val="Normln"/>
    <w:rsid w:val="00B55377"/>
    <w:pPr>
      <w:tabs>
        <w:tab w:val="center" w:pos="4536"/>
        <w:tab w:val="right" w:pos="9072"/>
      </w:tabs>
    </w:pPr>
  </w:style>
  <w:style w:type="paragraph" w:styleId="Zpat">
    <w:name w:val="footer"/>
    <w:basedOn w:val="Normln"/>
    <w:rsid w:val="00B55377"/>
    <w:pPr>
      <w:tabs>
        <w:tab w:val="center" w:pos="4536"/>
        <w:tab w:val="right" w:pos="9072"/>
      </w:tabs>
    </w:pPr>
  </w:style>
  <w:style w:type="paragraph" w:styleId="Textbubliny">
    <w:name w:val="Balloon Text"/>
    <w:basedOn w:val="Normln"/>
    <w:semiHidden/>
    <w:rsid w:val="0090202C"/>
    <w:rPr>
      <w:rFonts w:ascii="Tahoma" w:hAnsi="Tahoma" w:cs="Tahoma"/>
      <w:sz w:val="16"/>
      <w:szCs w:val="16"/>
    </w:rPr>
  </w:style>
  <w:style w:type="character" w:customStyle="1" w:styleId="Nadpis1Char">
    <w:name w:val="Nadpis 1 Char"/>
    <w:basedOn w:val="Standardnpsmoodstavce"/>
    <w:link w:val="Nadpis1"/>
    <w:uiPriority w:val="99"/>
    <w:rsid w:val="00B42531"/>
    <w:rPr>
      <w:rFonts w:ascii="Lucida Casual CE" w:hAnsi="Lucida Casual CE"/>
      <w:sz w:val="18"/>
      <w:szCs w:val="24"/>
      <w:u w:val="single"/>
      <w:lang w:eastAsia="en-US"/>
    </w:rPr>
  </w:style>
  <w:style w:type="paragraph" w:styleId="Odstavecseseznamem">
    <w:name w:val="List Paragraph"/>
    <w:basedOn w:val="Normln"/>
    <w:uiPriority w:val="34"/>
    <w:qFormat/>
    <w:rsid w:val="0033308F"/>
    <w:pPr>
      <w:ind w:left="720"/>
      <w:contextualSpacing/>
    </w:pPr>
  </w:style>
  <w:style w:type="table" w:styleId="Mkatabulky">
    <w:name w:val="Table Grid"/>
    <w:basedOn w:val="Normlntabulka"/>
    <w:rsid w:val="0000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52362"/>
    <w:pPr>
      <w:spacing w:before="120"/>
      <w:jc w:val="both"/>
    </w:pPr>
    <w:rPr>
      <w:rFonts w:ascii="Lucida Casual CE" w:hAnsi="Lucida Casual CE"/>
      <w:sz w:val="18"/>
      <w:szCs w:val="24"/>
      <w:lang w:eastAsia="en-US"/>
    </w:rPr>
  </w:style>
  <w:style w:type="paragraph" w:styleId="Nadpis1">
    <w:name w:val="heading 1"/>
    <w:basedOn w:val="Normln"/>
    <w:next w:val="Normln"/>
    <w:link w:val="Nadpis1Char"/>
    <w:uiPriority w:val="99"/>
    <w:qFormat/>
    <w:rsid w:val="00B42531"/>
    <w:pPr>
      <w:keepNext/>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CHVLENUMSTN">
    <w:name w:val="SCHVÁLENÍ UMÍSTĚNÍ"/>
    <w:basedOn w:val="Nzev"/>
    <w:autoRedefine/>
    <w:pPr>
      <w:spacing w:before="0" w:after="0"/>
      <w:jc w:val="both"/>
      <w:outlineLvl w:val="9"/>
    </w:pPr>
    <w:rPr>
      <w:rFonts w:ascii="Verdana" w:hAnsi="Verdana" w:cs="Times New Roman"/>
      <w:smallCaps/>
      <w:kern w:val="0"/>
      <w:sz w:val="20"/>
      <w:szCs w:val="20"/>
    </w:rPr>
  </w:style>
  <w:style w:type="paragraph" w:styleId="Nzev">
    <w:name w:val="Title"/>
    <w:basedOn w:val="Normln"/>
    <w:qFormat/>
    <w:pPr>
      <w:spacing w:before="240" w:after="60"/>
      <w:jc w:val="center"/>
      <w:outlineLvl w:val="0"/>
    </w:pPr>
    <w:rPr>
      <w:rFonts w:ascii="Arial" w:hAnsi="Arial" w:cs="Arial"/>
      <w:b/>
      <w:bCs/>
      <w:kern w:val="28"/>
      <w:sz w:val="32"/>
      <w:szCs w:val="32"/>
    </w:rPr>
  </w:style>
  <w:style w:type="paragraph" w:styleId="Zhlav">
    <w:name w:val="header"/>
    <w:basedOn w:val="Normln"/>
    <w:rsid w:val="00B55377"/>
    <w:pPr>
      <w:tabs>
        <w:tab w:val="center" w:pos="4536"/>
        <w:tab w:val="right" w:pos="9072"/>
      </w:tabs>
    </w:pPr>
  </w:style>
  <w:style w:type="paragraph" w:styleId="Zpat">
    <w:name w:val="footer"/>
    <w:basedOn w:val="Normln"/>
    <w:rsid w:val="00B55377"/>
    <w:pPr>
      <w:tabs>
        <w:tab w:val="center" w:pos="4536"/>
        <w:tab w:val="right" w:pos="9072"/>
      </w:tabs>
    </w:pPr>
  </w:style>
  <w:style w:type="paragraph" w:styleId="Textbubliny">
    <w:name w:val="Balloon Text"/>
    <w:basedOn w:val="Normln"/>
    <w:semiHidden/>
    <w:rsid w:val="0090202C"/>
    <w:rPr>
      <w:rFonts w:ascii="Tahoma" w:hAnsi="Tahoma" w:cs="Tahoma"/>
      <w:sz w:val="16"/>
      <w:szCs w:val="16"/>
    </w:rPr>
  </w:style>
  <w:style w:type="character" w:customStyle="1" w:styleId="Nadpis1Char">
    <w:name w:val="Nadpis 1 Char"/>
    <w:basedOn w:val="Standardnpsmoodstavce"/>
    <w:link w:val="Nadpis1"/>
    <w:uiPriority w:val="99"/>
    <w:rsid w:val="00B42531"/>
    <w:rPr>
      <w:rFonts w:ascii="Lucida Casual CE" w:hAnsi="Lucida Casual CE"/>
      <w:sz w:val="18"/>
      <w:szCs w:val="24"/>
      <w:u w:val="single"/>
      <w:lang w:eastAsia="en-US"/>
    </w:rPr>
  </w:style>
  <w:style w:type="paragraph" w:styleId="Odstavecseseznamem">
    <w:name w:val="List Paragraph"/>
    <w:basedOn w:val="Normln"/>
    <w:uiPriority w:val="34"/>
    <w:qFormat/>
    <w:rsid w:val="0033308F"/>
    <w:pPr>
      <w:ind w:left="720"/>
      <w:contextualSpacing/>
    </w:pPr>
  </w:style>
  <w:style w:type="table" w:styleId="Mkatabulky">
    <w:name w:val="Table Grid"/>
    <w:basedOn w:val="Normlntabulka"/>
    <w:rsid w:val="0000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7105">
      <w:bodyDiv w:val="1"/>
      <w:marLeft w:val="0"/>
      <w:marRight w:val="0"/>
      <w:marTop w:val="0"/>
      <w:marBottom w:val="0"/>
      <w:divBdr>
        <w:top w:val="none" w:sz="0" w:space="0" w:color="auto"/>
        <w:left w:val="none" w:sz="0" w:space="0" w:color="auto"/>
        <w:bottom w:val="none" w:sz="0" w:space="0" w:color="auto"/>
        <w:right w:val="none" w:sz="0" w:space="0" w:color="auto"/>
      </w:divBdr>
    </w:div>
    <w:div w:id="1812594962">
      <w:bodyDiv w:val="1"/>
      <w:marLeft w:val="0"/>
      <w:marRight w:val="0"/>
      <w:marTop w:val="0"/>
      <w:marBottom w:val="0"/>
      <w:divBdr>
        <w:top w:val="none" w:sz="0" w:space="0" w:color="auto"/>
        <w:left w:val="none" w:sz="0" w:space="0" w:color="auto"/>
        <w:bottom w:val="none" w:sz="0" w:space="0" w:color="auto"/>
        <w:right w:val="none" w:sz="0" w:space="0" w:color="auto"/>
      </w:divBdr>
    </w:div>
    <w:div w:id="20671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55C5-5211-4477-AD36-259A4F92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6218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SCHVÁLENÍ UMÍSTĚNÍ</vt:lpstr>
    </vt:vector>
  </TitlesOfParts>
  <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SCHVÁLENÍ UMÍSTĚNÍ</dc:title>
  <dc:creator>Pařízková Marcela</dc:creator>
  <cp:lastModifiedBy>jirkova</cp:lastModifiedBy>
  <cp:revision>2</cp:revision>
  <cp:lastPrinted>2017-10-24T12:07:00Z</cp:lastPrinted>
  <dcterms:created xsi:type="dcterms:W3CDTF">2017-11-20T13:50:00Z</dcterms:created>
  <dcterms:modified xsi:type="dcterms:W3CDTF">2017-11-20T13:50:00Z</dcterms:modified>
</cp:coreProperties>
</file>