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86" w:rsidRDefault="00394986" w:rsidP="00394986">
      <w:pPr>
        <w:pStyle w:val="Default"/>
      </w:pPr>
      <w:bookmarkStart w:id="0" w:name="_GoBack"/>
      <w:bookmarkEnd w:id="0"/>
    </w:p>
    <w:p w:rsidR="00394986" w:rsidRDefault="005F609F" w:rsidP="00394986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KUPNÍ SMLOUVA</w:t>
      </w:r>
    </w:p>
    <w:p w:rsidR="00394986" w:rsidRDefault="00394986" w:rsidP="00394986">
      <w:pPr>
        <w:pStyle w:val="Default"/>
        <w:jc w:val="center"/>
        <w:rPr>
          <w:b/>
          <w:sz w:val="32"/>
          <w:szCs w:val="32"/>
        </w:rPr>
      </w:pPr>
    </w:p>
    <w:p w:rsidR="006D2182" w:rsidRPr="00394986" w:rsidRDefault="006D2182" w:rsidP="00394986">
      <w:pPr>
        <w:pStyle w:val="Default"/>
        <w:jc w:val="center"/>
        <w:rPr>
          <w:b/>
          <w:sz w:val="32"/>
          <w:szCs w:val="32"/>
        </w:rPr>
      </w:pPr>
    </w:p>
    <w:p w:rsidR="000A1DC2" w:rsidRPr="000F6660" w:rsidRDefault="0083529D" w:rsidP="000A1DC2">
      <w:pPr>
        <w:pStyle w:val="Zkladntext"/>
        <w:jc w:val="center"/>
        <w:rPr>
          <w:sz w:val="22"/>
          <w:szCs w:val="22"/>
        </w:rPr>
      </w:pPr>
      <w:r>
        <w:rPr>
          <w:sz w:val="22"/>
          <w:szCs w:val="22"/>
        </w:rPr>
        <w:t>Dodáv</w:t>
      </w:r>
      <w:r w:rsidR="004859E5">
        <w:rPr>
          <w:sz w:val="22"/>
          <w:szCs w:val="22"/>
        </w:rPr>
        <w:t>ka</w:t>
      </w:r>
      <w:r w:rsidR="009874F1">
        <w:rPr>
          <w:sz w:val="22"/>
          <w:szCs w:val="22"/>
        </w:rPr>
        <w:t xml:space="preserve"> </w:t>
      </w:r>
      <w:r w:rsidR="00C416E1" w:rsidRPr="00C416E1">
        <w:rPr>
          <w:sz w:val="22"/>
          <w:szCs w:val="22"/>
        </w:rPr>
        <w:t>krouhače zeleniny</w:t>
      </w:r>
    </w:p>
    <w:p w:rsidR="000A1DC2" w:rsidRDefault="000A1DC2" w:rsidP="000A1DC2">
      <w:pPr>
        <w:rPr>
          <w:rFonts w:ascii="Times New Roman" w:hAnsi="Times New Roman"/>
          <w:sz w:val="22"/>
          <w:szCs w:val="22"/>
        </w:rPr>
      </w:pPr>
    </w:p>
    <w:p w:rsidR="006D2182" w:rsidRDefault="006D2182" w:rsidP="000A1DC2">
      <w:pPr>
        <w:rPr>
          <w:rFonts w:ascii="Times New Roman" w:hAnsi="Times New Roman"/>
          <w:sz w:val="22"/>
          <w:szCs w:val="22"/>
        </w:rPr>
      </w:pPr>
    </w:p>
    <w:p w:rsidR="006D2182" w:rsidRPr="000F6660" w:rsidRDefault="006D2182" w:rsidP="000A1DC2">
      <w:pPr>
        <w:rPr>
          <w:rFonts w:ascii="Times New Roman" w:hAnsi="Times New Roman"/>
          <w:sz w:val="22"/>
          <w:szCs w:val="22"/>
        </w:rPr>
      </w:pPr>
    </w:p>
    <w:p w:rsidR="000A1DC2" w:rsidRPr="00C14422" w:rsidRDefault="000A1DC2" w:rsidP="006D2182">
      <w:pPr>
        <w:pStyle w:val="Odstavecseseznamem"/>
        <w:numPr>
          <w:ilvl w:val="0"/>
          <w:numId w:val="44"/>
        </w:numPr>
        <w:jc w:val="center"/>
        <w:rPr>
          <w:b/>
          <w:sz w:val="22"/>
          <w:szCs w:val="22"/>
        </w:rPr>
      </w:pPr>
      <w:r w:rsidRPr="00C14422">
        <w:rPr>
          <w:b/>
          <w:sz w:val="22"/>
          <w:szCs w:val="22"/>
        </w:rPr>
        <w:t>Smluvní strany</w:t>
      </w:r>
    </w:p>
    <w:p w:rsidR="000A1DC2" w:rsidRPr="00C416E1" w:rsidRDefault="00C416E1" w:rsidP="00D4239C">
      <w:pPr>
        <w:pStyle w:val="Smlouva2"/>
        <w:numPr>
          <w:ilvl w:val="1"/>
          <w:numId w:val="44"/>
        </w:numPr>
        <w:spacing w:after="120"/>
        <w:jc w:val="left"/>
        <w:rPr>
          <w:bCs/>
          <w:sz w:val="22"/>
          <w:szCs w:val="22"/>
        </w:rPr>
      </w:pPr>
      <w:r w:rsidRPr="00D4239C">
        <w:rPr>
          <w:b w:val="0"/>
          <w:sz w:val="22"/>
          <w:szCs w:val="22"/>
        </w:rPr>
        <w:t>Organizace:</w:t>
      </w:r>
      <w:r w:rsidRPr="00D4239C">
        <w:rPr>
          <w:b w:val="0"/>
          <w:sz w:val="22"/>
          <w:szCs w:val="22"/>
        </w:rPr>
        <w:tab/>
      </w:r>
      <w:r w:rsidRPr="00D4239C">
        <w:rPr>
          <w:b w:val="0"/>
          <w:sz w:val="22"/>
          <w:szCs w:val="22"/>
        </w:rPr>
        <w:tab/>
      </w:r>
      <w:r w:rsidR="00B43A6C" w:rsidRPr="00D4239C">
        <w:rPr>
          <w:b w:val="0"/>
          <w:sz w:val="22"/>
          <w:szCs w:val="22"/>
        </w:rPr>
        <w:t>Centrum sociálních služeb Prostějov, p. o.</w:t>
      </w:r>
      <w:r w:rsidR="00A94C57" w:rsidRPr="00C416E1">
        <w:rPr>
          <w:bCs/>
          <w:sz w:val="22"/>
          <w:szCs w:val="22"/>
        </w:rPr>
        <w:tab/>
      </w:r>
    </w:p>
    <w:p w:rsidR="00F62E64" w:rsidRPr="006D2182" w:rsidRDefault="000A1DC2" w:rsidP="00D4239C">
      <w:pPr>
        <w:pStyle w:val="Odstavecseseznamem"/>
        <w:tabs>
          <w:tab w:val="left" w:pos="180"/>
          <w:tab w:val="left" w:pos="2977"/>
        </w:tabs>
        <w:jc w:val="both"/>
        <w:rPr>
          <w:sz w:val="22"/>
          <w:szCs w:val="22"/>
        </w:rPr>
      </w:pPr>
      <w:r w:rsidRPr="006D2182">
        <w:rPr>
          <w:sz w:val="22"/>
          <w:szCs w:val="22"/>
        </w:rPr>
        <w:t>Se sídlem:</w:t>
      </w:r>
      <w:r w:rsidR="00C416E1" w:rsidRPr="006D2182">
        <w:rPr>
          <w:sz w:val="22"/>
          <w:szCs w:val="22"/>
        </w:rPr>
        <w:tab/>
      </w:r>
      <w:r w:rsidR="00B43A6C" w:rsidRPr="006D2182">
        <w:rPr>
          <w:sz w:val="22"/>
          <w:szCs w:val="22"/>
        </w:rPr>
        <w:t>Lidická 2924/86</w:t>
      </w:r>
    </w:p>
    <w:p w:rsidR="00F62E64" w:rsidRPr="00C14422" w:rsidRDefault="00C14422" w:rsidP="00C14422">
      <w:pPr>
        <w:tabs>
          <w:tab w:val="left" w:pos="180"/>
          <w:tab w:val="left" w:pos="2977"/>
        </w:tabs>
        <w:jc w:val="both"/>
        <w:rPr>
          <w:rFonts w:ascii="Times New Roman" w:hAnsi="Times New Roman"/>
          <w:sz w:val="22"/>
          <w:szCs w:val="22"/>
        </w:rPr>
      </w:pPr>
      <w:r w:rsidRPr="00C14422">
        <w:rPr>
          <w:rFonts w:ascii="Times New Roman" w:hAnsi="Times New Roman"/>
          <w:sz w:val="22"/>
          <w:szCs w:val="22"/>
        </w:rPr>
        <w:tab/>
      </w:r>
      <w:r w:rsidRPr="00C14422">
        <w:rPr>
          <w:rFonts w:ascii="Times New Roman" w:hAnsi="Times New Roman"/>
          <w:sz w:val="22"/>
          <w:szCs w:val="22"/>
        </w:rPr>
        <w:tab/>
      </w:r>
      <w:r w:rsidR="00B43A6C" w:rsidRPr="00C14422">
        <w:rPr>
          <w:rFonts w:ascii="Times New Roman" w:hAnsi="Times New Roman"/>
          <w:sz w:val="22"/>
          <w:szCs w:val="22"/>
        </w:rPr>
        <w:t>Prostějov, 796 01</w:t>
      </w:r>
    </w:p>
    <w:p w:rsidR="000A1DC2" w:rsidRPr="006D2182" w:rsidRDefault="000A1DC2" w:rsidP="00D4239C">
      <w:pPr>
        <w:pStyle w:val="Odstavecseseznamem"/>
        <w:tabs>
          <w:tab w:val="left" w:pos="180"/>
          <w:tab w:val="left" w:pos="2977"/>
        </w:tabs>
        <w:jc w:val="both"/>
        <w:rPr>
          <w:sz w:val="22"/>
          <w:szCs w:val="22"/>
        </w:rPr>
      </w:pPr>
      <w:r w:rsidRPr="006D2182">
        <w:rPr>
          <w:sz w:val="22"/>
          <w:szCs w:val="22"/>
        </w:rPr>
        <w:t>Zastoupena:</w:t>
      </w:r>
      <w:r w:rsidRPr="006D2182">
        <w:rPr>
          <w:sz w:val="22"/>
          <w:szCs w:val="22"/>
        </w:rPr>
        <w:tab/>
      </w:r>
      <w:r w:rsidR="00B43A6C" w:rsidRPr="006D2182">
        <w:rPr>
          <w:sz w:val="22"/>
          <w:szCs w:val="22"/>
        </w:rPr>
        <w:t>PhDr. Miluší Liškovou</w:t>
      </w:r>
      <w:r w:rsidR="00B43A6C" w:rsidRPr="006D2182">
        <w:rPr>
          <w:sz w:val="22"/>
          <w:szCs w:val="22"/>
        </w:rPr>
        <w:tab/>
      </w:r>
    </w:p>
    <w:p w:rsidR="000A1DC2" w:rsidRPr="006D2182" w:rsidRDefault="000A1DC2" w:rsidP="00D4239C">
      <w:pPr>
        <w:pStyle w:val="Odstavecseseznamem"/>
        <w:tabs>
          <w:tab w:val="num" w:pos="360"/>
          <w:tab w:val="left" w:pos="2977"/>
        </w:tabs>
        <w:jc w:val="both"/>
        <w:rPr>
          <w:sz w:val="22"/>
          <w:szCs w:val="22"/>
        </w:rPr>
      </w:pPr>
      <w:r w:rsidRPr="006D2182">
        <w:rPr>
          <w:sz w:val="22"/>
          <w:szCs w:val="22"/>
        </w:rPr>
        <w:t>IČ:</w:t>
      </w:r>
      <w:r w:rsidRPr="006D2182">
        <w:rPr>
          <w:sz w:val="22"/>
          <w:szCs w:val="22"/>
        </w:rPr>
        <w:tab/>
      </w:r>
      <w:r w:rsidR="00B43A6C" w:rsidRPr="006D2182">
        <w:rPr>
          <w:sz w:val="22"/>
          <w:szCs w:val="22"/>
        </w:rPr>
        <w:t>47921293</w:t>
      </w:r>
      <w:r w:rsidR="004859E5" w:rsidRPr="006D2182">
        <w:rPr>
          <w:sz w:val="22"/>
          <w:szCs w:val="22"/>
        </w:rPr>
        <w:tab/>
      </w:r>
    </w:p>
    <w:p w:rsidR="000A1DC2" w:rsidRPr="006D2182" w:rsidRDefault="000A1DC2" w:rsidP="00D4239C">
      <w:pPr>
        <w:pStyle w:val="Odstavecseseznamem"/>
        <w:tabs>
          <w:tab w:val="left" w:pos="3815"/>
        </w:tabs>
        <w:spacing w:before="240"/>
        <w:ind w:left="1080"/>
        <w:jc w:val="both"/>
        <w:rPr>
          <w:iCs/>
          <w:sz w:val="22"/>
          <w:szCs w:val="22"/>
        </w:rPr>
      </w:pPr>
      <w:r w:rsidRPr="006D2182">
        <w:rPr>
          <w:iCs/>
          <w:sz w:val="22"/>
          <w:szCs w:val="22"/>
        </w:rPr>
        <w:t>(dále jen „</w:t>
      </w:r>
      <w:r w:rsidR="00E47594" w:rsidRPr="006D2182">
        <w:rPr>
          <w:iCs/>
          <w:sz w:val="22"/>
          <w:szCs w:val="22"/>
        </w:rPr>
        <w:t>Kupující</w:t>
      </w:r>
      <w:r w:rsidRPr="006D2182">
        <w:rPr>
          <w:iCs/>
          <w:sz w:val="22"/>
          <w:szCs w:val="22"/>
        </w:rPr>
        <w:t>“)</w:t>
      </w:r>
    </w:p>
    <w:p w:rsidR="000A1DC2" w:rsidRPr="000F6660" w:rsidRDefault="000A1DC2" w:rsidP="000A1DC2">
      <w:pPr>
        <w:tabs>
          <w:tab w:val="left" w:pos="3691"/>
        </w:tabs>
        <w:spacing w:before="120"/>
        <w:ind w:left="357"/>
        <w:jc w:val="both"/>
        <w:rPr>
          <w:rFonts w:ascii="Times New Roman" w:hAnsi="Times New Roman"/>
          <w:i/>
          <w:sz w:val="22"/>
          <w:szCs w:val="22"/>
        </w:rPr>
      </w:pPr>
    </w:p>
    <w:p w:rsidR="000A1DC2" w:rsidRPr="00D4239C" w:rsidRDefault="00A012FA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Společnost:</w:t>
      </w:r>
      <w:r>
        <w:rPr>
          <w:b w:val="0"/>
          <w:sz w:val="22"/>
          <w:szCs w:val="22"/>
        </w:rPr>
        <w:tab/>
      </w:r>
      <w:r w:rsidR="00EA5A07">
        <w:rPr>
          <w:b w:val="0"/>
          <w:sz w:val="22"/>
          <w:szCs w:val="22"/>
        </w:rPr>
        <w:tab/>
      </w:r>
      <w:r w:rsidR="00F51458" w:rsidRPr="00D4239C">
        <w:rPr>
          <w:b w:val="0"/>
          <w:sz w:val="22"/>
          <w:szCs w:val="22"/>
        </w:rPr>
        <w:t>GASTRO MACH, s.r.o.</w:t>
      </w:r>
    </w:p>
    <w:p w:rsidR="000A1DC2" w:rsidRPr="006D2182" w:rsidRDefault="000A1DC2" w:rsidP="00C14422">
      <w:pPr>
        <w:pStyle w:val="Odstavecseseznamem"/>
        <w:tabs>
          <w:tab w:val="left" w:pos="2977"/>
        </w:tabs>
        <w:jc w:val="both"/>
        <w:rPr>
          <w:sz w:val="22"/>
          <w:szCs w:val="22"/>
        </w:rPr>
      </w:pPr>
      <w:r w:rsidRPr="006D2182">
        <w:rPr>
          <w:sz w:val="22"/>
          <w:szCs w:val="22"/>
        </w:rPr>
        <w:t>Se sídlem:</w:t>
      </w:r>
      <w:r w:rsidRPr="006D2182">
        <w:rPr>
          <w:sz w:val="22"/>
          <w:szCs w:val="22"/>
        </w:rPr>
        <w:tab/>
      </w:r>
      <w:r w:rsidR="00F51458" w:rsidRPr="006D2182">
        <w:rPr>
          <w:sz w:val="22"/>
          <w:szCs w:val="22"/>
        </w:rPr>
        <w:t>Štefánikova 131/61, 612 00 Brno</w:t>
      </w:r>
    </w:p>
    <w:p w:rsidR="000A1DC2" w:rsidRPr="00C14422" w:rsidRDefault="000A1DC2" w:rsidP="00C14422">
      <w:pPr>
        <w:pStyle w:val="Odstavecseseznamem"/>
        <w:tabs>
          <w:tab w:val="left" w:pos="2977"/>
        </w:tabs>
        <w:jc w:val="both"/>
        <w:rPr>
          <w:sz w:val="22"/>
          <w:szCs w:val="22"/>
        </w:rPr>
      </w:pPr>
      <w:r w:rsidRPr="00C14422">
        <w:rPr>
          <w:sz w:val="22"/>
          <w:szCs w:val="22"/>
        </w:rPr>
        <w:t>Zastoupena:</w:t>
      </w:r>
      <w:r w:rsidRPr="00C14422">
        <w:rPr>
          <w:sz w:val="22"/>
          <w:szCs w:val="22"/>
        </w:rPr>
        <w:tab/>
      </w:r>
      <w:r w:rsidR="00F51458" w:rsidRPr="006D2182">
        <w:rPr>
          <w:sz w:val="22"/>
          <w:szCs w:val="22"/>
        </w:rPr>
        <w:t>Janem Machem, jednatelem</w:t>
      </w:r>
    </w:p>
    <w:p w:rsidR="000A1DC2" w:rsidRPr="006D2182" w:rsidRDefault="000A1DC2" w:rsidP="00C14422">
      <w:pPr>
        <w:pStyle w:val="Odstavecseseznamem"/>
        <w:tabs>
          <w:tab w:val="left" w:pos="2977"/>
        </w:tabs>
        <w:jc w:val="both"/>
        <w:rPr>
          <w:sz w:val="22"/>
          <w:szCs w:val="22"/>
        </w:rPr>
      </w:pPr>
      <w:r w:rsidRPr="006D2182">
        <w:rPr>
          <w:sz w:val="22"/>
          <w:szCs w:val="22"/>
        </w:rPr>
        <w:t>IČ:</w:t>
      </w:r>
      <w:r w:rsidRPr="006D2182">
        <w:rPr>
          <w:sz w:val="22"/>
          <w:szCs w:val="22"/>
        </w:rPr>
        <w:tab/>
      </w:r>
      <w:r w:rsidR="00F51458" w:rsidRPr="006D2182">
        <w:rPr>
          <w:sz w:val="22"/>
          <w:szCs w:val="22"/>
        </w:rPr>
        <w:t>27818861</w:t>
      </w:r>
    </w:p>
    <w:p w:rsidR="000A1DC2" w:rsidRPr="006D2182" w:rsidRDefault="000A1DC2" w:rsidP="00C14422">
      <w:pPr>
        <w:pStyle w:val="Odstavecseseznamem"/>
        <w:tabs>
          <w:tab w:val="left" w:pos="2977"/>
        </w:tabs>
        <w:jc w:val="both"/>
        <w:rPr>
          <w:sz w:val="22"/>
          <w:szCs w:val="22"/>
        </w:rPr>
      </w:pPr>
      <w:r w:rsidRPr="006D2182">
        <w:rPr>
          <w:sz w:val="22"/>
          <w:szCs w:val="22"/>
        </w:rPr>
        <w:t>DIČ:</w:t>
      </w:r>
      <w:r w:rsidRPr="006D2182">
        <w:rPr>
          <w:sz w:val="22"/>
          <w:szCs w:val="22"/>
        </w:rPr>
        <w:tab/>
      </w:r>
      <w:r w:rsidR="00F51458" w:rsidRPr="006D2182">
        <w:rPr>
          <w:sz w:val="22"/>
          <w:szCs w:val="22"/>
        </w:rPr>
        <w:t>CZ27818861</w:t>
      </w:r>
    </w:p>
    <w:p w:rsidR="000A1DC2" w:rsidRPr="006D2182" w:rsidRDefault="000A1DC2" w:rsidP="00C14422">
      <w:pPr>
        <w:pStyle w:val="Odstavecseseznamem"/>
        <w:tabs>
          <w:tab w:val="left" w:pos="2977"/>
        </w:tabs>
        <w:jc w:val="both"/>
        <w:rPr>
          <w:sz w:val="22"/>
          <w:szCs w:val="22"/>
        </w:rPr>
      </w:pPr>
      <w:r w:rsidRPr="006D2182">
        <w:rPr>
          <w:sz w:val="22"/>
          <w:szCs w:val="22"/>
        </w:rPr>
        <w:t>Bankovní spojení:</w:t>
      </w:r>
      <w:r w:rsidRPr="006D2182">
        <w:rPr>
          <w:sz w:val="22"/>
          <w:szCs w:val="22"/>
        </w:rPr>
        <w:tab/>
      </w:r>
      <w:r w:rsidR="00F51458" w:rsidRPr="006D2182">
        <w:rPr>
          <w:sz w:val="22"/>
          <w:szCs w:val="22"/>
        </w:rPr>
        <w:t>ČSOB, a.s.</w:t>
      </w:r>
    </w:p>
    <w:p w:rsidR="000A1DC2" w:rsidRPr="006D2182" w:rsidRDefault="000A1DC2" w:rsidP="00C14422">
      <w:pPr>
        <w:pStyle w:val="Odstavecseseznamem"/>
        <w:tabs>
          <w:tab w:val="left" w:pos="2977"/>
        </w:tabs>
        <w:jc w:val="both"/>
        <w:rPr>
          <w:sz w:val="22"/>
          <w:szCs w:val="22"/>
        </w:rPr>
      </w:pPr>
      <w:r w:rsidRPr="006D2182">
        <w:rPr>
          <w:sz w:val="22"/>
          <w:szCs w:val="22"/>
        </w:rPr>
        <w:t>Číslo účtu:</w:t>
      </w:r>
      <w:r w:rsidRPr="006D2182">
        <w:rPr>
          <w:sz w:val="22"/>
          <w:szCs w:val="22"/>
        </w:rPr>
        <w:tab/>
      </w:r>
      <w:r w:rsidR="00F51458" w:rsidRPr="006D2182">
        <w:rPr>
          <w:sz w:val="22"/>
          <w:szCs w:val="22"/>
        </w:rPr>
        <w:t>216650168/0300</w:t>
      </w:r>
    </w:p>
    <w:p w:rsidR="000A1DC2" w:rsidRPr="006D2182" w:rsidRDefault="000A1DC2" w:rsidP="00C14422">
      <w:pPr>
        <w:pStyle w:val="Odstavecseseznamem"/>
        <w:tabs>
          <w:tab w:val="left" w:pos="2977"/>
        </w:tabs>
        <w:jc w:val="both"/>
        <w:rPr>
          <w:sz w:val="22"/>
          <w:szCs w:val="22"/>
        </w:rPr>
      </w:pPr>
      <w:r w:rsidRPr="006D2182">
        <w:rPr>
          <w:sz w:val="22"/>
          <w:szCs w:val="22"/>
        </w:rPr>
        <w:t xml:space="preserve">Zapsána v obchodním rejstříku vedeném </w:t>
      </w:r>
      <w:r w:rsidR="00F51458" w:rsidRPr="006D2182">
        <w:rPr>
          <w:sz w:val="22"/>
          <w:szCs w:val="22"/>
        </w:rPr>
        <w:t>Krajským soudem v Brně, oddíl C, vložka 79584.</w:t>
      </w:r>
    </w:p>
    <w:p w:rsidR="000A1DC2" w:rsidRPr="006D2182" w:rsidRDefault="000A1DC2" w:rsidP="00C14422">
      <w:pPr>
        <w:pStyle w:val="Odstavecseseznamem"/>
        <w:tabs>
          <w:tab w:val="left" w:pos="1210"/>
          <w:tab w:val="left" w:pos="2977"/>
          <w:tab w:val="left" w:pos="3827"/>
        </w:tabs>
        <w:spacing w:before="240"/>
        <w:ind w:left="1080"/>
        <w:jc w:val="both"/>
        <w:rPr>
          <w:iCs/>
          <w:sz w:val="22"/>
          <w:szCs w:val="22"/>
        </w:rPr>
      </w:pPr>
      <w:r w:rsidRPr="006D2182">
        <w:rPr>
          <w:iCs/>
          <w:sz w:val="22"/>
          <w:szCs w:val="22"/>
        </w:rPr>
        <w:t>(dále jen „</w:t>
      </w:r>
      <w:r w:rsidR="00C15E45" w:rsidRPr="006D2182">
        <w:rPr>
          <w:iCs/>
          <w:sz w:val="22"/>
          <w:szCs w:val="22"/>
        </w:rPr>
        <w:t>Prodávající</w:t>
      </w:r>
      <w:r w:rsidRPr="006D2182">
        <w:rPr>
          <w:iCs/>
          <w:sz w:val="22"/>
          <w:szCs w:val="22"/>
        </w:rPr>
        <w:t>“)</w:t>
      </w:r>
    </w:p>
    <w:p w:rsidR="000A1DC2" w:rsidRPr="000F6660" w:rsidRDefault="000A1DC2" w:rsidP="006D2182">
      <w:pPr>
        <w:pStyle w:val="Smlouva2"/>
        <w:spacing w:before="600"/>
        <w:ind w:left="360"/>
        <w:jc w:val="left"/>
        <w:rPr>
          <w:sz w:val="22"/>
          <w:szCs w:val="22"/>
        </w:rPr>
      </w:pPr>
    </w:p>
    <w:p w:rsidR="006D2182" w:rsidRDefault="000A1DC2" w:rsidP="006D2182">
      <w:pPr>
        <w:pStyle w:val="Smlouva2"/>
        <w:numPr>
          <w:ilvl w:val="0"/>
          <w:numId w:val="44"/>
        </w:numPr>
        <w:spacing w:after="120"/>
        <w:rPr>
          <w:sz w:val="22"/>
          <w:szCs w:val="22"/>
        </w:rPr>
      </w:pPr>
      <w:r w:rsidRPr="000F6660">
        <w:rPr>
          <w:sz w:val="22"/>
          <w:szCs w:val="22"/>
        </w:rPr>
        <w:t>Základní ustanovení</w:t>
      </w:r>
    </w:p>
    <w:p w:rsidR="006D2182" w:rsidRPr="006D2182" w:rsidRDefault="00E76E0B" w:rsidP="006D2182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6D2182">
        <w:rPr>
          <w:b w:val="0"/>
          <w:sz w:val="22"/>
          <w:szCs w:val="22"/>
        </w:rPr>
        <w:t xml:space="preserve">Tato smlouva je uzavřena dle § </w:t>
      </w:r>
      <w:smartTag w:uri="urn:schemas-microsoft-com:office:smarttags" w:element="metricconverter">
        <w:smartTagPr>
          <w:attr w:name="ProductID" w:val="2079 a"/>
        </w:smartTagPr>
        <w:r w:rsidRPr="006D2182">
          <w:rPr>
            <w:b w:val="0"/>
            <w:sz w:val="22"/>
            <w:szCs w:val="22"/>
          </w:rPr>
          <w:t>2079 a</w:t>
        </w:r>
      </w:smartTag>
      <w:r w:rsidRPr="006D2182">
        <w:rPr>
          <w:b w:val="0"/>
          <w:sz w:val="22"/>
          <w:szCs w:val="22"/>
        </w:rPr>
        <w:t xml:space="preserve"> násl. zákona č. 89/2012, občanský zákoník (dále jen „občanský zákoník“); práva a povinnosti stran touto smlouvou neupravená se řídí příslušnými ustanoveními občanského zákoníku. </w:t>
      </w:r>
    </w:p>
    <w:p w:rsidR="006D2182" w:rsidRPr="006D2182" w:rsidRDefault="000A1DC2" w:rsidP="006D2182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6D2182">
        <w:rPr>
          <w:b w:val="0"/>
          <w:sz w:val="22"/>
          <w:szCs w:val="22"/>
        </w:rPr>
        <w:t xml:space="preserve"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</w:t>
      </w:r>
      <w:r w:rsidR="00C15E45" w:rsidRPr="006D2182">
        <w:rPr>
          <w:b w:val="0"/>
          <w:sz w:val="22"/>
          <w:szCs w:val="22"/>
        </w:rPr>
        <w:t>Prodávajícího</w:t>
      </w:r>
      <w:r w:rsidRPr="006D2182">
        <w:rPr>
          <w:b w:val="0"/>
          <w:sz w:val="22"/>
          <w:szCs w:val="22"/>
        </w:rPr>
        <w:t xml:space="preserve"> je </w:t>
      </w:r>
      <w:r w:rsidR="008A3053" w:rsidRPr="006D2182">
        <w:rPr>
          <w:b w:val="0"/>
          <w:sz w:val="22"/>
          <w:szCs w:val="22"/>
        </w:rPr>
        <w:t>Prodávající</w:t>
      </w:r>
      <w:r w:rsidRPr="006D2182">
        <w:rPr>
          <w:b w:val="0"/>
          <w:sz w:val="22"/>
          <w:szCs w:val="22"/>
        </w:rPr>
        <w:t xml:space="preserve">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:rsidR="006D2182" w:rsidRPr="006D2182" w:rsidRDefault="000A1DC2" w:rsidP="006D2182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6D2182">
        <w:rPr>
          <w:b w:val="0"/>
          <w:sz w:val="22"/>
          <w:szCs w:val="22"/>
        </w:rPr>
        <w:t>Smluvní strany prohlašují, že osoby podepisující tuto smlouvu jsou k tomuto úkonu oprávněny.</w:t>
      </w:r>
    </w:p>
    <w:p w:rsidR="000A1DC2" w:rsidRDefault="008A3053" w:rsidP="006D2182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6D2182">
        <w:rPr>
          <w:b w:val="0"/>
          <w:sz w:val="22"/>
          <w:szCs w:val="22"/>
        </w:rPr>
        <w:t xml:space="preserve">Prodávající </w:t>
      </w:r>
      <w:r w:rsidR="000A1DC2" w:rsidRPr="006D2182">
        <w:rPr>
          <w:b w:val="0"/>
          <w:sz w:val="22"/>
          <w:szCs w:val="22"/>
        </w:rPr>
        <w:t>prohlašuje, že je odborně způsobilý k zajištění předmětu plnění podle této smlouvy.</w:t>
      </w:r>
    </w:p>
    <w:p w:rsidR="006D2182" w:rsidRPr="006D2182" w:rsidRDefault="006D2182" w:rsidP="006D2182">
      <w:pPr>
        <w:pStyle w:val="Smlouva2"/>
        <w:spacing w:after="120"/>
        <w:ind w:left="720"/>
        <w:jc w:val="left"/>
        <w:rPr>
          <w:b w:val="0"/>
          <w:sz w:val="22"/>
          <w:szCs w:val="22"/>
        </w:rPr>
      </w:pPr>
    </w:p>
    <w:p w:rsidR="006D2182" w:rsidRDefault="002001D7" w:rsidP="006D2182">
      <w:pPr>
        <w:pStyle w:val="Smlouva2"/>
        <w:numPr>
          <w:ilvl w:val="0"/>
          <w:numId w:val="44"/>
        </w:numPr>
        <w:spacing w:after="120"/>
        <w:rPr>
          <w:sz w:val="22"/>
          <w:szCs w:val="22"/>
        </w:rPr>
      </w:pPr>
      <w:r w:rsidRPr="006D2182">
        <w:rPr>
          <w:sz w:val="22"/>
          <w:szCs w:val="22"/>
        </w:rPr>
        <w:t>Předmět smlouvy</w:t>
      </w:r>
    </w:p>
    <w:p w:rsidR="006D2182" w:rsidRDefault="00F64D95" w:rsidP="006D2182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6D2182">
        <w:rPr>
          <w:b w:val="0"/>
          <w:sz w:val="22"/>
          <w:szCs w:val="22"/>
        </w:rPr>
        <w:t>Předmětem smlouvy je</w:t>
      </w:r>
      <w:r w:rsidR="006D2182">
        <w:rPr>
          <w:b w:val="0"/>
          <w:sz w:val="22"/>
          <w:szCs w:val="22"/>
        </w:rPr>
        <w:t>:</w:t>
      </w:r>
    </w:p>
    <w:tbl>
      <w:tblPr>
        <w:tblW w:w="95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080"/>
        <w:gridCol w:w="1220"/>
        <w:gridCol w:w="967"/>
        <w:gridCol w:w="345"/>
      </w:tblGrid>
      <w:tr w:rsidR="006D2182" w:rsidRPr="00B43A6C" w:rsidTr="00B02514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182" w:rsidRPr="00B43A6C" w:rsidRDefault="006D2182" w:rsidP="00B02514">
            <w:pPr>
              <w:rPr>
                <w:rFonts w:ascii="MS Sans Serif" w:hAnsi="MS Sans Serif" w:cs="Calibri"/>
                <w:color w:val="000000"/>
                <w:sz w:val="16"/>
                <w:szCs w:val="16"/>
              </w:rPr>
            </w:pPr>
            <w:r w:rsidRPr="00B43A6C">
              <w:rPr>
                <w:rFonts w:ascii="MS Sans Serif" w:hAnsi="MS Sans Serif" w:cs="Calibri"/>
                <w:color w:val="000000"/>
                <w:sz w:val="16"/>
                <w:szCs w:val="16"/>
              </w:rPr>
              <w:t>POZICE</w:t>
            </w:r>
          </w:p>
        </w:tc>
        <w:tc>
          <w:tcPr>
            <w:tcW w:w="6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182" w:rsidRPr="00B43A6C" w:rsidRDefault="006D2182" w:rsidP="00B02514">
            <w:pPr>
              <w:jc w:val="center"/>
              <w:rPr>
                <w:rFonts w:ascii="MS Sans Serif" w:hAnsi="MS Sans Serif" w:cs="Calibri"/>
                <w:color w:val="000000"/>
                <w:sz w:val="16"/>
                <w:szCs w:val="16"/>
              </w:rPr>
            </w:pPr>
            <w:r w:rsidRPr="00B43A6C">
              <w:rPr>
                <w:rFonts w:ascii="MS Sans Serif" w:hAnsi="MS Sans Serif" w:cs="Calibri"/>
                <w:color w:val="000000"/>
                <w:sz w:val="16"/>
                <w:szCs w:val="16"/>
              </w:rPr>
              <w:t>NAZEV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182" w:rsidRPr="00B43A6C" w:rsidRDefault="006D2182" w:rsidP="00B02514">
            <w:pPr>
              <w:jc w:val="center"/>
              <w:rPr>
                <w:rFonts w:ascii="MS Sans Serif" w:hAnsi="MS Sans Serif" w:cs="Calibri"/>
                <w:color w:val="000000"/>
                <w:sz w:val="16"/>
                <w:szCs w:val="16"/>
              </w:rPr>
            </w:pPr>
            <w:r w:rsidRPr="00B43A6C">
              <w:rPr>
                <w:rFonts w:ascii="MS Sans Serif" w:hAnsi="MS Sans Serif" w:cs="Calibri"/>
                <w:color w:val="000000"/>
                <w:sz w:val="16"/>
                <w:szCs w:val="16"/>
              </w:rPr>
              <w:t>CENA PRODEJ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182" w:rsidRPr="00B43A6C" w:rsidRDefault="006D2182" w:rsidP="00B02514">
            <w:pPr>
              <w:jc w:val="center"/>
              <w:rPr>
                <w:rFonts w:ascii="MS Sans Serif" w:hAnsi="MS Sans Serif" w:cs="Calibri"/>
                <w:color w:val="000000"/>
                <w:sz w:val="16"/>
                <w:szCs w:val="16"/>
              </w:rPr>
            </w:pPr>
            <w:r w:rsidRPr="00B43A6C">
              <w:rPr>
                <w:rFonts w:ascii="MS Sans Serif" w:hAnsi="MS Sans Serif" w:cs="Calibri"/>
                <w:color w:val="000000"/>
                <w:sz w:val="16"/>
                <w:szCs w:val="16"/>
              </w:rPr>
              <w:t>MNOZSTVI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182" w:rsidRPr="00B43A6C" w:rsidRDefault="006D2182" w:rsidP="00B02514">
            <w:pPr>
              <w:jc w:val="center"/>
              <w:rPr>
                <w:rFonts w:ascii="MS Sans Serif" w:hAnsi="MS Sans Serif" w:cs="Calibri"/>
                <w:color w:val="000000"/>
                <w:sz w:val="16"/>
                <w:szCs w:val="16"/>
              </w:rPr>
            </w:pPr>
            <w:r w:rsidRPr="00B43A6C">
              <w:rPr>
                <w:rFonts w:ascii="MS Sans Serif" w:hAnsi="MS Sans Serif" w:cs="Calibri"/>
                <w:color w:val="000000"/>
                <w:sz w:val="16"/>
                <w:szCs w:val="16"/>
              </w:rPr>
              <w:t>MJ</w:t>
            </w:r>
          </w:p>
        </w:tc>
      </w:tr>
      <w:tr w:rsidR="006D2182" w:rsidRPr="00B43A6C" w:rsidTr="00B02514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82" w:rsidRPr="00B43A6C" w:rsidRDefault="006D2182" w:rsidP="00B02514">
            <w:pPr>
              <w:rPr>
                <w:rFonts w:ascii="MS Sans Serif" w:hAnsi="MS Sans Serif" w:cs="Calibri"/>
                <w:color w:val="000000"/>
                <w:sz w:val="16"/>
                <w:szCs w:val="16"/>
              </w:rPr>
            </w:pPr>
            <w:r w:rsidRPr="00B43A6C">
              <w:rPr>
                <w:rFonts w:ascii="MS Sans Serif" w:hAnsi="MS Sans Serif" w:cs="Calibri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82" w:rsidRPr="00B43A6C" w:rsidRDefault="006D2182" w:rsidP="00B02514">
            <w:pPr>
              <w:rPr>
                <w:rFonts w:ascii="MS Sans Serif" w:hAnsi="MS Sans Serif" w:cs="Calibri"/>
                <w:color w:val="000000"/>
                <w:sz w:val="16"/>
                <w:szCs w:val="16"/>
              </w:rPr>
            </w:pPr>
            <w:r w:rsidRPr="00B43A6C">
              <w:rPr>
                <w:rFonts w:ascii="MS Sans Serif" w:hAnsi="MS Sans Serif" w:cs="Calibri"/>
                <w:color w:val="000000"/>
                <w:sz w:val="16"/>
                <w:szCs w:val="16"/>
              </w:rPr>
              <w:t>krouhač zeleniny CL 52-300kg hod., plnící otvor pr.58mm, násypný 227cm2, 230V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82" w:rsidRPr="00B43A6C" w:rsidRDefault="006D2182" w:rsidP="00B02514">
            <w:pPr>
              <w:jc w:val="right"/>
              <w:rPr>
                <w:rFonts w:ascii="MS Sans Serif" w:hAnsi="MS Sans Serif" w:cs="Calibri"/>
                <w:color w:val="000000"/>
                <w:sz w:val="16"/>
                <w:szCs w:val="16"/>
              </w:rPr>
            </w:pPr>
            <w:r w:rsidRPr="00B43A6C">
              <w:rPr>
                <w:rFonts w:ascii="MS Sans Serif" w:hAnsi="MS Sans Serif" w:cs="Calibri"/>
                <w:color w:val="000000"/>
                <w:sz w:val="16"/>
                <w:szCs w:val="16"/>
              </w:rPr>
              <w:t>55 546,50 Kč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82" w:rsidRPr="00B43A6C" w:rsidRDefault="006D2182" w:rsidP="00B02514">
            <w:pPr>
              <w:jc w:val="right"/>
              <w:rPr>
                <w:rFonts w:ascii="MS Sans Serif" w:hAnsi="MS Sans Serif" w:cs="Calibri"/>
                <w:color w:val="000000"/>
                <w:sz w:val="16"/>
                <w:szCs w:val="16"/>
              </w:rPr>
            </w:pPr>
            <w:r w:rsidRPr="00B43A6C">
              <w:rPr>
                <w:rFonts w:ascii="MS Sans Serif" w:hAnsi="MS Sans Serif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82" w:rsidRPr="00B43A6C" w:rsidRDefault="006D2182" w:rsidP="00B02514">
            <w:pPr>
              <w:rPr>
                <w:rFonts w:ascii="MS Sans Serif" w:hAnsi="MS Sans Serif" w:cs="Calibri"/>
                <w:color w:val="000000"/>
                <w:sz w:val="16"/>
                <w:szCs w:val="16"/>
              </w:rPr>
            </w:pPr>
            <w:r w:rsidRPr="00B43A6C">
              <w:rPr>
                <w:rFonts w:ascii="MS Sans Serif" w:hAnsi="MS Sans Serif" w:cs="Calibri"/>
                <w:color w:val="000000"/>
                <w:sz w:val="16"/>
                <w:szCs w:val="16"/>
              </w:rPr>
              <w:t>ks</w:t>
            </w:r>
          </w:p>
        </w:tc>
      </w:tr>
      <w:tr w:rsidR="006D2182" w:rsidRPr="00B43A6C" w:rsidTr="00B0251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82" w:rsidRPr="00B43A6C" w:rsidRDefault="006D2182" w:rsidP="00B02514">
            <w:pPr>
              <w:rPr>
                <w:rFonts w:ascii="MS Sans Serif" w:hAnsi="MS Sans Serif" w:cs="Calibri"/>
                <w:color w:val="000000"/>
                <w:sz w:val="16"/>
                <w:szCs w:val="16"/>
              </w:rPr>
            </w:pPr>
            <w:r w:rsidRPr="00B43A6C">
              <w:rPr>
                <w:rFonts w:ascii="MS Sans Serif" w:hAnsi="MS Sans Serif" w:cs="Calibri"/>
                <w:color w:val="000000"/>
                <w:sz w:val="16"/>
                <w:szCs w:val="16"/>
              </w:rPr>
              <w:lastRenderedPageBreak/>
              <w:t>002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82" w:rsidRPr="00B43A6C" w:rsidRDefault="006D2182" w:rsidP="00B02514">
            <w:pPr>
              <w:rPr>
                <w:rFonts w:ascii="MS Sans Serif" w:hAnsi="MS Sans Serif" w:cs="Calibri"/>
                <w:color w:val="000000"/>
                <w:sz w:val="16"/>
                <w:szCs w:val="16"/>
              </w:rPr>
            </w:pPr>
            <w:r w:rsidRPr="00B43A6C">
              <w:rPr>
                <w:rFonts w:ascii="MS Sans Serif" w:hAnsi="MS Sans Serif" w:cs="Calibri"/>
                <w:color w:val="000000"/>
                <w:sz w:val="16"/>
                <w:szCs w:val="16"/>
              </w:rPr>
              <w:t>disk čistič disku-kostičkovače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82" w:rsidRPr="00B43A6C" w:rsidRDefault="006D2182" w:rsidP="00B02514">
            <w:pPr>
              <w:jc w:val="right"/>
              <w:rPr>
                <w:rFonts w:ascii="MS Sans Serif" w:hAnsi="MS Sans Serif" w:cs="Calibri"/>
                <w:color w:val="000000"/>
                <w:sz w:val="16"/>
                <w:szCs w:val="16"/>
              </w:rPr>
            </w:pPr>
            <w:r w:rsidRPr="00B43A6C">
              <w:rPr>
                <w:rFonts w:ascii="MS Sans Serif" w:hAnsi="MS Sans Serif" w:cs="Calibri"/>
                <w:color w:val="000000"/>
                <w:sz w:val="16"/>
                <w:szCs w:val="16"/>
              </w:rPr>
              <w:t>1 596,00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82" w:rsidRPr="00B43A6C" w:rsidRDefault="006D2182" w:rsidP="00B02514">
            <w:pPr>
              <w:jc w:val="right"/>
              <w:rPr>
                <w:rFonts w:ascii="MS Sans Serif" w:hAnsi="MS Sans Serif" w:cs="Calibri"/>
                <w:color w:val="000000"/>
                <w:sz w:val="16"/>
                <w:szCs w:val="16"/>
              </w:rPr>
            </w:pPr>
            <w:r w:rsidRPr="00B43A6C">
              <w:rPr>
                <w:rFonts w:ascii="MS Sans Serif" w:hAnsi="MS Sans Serif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82" w:rsidRPr="00B43A6C" w:rsidRDefault="006D2182" w:rsidP="00B02514">
            <w:pPr>
              <w:rPr>
                <w:rFonts w:ascii="MS Sans Serif" w:hAnsi="MS Sans Serif" w:cs="Calibri"/>
                <w:color w:val="000000"/>
                <w:sz w:val="16"/>
                <w:szCs w:val="16"/>
              </w:rPr>
            </w:pPr>
            <w:r w:rsidRPr="00B43A6C">
              <w:rPr>
                <w:rFonts w:ascii="MS Sans Serif" w:hAnsi="MS Sans Serif" w:cs="Calibri"/>
                <w:color w:val="000000"/>
                <w:sz w:val="16"/>
                <w:szCs w:val="16"/>
              </w:rPr>
              <w:t>ks</w:t>
            </w:r>
          </w:p>
        </w:tc>
      </w:tr>
      <w:tr w:rsidR="006D2182" w:rsidRPr="00B43A6C" w:rsidTr="00B0251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82" w:rsidRPr="00B43A6C" w:rsidRDefault="006D2182" w:rsidP="00B02514">
            <w:pPr>
              <w:rPr>
                <w:rFonts w:ascii="MS Sans Serif" w:hAnsi="MS Sans Serif" w:cs="Calibri"/>
                <w:color w:val="000000"/>
                <w:sz w:val="16"/>
                <w:szCs w:val="16"/>
              </w:rPr>
            </w:pPr>
            <w:r w:rsidRPr="00B43A6C">
              <w:rPr>
                <w:rFonts w:ascii="MS Sans Serif" w:hAnsi="MS Sans Serif" w:cs="Calibri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82" w:rsidRPr="00B43A6C" w:rsidRDefault="006D2182" w:rsidP="00B02514">
            <w:pPr>
              <w:rPr>
                <w:rFonts w:ascii="MS Sans Serif" w:hAnsi="MS Sans Serif" w:cs="Calibri"/>
                <w:color w:val="000000"/>
                <w:sz w:val="16"/>
                <w:szCs w:val="16"/>
              </w:rPr>
            </w:pPr>
            <w:r w:rsidRPr="00B43A6C">
              <w:rPr>
                <w:rFonts w:ascii="MS Sans Serif" w:hAnsi="MS Sans Serif" w:cs="Calibri"/>
                <w:color w:val="000000"/>
                <w:sz w:val="16"/>
                <w:szCs w:val="16"/>
              </w:rPr>
              <w:t>disk CL50,52,55,60,R 502,R 602 kostičkovač  10x10x10 mm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82" w:rsidRPr="00B43A6C" w:rsidRDefault="006D2182" w:rsidP="00B02514">
            <w:pPr>
              <w:jc w:val="right"/>
              <w:rPr>
                <w:rFonts w:ascii="MS Sans Serif" w:hAnsi="MS Sans Serif" w:cs="Calibri"/>
                <w:color w:val="000000"/>
                <w:sz w:val="16"/>
                <w:szCs w:val="16"/>
              </w:rPr>
            </w:pPr>
            <w:r w:rsidRPr="00B43A6C">
              <w:rPr>
                <w:rFonts w:ascii="MS Sans Serif" w:hAnsi="MS Sans Serif" w:cs="Calibri"/>
                <w:color w:val="000000"/>
                <w:sz w:val="16"/>
                <w:szCs w:val="16"/>
              </w:rPr>
              <w:t>5 386,50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82" w:rsidRPr="00B43A6C" w:rsidRDefault="006D2182" w:rsidP="00B02514">
            <w:pPr>
              <w:jc w:val="right"/>
              <w:rPr>
                <w:rFonts w:ascii="MS Sans Serif" w:hAnsi="MS Sans Serif" w:cs="Calibri"/>
                <w:color w:val="000000"/>
                <w:sz w:val="16"/>
                <w:szCs w:val="16"/>
              </w:rPr>
            </w:pPr>
            <w:r w:rsidRPr="00B43A6C">
              <w:rPr>
                <w:rFonts w:ascii="MS Sans Serif" w:hAnsi="MS Sans Serif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82" w:rsidRPr="00B43A6C" w:rsidRDefault="006D2182" w:rsidP="00B02514">
            <w:pPr>
              <w:rPr>
                <w:rFonts w:ascii="MS Sans Serif" w:hAnsi="MS Sans Serif" w:cs="Calibri"/>
                <w:color w:val="000000"/>
                <w:sz w:val="16"/>
                <w:szCs w:val="16"/>
              </w:rPr>
            </w:pPr>
            <w:r w:rsidRPr="00B43A6C">
              <w:rPr>
                <w:rFonts w:ascii="MS Sans Serif" w:hAnsi="MS Sans Serif" w:cs="Calibri"/>
                <w:color w:val="000000"/>
                <w:sz w:val="16"/>
                <w:szCs w:val="16"/>
              </w:rPr>
              <w:t>ks</w:t>
            </w:r>
          </w:p>
        </w:tc>
      </w:tr>
      <w:tr w:rsidR="006D2182" w:rsidRPr="00B43A6C" w:rsidTr="00B0251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82" w:rsidRPr="00B43A6C" w:rsidRDefault="006D2182" w:rsidP="00B02514">
            <w:pPr>
              <w:rPr>
                <w:rFonts w:ascii="MS Sans Serif" w:hAnsi="MS Sans Serif" w:cs="Calibri"/>
                <w:color w:val="000000"/>
                <w:sz w:val="16"/>
                <w:szCs w:val="16"/>
              </w:rPr>
            </w:pPr>
            <w:r w:rsidRPr="00B43A6C">
              <w:rPr>
                <w:rFonts w:ascii="MS Sans Serif" w:hAnsi="MS Sans Serif" w:cs="Calibri"/>
                <w:color w:val="000000"/>
                <w:sz w:val="16"/>
                <w:szCs w:val="16"/>
              </w:rPr>
              <w:t>004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82" w:rsidRPr="00B43A6C" w:rsidRDefault="006D2182" w:rsidP="00B02514">
            <w:pPr>
              <w:rPr>
                <w:rFonts w:ascii="MS Sans Serif" w:hAnsi="MS Sans Serif" w:cs="Calibri"/>
                <w:color w:val="000000"/>
                <w:sz w:val="16"/>
                <w:szCs w:val="16"/>
              </w:rPr>
            </w:pPr>
            <w:r w:rsidRPr="00B43A6C">
              <w:rPr>
                <w:rFonts w:ascii="MS Sans Serif" w:hAnsi="MS Sans Serif" w:cs="Calibri"/>
                <w:color w:val="000000"/>
                <w:sz w:val="16"/>
                <w:szCs w:val="16"/>
              </w:rPr>
              <w:t>disk CL50,52,55,60,R 502,R 602 plátkovač   2 mm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82" w:rsidRPr="00B43A6C" w:rsidRDefault="006D2182" w:rsidP="00B02514">
            <w:pPr>
              <w:jc w:val="right"/>
              <w:rPr>
                <w:rFonts w:ascii="MS Sans Serif" w:hAnsi="MS Sans Serif" w:cs="Calibri"/>
                <w:color w:val="000000"/>
                <w:sz w:val="16"/>
                <w:szCs w:val="16"/>
              </w:rPr>
            </w:pPr>
            <w:r w:rsidRPr="00B43A6C">
              <w:rPr>
                <w:rFonts w:ascii="MS Sans Serif" w:hAnsi="MS Sans Serif" w:cs="Calibri"/>
                <w:color w:val="000000"/>
                <w:sz w:val="16"/>
                <w:szCs w:val="16"/>
              </w:rPr>
              <w:t>2 736,00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82" w:rsidRPr="00B43A6C" w:rsidRDefault="006D2182" w:rsidP="00B02514">
            <w:pPr>
              <w:jc w:val="right"/>
              <w:rPr>
                <w:rFonts w:ascii="MS Sans Serif" w:hAnsi="MS Sans Serif" w:cs="Calibri"/>
                <w:color w:val="000000"/>
                <w:sz w:val="16"/>
                <w:szCs w:val="16"/>
              </w:rPr>
            </w:pPr>
            <w:r w:rsidRPr="00B43A6C">
              <w:rPr>
                <w:rFonts w:ascii="MS Sans Serif" w:hAnsi="MS Sans Serif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82" w:rsidRPr="00B43A6C" w:rsidRDefault="006D2182" w:rsidP="00B02514">
            <w:pPr>
              <w:rPr>
                <w:rFonts w:ascii="MS Sans Serif" w:hAnsi="MS Sans Serif" w:cs="Calibri"/>
                <w:color w:val="000000"/>
                <w:sz w:val="16"/>
                <w:szCs w:val="16"/>
              </w:rPr>
            </w:pPr>
            <w:r w:rsidRPr="00B43A6C">
              <w:rPr>
                <w:rFonts w:ascii="MS Sans Serif" w:hAnsi="MS Sans Serif" w:cs="Calibri"/>
                <w:color w:val="000000"/>
                <w:sz w:val="16"/>
                <w:szCs w:val="16"/>
              </w:rPr>
              <w:t>ks</w:t>
            </w:r>
          </w:p>
        </w:tc>
      </w:tr>
      <w:tr w:rsidR="006D2182" w:rsidRPr="00B43A6C" w:rsidTr="00B0251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82" w:rsidRPr="00B43A6C" w:rsidRDefault="006D2182" w:rsidP="00B02514">
            <w:pPr>
              <w:rPr>
                <w:rFonts w:ascii="MS Sans Serif" w:hAnsi="MS Sans Serif" w:cs="Calibri"/>
                <w:color w:val="000000"/>
                <w:sz w:val="16"/>
                <w:szCs w:val="16"/>
              </w:rPr>
            </w:pPr>
            <w:r w:rsidRPr="00B43A6C">
              <w:rPr>
                <w:rFonts w:ascii="MS Sans Serif" w:hAnsi="MS Sans Serif" w:cs="Calibri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82" w:rsidRPr="00B43A6C" w:rsidRDefault="006D2182" w:rsidP="00B02514">
            <w:pPr>
              <w:rPr>
                <w:rFonts w:ascii="MS Sans Serif" w:hAnsi="MS Sans Serif" w:cs="Calibri"/>
                <w:color w:val="000000"/>
                <w:sz w:val="16"/>
                <w:szCs w:val="16"/>
              </w:rPr>
            </w:pPr>
            <w:r w:rsidRPr="00B43A6C">
              <w:rPr>
                <w:rFonts w:ascii="MS Sans Serif" w:hAnsi="MS Sans Serif" w:cs="Calibri"/>
                <w:color w:val="000000"/>
                <w:sz w:val="16"/>
                <w:szCs w:val="16"/>
              </w:rPr>
              <w:t>disk CL 50, CL 60, R 502, R 652, CL 52, CL 55 plátkovač   4,0 mm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82" w:rsidRPr="00B43A6C" w:rsidRDefault="006D2182" w:rsidP="00B02514">
            <w:pPr>
              <w:jc w:val="right"/>
              <w:rPr>
                <w:rFonts w:ascii="MS Sans Serif" w:hAnsi="MS Sans Serif" w:cs="Calibri"/>
                <w:color w:val="000000"/>
                <w:sz w:val="16"/>
                <w:szCs w:val="16"/>
              </w:rPr>
            </w:pPr>
            <w:r w:rsidRPr="00B43A6C">
              <w:rPr>
                <w:rFonts w:ascii="MS Sans Serif" w:hAnsi="MS Sans Serif" w:cs="Calibri"/>
                <w:color w:val="000000"/>
                <w:sz w:val="16"/>
                <w:szCs w:val="16"/>
              </w:rPr>
              <w:t>2 736,00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82" w:rsidRPr="00B43A6C" w:rsidRDefault="006D2182" w:rsidP="00B02514">
            <w:pPr>
              <w:jc w:val="right"/>
              <w:rPr>
                <w:rFonts w:ascii="MS Sans Serif" w:hAnsi="MS Sans Serif" w:cs="Calibri"/>
                <w:color w:val="000000"/>
                <w:sz w:val="16"/>
                <w:szCs w:val="16"/>
              </w:rPr>
            </w:pPr>
            <w:r w:rsidRPr="00B43A6C">
              <w:rPr>
                <w:rFonts w:ascii="MS Sans Serif" w:hAnsi="MS Sans Serif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82" w:rsidRPr="00B43A6C" w:rsidRDefault="006D2182" w:rsidP="00B02514">
            <w:pPr>
              <w:rPr>
                <w:rFonts w:ascii="MS Sans Serif" w:hAnsi="MS Sans Serif" w:cs="Calibri"/>
                <w:color w:val="000000"/>
                <w:sz w:val="16"/>
                <w:szCs w:val="16"/>
              </w:rPr>
            </w:pPr>
            <w:r w:rsidRPr="00B43A6C">
              <w:rPr>
                <w:rFonts w:ascii="MS Sans Serif" w:hAnsi="MS Sans Serif" w:cs="Calibri"/>
                <w:color w:val="000000"/>
                <w:sz w:val="16"/>
                <w:szCs w:val="16"/>
              </w:rPr>
              <w:t>ks</w:t>
            </w:r>
          </w:p>
        </w:tc>
      </w:tr>
      <w:tr w:rsidR="006D2182" w:rsidRPr="00B43A6C" w:rsidTr="00B0251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82" w:rsidRPr="00B43A6C" w:rsidRDefault="006D2182" w:rsidP="00B02514">
            <w:pPr>
              <w:rPr>
                <w:rFonts w:ascii="MS Sans Serif" w:hAnsi="MS Sans Serif" w:cs="Calibri"/>
                <w:color w:val="000000"/>
                <w:sz w:val="16"/>
                <w:szCs w:val="16"/>
              </w:rPr>
            </w:pPr>
            <w:r w:rsidRPr="00B43A6C">
              <w:rPr>
                <w:rFonts w:ascii="MS Sans Serif" w:hAnsi="MS Sans Serif" w:cs="Calibri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82" w:rsidRPr="00B43A6C" w:rsidRDefault="006D2182" w:rsidP="00B02514">
            <w:pPr>
              <w:rPr>
                <w:rFonts w:ascii="MS Sans Serif" w:hAnsi="MS Sans Serif" w:cs="Calibri"/>
                <w:color w:val="000000"/>
                <w:sz w:val="16"/>
                <w:szCs w:val="16"/>
              </w:rPr>
            </w:pPr>
            <w:r w:rsidRPr="00B43A6C">
              <w:rPr>
                <w:rFonts w:ascii="MS Sans Serif" w:hAnsi="MS Sans Serif" w:cs="Calibri"/>
                <w:color w:val="000000"/>
                <w:sz w:val="16"/>
                <w:szCs w:val="16"/>
              </w:rPr>
              <w:t>disk CL 50, CL 60, R 502, R 652, CL 52, CL 55 strouhač 1,5 mm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82" w:rsidRPr="00B43A6C" w:rsidRDefault="006D2182" w:rsidP="00B02514">
            <w:pPr>
              <w:jc w:val="right"/>
              <w:rPr>
                <w:rFonts w:ascii="MS Sans Serif" w:hAnsi="MS Sans Serif" w:cs="Calibri"/>
                <w:color w:val="000000"/>
                <w:sz w:val="16"/>
                <w:szCs w:val="16"/>
              </w:rPr>
            </w:pPr>
            <w:r w:rsidRPr="00B43A6C">
              <w:rPr>
                <w:rFonts w:ascii="MS Sans Serif" w:hAnsi="MS Sans Serif" w:cs="Calibri"/>
                <w:color w:val="000000"/>
                <w:sz w:val="16"/>
                <w:szCs w:val="16"/>
              </w:rPr>
              <w:t>2 308,50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82" w:rsidRPr="00B43A6C" w:rsidRDefault="006D2182" w:rsidP="00B02514">
            <w:pPr>
              <w:jc w:val="right"/>
              <w:rPr>
                <w:rFonts w:ascii="MS Sans Serif" w:hAnsi="MS Sans Serif" w:cs="Calibri"/>
                <w:color w:val="000000"/>
                <w:sz w:val="16"/>
                <w:szCs w:val="16"/>
              </w:rPr>
            </w:pPr>
            <w:r w:rsidRPr="00B43A6C">
              <w:rPr>
                <w:rFonts w:ascii="MS Sans Serif" w:hAnsi="MS Sans Serif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82" w:rsidRPr="00B43A6C" w:rsidRDefault="006D2182" w:rsidP="00B02514">
            <w:pPr>
              <w:rPr>
                <w:rFonts w:ascii="MS Sans Serif" w:hAnsi="MS Sans Serif" w:cs="Calibri"/>
                <w:color w:val="000000"/>
                <w:sz w:val="16"/>
                <w:szCs w:val="16"/>
              </w:rPr>
            </w:pPr>
            <w:r w:rsidRPr="00B43A6C">
              <w:rPr>
                <w:rFonts w:ascii="MS Sans Serif" w:hAnsi="MS Sans Serif" w:cs="Calibri"/>
                <w:color w:val="000000"/>
                <w:sz w:val="16"/>
                <w:szCs w:val="16"/>
              </w:rPr>
              <w:t>ks</w:t>
            </w:r>
          </w:p>
        </w:tc>
      </w:tr>
      <w:tr w:rsidR="006D2182" w:rsidRPr="00B43A6C" w:rsidTr="00B0251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82" w:rsidRPr="00B43A6C" w:rsidRDefault="006D2182" w:rsidP="00B02514">
            <w:pPr>
              <w:rPr>
                <w:rFonts w:ascii="MS Sans Serif" w:hAnsi="MS Sans Serif" w:cs="Calibri"/>
                <w:color w:val="000000"/>
                <w:sz w:val="16"/>
                <w:szCs w:val="16"/>
              </w:rPr>
            </w:pPr>
            <w:r w:rsidRPr="00B43A6C">
              <w:rPr>
                <w:rFonts w:ascii="MS Sans Serif" w:hAnsi="MS Sans Serif" w:cs="Calibri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82" w:rsidRPr="00B43A6C" w:rsidRDefault="006D2182" w:rsidP="00B02514">
            <w:pPr>
              <w:rPr>
                <w:rFonts w:ascii="MS Sans Serif" w:hAnsi="MS Sans Serif" w:cs="Calibri"/>
                <w:color w:val="000000"/>
                <w:sz w:val="16"/>
                <w:szCs w:val="16"/>
              </w:rPr>
            </w:pPr>
            <w:r w:rsidRPr="00B43A6C">
              <w:rPr>
                <w:rFonts w:ascii="MS Sans Serif" w:hAnsi="MS Sans Serif" w:cs="Calibri"/>
                <w:color w:val="000000"/>
                <w:sz w:val="16"/>
                <w:szCs w:val="16"/>
              </w:rPr>
              <w:t>disk nůž pro nudličkovač CL50  4x4mm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82" w:rsidRPr="00B43A6C" w:rsidRDefault="006D2182" w:rsidP="00B02514">
            <w:pPr>
              <w:jc w:val="right"/>
              <w:rPr>
                <w:rFonts w:ascii="MS Sans Serif" w:hAnsi="MS Sans Serif" w:cs="Calibri"/>
                <w:color w:val="000000"/>
                <w:sz w:val="16"/>
                <w:szCs w:val="16"/>
              </w:rPr>
            </w:pPr>
            <w:r w:rsidRPr="00B43A6C">
              <w:rPr>
                <w:rFonts w:ascii="MS Sans Serif" w:hAnsi="MS Sans Serif" w:cs="Calibri"/>
                <w:color w:val="000000"/>
                <w:sz w:val="16"/>
                <w:szCs w:val="16"/>
              </w:rPr>
              <w:t>3 467,50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82" w:rsidRPr="00B43A6C" w:rsidRDefault="006D2182" w:rsidP="00B02514">
            <w:pPr>
              <w:jc w:val="right"/>
              <w:rPr>
                <w:rFonts w:ascii="MS Sans Serif" w:hAnsi="MS Sans Serif" w:cs="Calibri"/>
                <w:color w:val="000000"/>
                <w:sz w:val="16"/>
                <w:szCs w:val="16"/>
              </w:rPr>
            </w:pPr>
            <w:r w:rsidRPr="00B43A6C">
              <w:rPr>
                <w:rFonts w:ascii="MS Sans Serif" w:hAnsi="MS Sans Serif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82" w:rsidRPr="00B43A6C" w:rsidRDefault="006D2182" w:rsidP="00B02514">
            <w:pPr>
              <w:rPr>
                <w:rFonts w:ascii="MS Sans Serif" w:hAnsi="MS Sans Serif" w:cs="Calibri"/>
                <w:color w:val="000000"/>
                <w:sz w:val="16"/>
                <w:szCs w:val="16"/>
              </w:rPr>
            </w:pPr>
            <w:r w:rsidRPr="00B43A6C">
              <w:rPr>
                <w:rFonts w:ascii="MS Sans Serif" w:hAnsi="MS Sans Serif" w:cs="Calibri"/>
                <w:color w:val="000000"/>
                <w:sz w:val="16"/>
                <w:szCs w:val="16"/>
              </w:rPr>
              <w:t>ks</w:t>
            </w:r>
          </w:p>
        </w:tc>
      </w:tr>
      <w:tr w:rsidR="006D2182" w:rsidRPr="00B43A6C" w:rsidTr="00B0251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82" w:rsidRPr="00B43A6C" w:rsidRDefault="006D2182" w:rsidP="00B02514">
            <w:pPr>
              <w:rPr>
                <w:rFonts w:ascii="MS Sans Serif" w:hAnsi="MS Sans Serif" w:cs="Calibri"/>
                <w:color w:val="000000"/>
                <w:sz w:val="16"/>
                <w:szCs w:val="16"/>
              </w:rPr>
            </w:pPr>
            <w:r w:rsidRPr="00B43A6C">
              <w:rPr>
                <w:rFonts w:ascii="MS Sans Serif" w:hAnsi="MS Sans Serif" w:cs="Calibri"/>
                <w:color w:val="000000"/>
                <w:sz w:val="16"/>
                <w:szCs w:val="16"/>
              </w:rPr>
              <w:t>008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82" w:rsidRPr="00B43A6C" w:rsidRDefault="006D2182" w:rsidP="00B02514">
            <w:pPr>
              <w:rPr>
                <w:rFonts w:ascii="MS Sans Serif" w:hAnsi="MS Sans Serif" w:cs="Calibri"/>
                <w:color w:val="000000"/>
                <w:sz w:val="16"/>
                <w:szCs w:val="16"/>
              </w:rPr>
            </w:pPr>
            <w:r w:rsidRPr="00B43A6C">
              <w:rPr>
                <w:rFonts w:ascii="MS Sans Serif" w:hAnsi="MS Sans Serif" w:cs="Calibri"/>
                <w:color w:val="000000"/>
                <w:sz w:val="16"/>
                <w:szCs w:val="16"/>
              </w:rPr>
              <w:t>disk CL 50, CL 52, CL 55, CL 60, R 502, R 652 kostičkovač  14x14x14 mm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82" w:rsidRPr="00B43A6C" w:rsidRDefault="006D2182" w:rsidP="00B02514">
            <w:pPr>
              <w:jc w:val="right"/>
              <w:rPr>
                <w:rFonts w:ascii="MS Sans Serif" w:hAnsi="MS Sans Serif" w:cs="Calibri"/>
                <w:color w:val="000000"/>
                <w:sz w:val="16"/>
                <w:szCs w:val="16"/>
              </w:rPr>
            </w:pPr>
            <w:r w:rsidRPr="00B43A6C">
              <w:rPr>
                <w:rFonts w:ascii="MS Sans Serif" w:hAnsi="MS Sans Serif" w:cs="Calibri"/>
                <w:color w:val="000000"/>
                <w:sz w:val="16"/>
                <w:szCs w:val="16"/>
              </w:rPr>
              <w:t>5 386,50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82" w:rsidRPr="00B43A6C" w:rsidRDefault="006D2182" w:rsidP="00B02514">
            <w:pPr>
              <w:jc w:val="right"/>
              <w:rPr>
                <w:rFonts w:ascii="MS Sans Serif" w:hAnsi="MS Sans Serif" w:cs="Calibri"/>
                <w:color w:val="000000"/>
                <w:sz w:val="16"/>
                <w:szCs w:val="16"/>
              </w:rPr>
            </w:pPr>
            <w:r w:rsidRPr="00B43A6C">
              <w:rPr>
                <w:rFonts w:ascii="MS Sans Serif" w:hAnsi="MS Sans Serif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82" w:rsidRPr="00B43A6C" w:rsidRDefault="006D2182" w:rsidP="00B02514">
            <w:pPr>
              <w:rPr>
                <w:rFonts w:ascii="MS Sans Serif" w:hAnsi="MS Sans Serif" w:cs="Calibri"/>
                <w:color w:val="000000"/>
                <w:sz w:val="16"/>
                <w:szCs w:val="16"/>
              </w:rPr>
            </w:pPr>
            <w:r w:rsidRPr="00B43A6C">
              <w:rPr>
                <w:rFonts w:ascii="MS Sans Serif" w:hAnsi="MS Sans Serif" w:cs="Calibri"/>
                <w:color w:val="000000"/>
                <w:sz w:val="16"/>
                <w:szCs w:val="16"/>
              </w:rPr>
              <w:t>ks</w:t>
            </w:r>
          </w:p>
        </w:tc>
      </w:tr>
    </w:tbl>
    <w:p w:rsidR="006D2182" w:rsidRPr="006D2182" w:rsidRDefault="006D2182" w:rsidP="006D2182">
      <w:pPr>
        <w:pStyle w:val="Smlouva2"/>
        <w:spacing w:after="120"/>
        <w:ind w:left="720"/>
        <w:jc w:val="left"/>
        <w:rPr>
          <w:b w:val="0"/>
          <w:sz w:val="22"/>
          <w:szCs w:val="22"/>
        </w:rPr>
      </w:pPr>
      <w:r w:rsidRPr="006D2182">
        <w:rPr>
          <w:b w:val="0"/>
          <w:sz w:val="22"/>
          <w:szCs w:val="22"/>
        </w:rPr>
        <w:t xml:space="preserve"> </w:t>
      </w:r>
      <w:r w:rsidR="00EF0F81" w:rsidRPr="006D2182">
        <w:rPr>
          <w:b w:val="0"/>
          <w:sz w:val="22"/>
          <w:szCs w:val="22"/>
        </w:rPr>
        <w:t xml:space="preserve">(dále jako „předmět koupě“) </w:t>
      </w:r>
      <w:r w:rsidR="00F64D95" w:rsidRPr="006D2182">
        <w:rPr>
          <w:b w:val="0"/>
          <w:sz w:val="22"/>
          <w:szCs w:val="22"/>
        </w:rPr>
        <w:t>na místo určení v rozsahu, který byl specifikován v</w:t>
      </w:r>
      <w:r w:rsidR="00F62E64" w:rsidRPr="006D2182">
        <w:rPr>
          <w:b w:val="0"/>
          <w:sz w:val="22"/>
          <w:szCs w:val="22"/>
        </w:rPr>
        <w:t xml:space="preserve"> nabídce prodávajícího, která tvoří přílohu této smlouvy. </w:t>
      </w:r>
    </w:p>
    <w:p w:rsidR="006D2182" w:rsidRPr="006D2182" w:rsidRDefault="00F62E64" w:rsidP="006D2182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6D2182">
        <w:rPr>
          <w:b w:val="0"/>
          <w:sz w:val="22"/>
          <w:szCs w:val="22"/>
        </w:rPr>
        <w:t>Předmět koupě</w:t>
      </w:r>
      <w:r w:rsidR="003051B0" w:rsidRPr="006D2182">
        <w:rPr>
          <w:b w:val="0"/>
          <w:sz w:val="22"/>
          <w:szCs w:val="22"/>
        </w:rPr>
        <w:t xml:space="preserve"> zahrnuje dodávku technologického vybavení</w:t>
      </w:r>
      <w:r w:rsidR="004D31BA" w:rsidRPr="006D2182">
        <w:rPr>
          <w:b w:val="0"/>
          <w:sz w:val="22"/>
          <w:szCs w:val="22"/>
        </w:rPr>
        <w:t xml:space="preserve"> do místa určení,</w:t>
      </w:r>
      <w:r w:rsidRPr="006D2182">
        <w:rPr>
          <w:b w:val="0"/>
          <w:sz w:val="22"/>
          <w:szCs w:val="22"/>
        </w:rPr>
        <w:t xml:space="preserve"> </w:t>
      </w:r>
      <w:r w:rsidR="004D31BA" w:rsidRPr="006D2182">
        <w:rPr>
          <w:b w:val="0"/>
          <w:sz w:val="22"/>
          <w:szCs w:val="22"/>
        </w:rPr>
        <w:t>poskytnutí záručního servisu včetně dodávky potřebných náhradních d</w:t>
      </w:r>
      <w:r w:rsidRPr="006D2182">
        <w:rPr>
          <w:b w:val="0"/>
          <w:sz w:val="22"/>
          <w:szCs w:val="22"/>
        </w:rPr>
        <w:t>ílů po celou dobu záruční lhůty zdarma. Pozáruční servis bude poskytován taktéž a na tento</w:t>
      </w:r>
      <w:r w:rsidR="00AF2956" w:rsidRPr="006D2182">
        <w:rPr>
          <w:b w:val="0"/>
          <w:sz w:val="22"/>
          <w:szCs w:val="22"/>
        </w:rPr>
        <w:t xml:space="preserve"> se před uplynutím záruční doby dohodne dílčí smlouva.</w:t>
      </w:r>
    </w:p>
    <w:p w:rsidR="006D2182" w:rsidRPr="006D2182" w:rsidRDefault="00AF2956" w:rsidP="006D2182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6D2182">
        <w:rPr>
          <w:b w:val="0"/>
          <w:sz w:val="22"/>
          <w:szCs w:val="22"/>
        </w:rPr>
        <w:t>Předmět koupě musí být nový, nikdy předtím nepoužitý</w:t>
      </w:r>
      <w:r w:rsidR="005B7324" w:rsidRPr="006D2182">
        <w:rPr>
          <w:b w:val="0"/>
          <w:sz w:val="22"/>
          <w:szCs w:val="22"/>
        </w:rPr>
        <w:t>, prvotřídní kvality, zabalen</w:t>
      </w:r>
      <w:r w:rsidRPr="006D2182">
        <w:rPr>
          <w:b w:val="0"/>
          <w:sz w:val="22"/>
          <w:szCs w:val="22"/>
        </w:rPr>
        <w:t>ý</w:t>
      </w:r>
      <w:r w:rsidR="005B7324" w:rsidRPr="006D2182">
        <w:rPr>
          <w:b w:val="0"/>
          <w:sz w:val="22"/>
          <w:szCs w:val="22"/>
        </w:rPr>
        <w:t xml:space="preserve"> v originálních obalech. Veškeré dodávky, vybavení, zařízení a instalace nabízené uchazečem musí spl</w:t>
      </w:r>
      <w:r w:rsidR="00E376D1" w:rsidRPr="006D2182">
        <w:rPr>
          <w:b w:val="0"/>
          <w:sz w:val="22"/>
          <w:szCs w:val="22"/>
        </w:rPr>
        <w:t>ňo</w:t>
      </w:r>
      <w:r w:rsidR="005B7324" w:rsidRPr="006D2182">
        <w:rPr>
          <w:b w:val="0"/>
          <w:sz w:val="22"/>
          <w:szCs w:val="22"/>
        </w:rPr>
        <w:t xml:space="preserve">vat české, příp. evropské normy a zákonné předpisy, </w:t>
      </w:r>
      <w:r w:rsidR="00E376D1" w:rsidRPr="006D2182">
        <w:rPr>
          <w:b w:val="0"/>
          <w:sz w:val="22"/>
          <w:szCs w:val="22"/>
        </w:rPr>
        <w:t>a to především požadavky dle zákona č. 22/1997, Sb., o technických požadavcích na výrobky a musí být v souladu s Vyhláškou č. 23/2008 Sb. (Vyhláška o technických podmínkách požární ochrany).</w:t>
      </w:r>
    </w:p>
    <w:p w:rsidR="006D2182" w:rsidRPr="006D2182" w:rsidRDefault="009565E1" w:rsidP="006D2182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6D2182">
        <w:rPr>
          <w:b w:val="0"/>
          <w:sz w:val="22"/>
          <w:szCs w:val="22"/>
        </w:rPr>
        <w:t>Veškeré návody, manuály, záruční listy, technické podmínky, prohlášení o shodě musí být dodán</w:t>
      </w:r>
      <w:r w:rsidR="0056670E" w:rsidRPr="006D2182">
        <w:rPr>
          <w:b w:val="0"/>
          <w:sz w:val="22"/>
          <w:szCs w:val="22"/>
        </w:rPr>
        <w:t>y</w:t>
      </w:r>
      <w:r w:rsidRPr="006D2182">
        <w:rPr>
          <w:b w:val="0"/>
          <w:sz w:val="22"/>
          <w:szCs w:val="22"/>
        </w:rPr>
        <w:t xml:space="preserve"> v českém jazyce. </w:t>
      </w:r>
    </w:p>
    <w:p w:rsidR="006D2182" w:rsidRPr="006D2182" w:rsidRDefault="00E47594" w:rsidP="006D2182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6D2182">
        <w:rPr>
          <w:b w:val="0"/>
          <w:sz w:val="22"/>
          <w:szCs w:val="22"/>
        </w:rPr>
        <w:t>Kupující</w:t>
      </w:r>
      <w:r w:rsidR="002001D7" w:rsidRPr="006D2182">
        <w:rPr>
          <w:b w:val="0"/>
          <w:sz w:val="22"/>
          <w:szCs w:val="22"/>
        </w:rPr>
        <w:t xml:space="preserve"> se zavazuje </w:t>
      </w:r>
      <w:r w:rsidR="00B10BE3" w:rsidRPr="006D2182">
        <w:rPr>
          <w:b w:val="0"/>
          <w:sz w:val="22"/>
          <w:szCs w:val="22"/>
        </w:rPr>
        <w:t>dodat předmět koupě</w:t>
      </w:r>
      <w:r w:rsidR="003E0857" w:rsidRPr="006D2182">
        <w:rPr>
          <w:b w:val="0"/>
          <w:sz w:val="22"/>
          <w:szCs w:val="22"/>
        </w:rPr>
        <w:t xml:space="preserve"> </w:t>
      </w:r>
      <w:r w:rsidR="002001D7" w:rsidRPr="006D2182">
        <w:rPr>
          <w:b w:val="0"/>
          <w:sz w:val="22"/>
          <w:szCs w:val="22"/>
        </w:rPr>
        <w:t xml:space="preserve">bez vad a nedodělků bránících jeho řádnému užívání převzít a zaplatit za ně </w:t>
      </w:r>
      <w:r w:rsidR="008A3053" w:rsidRPr="006D2182">
        <w:rPr>
          <w:b w:val="0"/>
          <w:sz w:val="22"/>
          <w:szCs w:val="22"/>
        </w:rPr>
        <w:t xml:space="preserve">Prodávajícímu </w:t>
      </w:r>
      <w:r w:rsidR="002001D7" w:rsidRPr="006D2182">
        <w:rPr>
          <w:b w:val="0"/>
          <w:sz w:val="22"/>
          <w:szCs w:val="22"/>
        </w:rPr>
        <w:t xml:space="preserve">za dohodnutých podmínek cenu dle čl. V. této smlouvy. </w:t>
      </w:r>
    </w:p>
    <w:p w:rsidR="006D2182" w:rsidRDefault="002001D7" w:rsidP="006D2182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6D2182">
        <w:rPr>
          <w:b w:val="0"/>
          <w:sz w:val="22"/>
          <w:szCs w:val="22"/>
        </w:rPr>
        <w:t xml:space="preserve">Smluvní strany prohlašují, že předmět plnění podle smlouvy není plněním nemožným a že smlouvu uzavírají po pečlivém zvážení všech možných důsledků. </w:t>
      </w:r>
      <w:r w:rsidR="008A3053" w:rsidRPr="006D2182">
        <w:rPr>
          <w:b w:val="0"/>
          <w:sz w:val="22"/>
          <w:szCs w:val="22"/>
        </w:rPr>
        <w:t>Prodávající</w:t>
      </w:r>
      <w:r w:rsidR="003A4C5D" w:rsidRPr="006D2182">
        <w:rPr>
          <w:b w:val="0"/>
          <w:sz w:val="22"/>
          <w:szCs w:val="22"/>
        </w:rPr>
        <w:t xml:space="preserve"> </w:t>
      </w:r>
      <w:r w:rsidR="00CF2F24" w:rsidRPr="006D2182">
        <w:rPr>
          <w:b w:val="0"/>
          <w:sz w:val="22"/>
          <w:szCs w:val="22"/>
        </w:rPr>
        <w:t xml:space="preserve">prohlašuje, </w:t>
      </w:r>
      <w:r w:rsidRPr="006D2182">
        <w:rPr>
          <w:b w:val="0"/>
          <w:sz w:val="22"/>
          <w:szCs w:val="22"/>
        </w:rPr>
        <w:t xml:space="preserve">že </w:t>
      </w:r>
      <w:r w:rsidR="000F75A1" w:rsidRPr="006D2182">
        <w:rPr>
          <w:b w:val="0"/>
          <w:sz w:val="22"/>
          <w:szCs w:val="22"/>
        </w:rPr>
        <w:t>dodávka může být dodána</w:t>
      </w:r>
      <w:r w:rsidRPr="006D2182">
        <w:rPr>
          <w:b w:val="0"/>
          <w:sz w:val="22"/>
          <w:szCs w:val="22"/>
        </w:rPr>
        <w:t xml:space="preserve"> v termínech stanovenými touto smlouvou.</w:t>
      </w:r>
    </w:p>
    <w:p w:rsidR="006D2182" w:rsidRDefault="006D2182" w:rsidP="006D2182">
      <w:pPr>
        <w:pStyle w:val="Smlouva2"/>
        <w:spacing w:after="120"/>
        <w:ind w:left="360"/>
        <w:jc w:val="left"/>
        <w:rPr>
          <w:sz w:val="22"/>
          <w:szCs w:val="22"/>
        </w:rPr>
      </w:pPr>
    </w:p>
    <w:p w:rsidR="006D2182" w:rsidRDefault="001305FA" w:rsidP="006D2182">
      <w:pPr>
        <w:pStyle w:val="Smlouva2"/>
        <w:numPr>
          <w:ilvl w:val="0"/>
          <w:numId w:val="44"/>
        </w:numPr>
        <w:spacing w:after="120"/>
        <w:rPr>
          <w:sz w:val="22"/>
          <w:szCs w:val="22"/>
        </w:rPr>
      </w:pPr>
      <w:r w:rsidRPr="006D2182">
        <w:rPr>
          <w:sz w:val="22"/>
          <w:szCs w:val="22"/>
        </w:rPr>
        <w:t>Doba a místo plnění dodávky</w:t>
      </w:r>
    </w:p>
    <w:p w:rsidR="00FB2643" w:rsidRPr="006D2182" w:rsidRDefault="00C070C0" w:rsidP="006D2182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6D2182">
        <w:rPr>
          <w:b w:val="0"/>
          <w:sz w:val="22"/>
          <w:szCs w:val="22"/>
        </w:rPr>
        <w:t>Místem plnění je budova</w:t>
      </w:r>
      <w:r w:rsidR="00D4239C">
        <w:rPr>
          <w:b w:val="0"/>
          <w:sz w:val="22"/>
          <w:szCs w:val="22"/>
        </w:rPr>
        <w:t xml:space="preserve"> </w:t>
      </w:r>
      <w:r w:rsidR="00B43A6C" w:rsidRPr="006D2182">
        <w:rPr>
          <w:b w:val="0"/>
          <w:sz w:val="22"/>
          <w:szCs w:val="22"/>
        </w:rPr>
        <w:t>Centrum sociálních služeb Prostějov, p. o., Lidická 2924/86</w:t>
      </w:r>
      <w:r w:rsidR="006D2182">
        <w:rPr>
          <w:b w:val="0"/>
          <w:sz w:val="22"/>
          <w:szCs w:val="22"/>
        </w:rPr>
        <w:t xml:space="preserve"> </w:t>
      </w:r>
      <w:r w:rsidR="00B43A6C" w:rsidRPr="006D2182">
        <w:rPr>
          <w:b w:val="0"/>
          <w:sz w:val="22"/>
          <w:szCs w:val="22"/>
        </w:rPr>
        <w:t>Prostějov, 796 01</w:t>
      </w:r>
      <w:r w:rsidR="00FB2643" w:rsidRPr="006D2182">
        <w:rPr>
          <w:b w:val="0"/>
          <w:sz w:val="22"/>
          <w:szCs w:val="22"/>
        </w:rPr>
        <w:t>.</w:t>
      </w:r>
    </w:p>
    <w:p w:rsidR="00FB2643" w:rsidRDefault="00FB2643" w:rsidP="00FB2643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:rsidR="006D2182" w:rsidRDefault="00141BB7" w:rsidP="006D2182">
      <w:pPr>
        <w:pStyle w:val="Smlouva2"/>
        <w:numPr>
          <w:ilvl w:val="0"/>
          <w:numId w:val="44"/>
        </w:numPr>
        <w:spacing w:after="120"/>
        <w:rPr>
          <w:sz w:val="22"/>
          <w:szCs w:val="22"/>
        </w:rPr>
      </w:pPr>
      <w:r w:rsidRPr="006D2182">
        <w:rPr>
          <w:sz w:val="22"/>
          <w:szCs w:val="22"/>
        </w:rPr>
        <w:t>Cena</w:t>
      </w:r>
    </w:p>
    <w:p w:rsidR="00141BB7" w:rsidRPr="006D2182" w:rsidRDefault="00141BB7" w:rsidP="006D2182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6D2182">
        <w:rPr>
          <w:b w:val="0"/>
          <w:sz w:val="22"/>
          <w:szCs w:val="22"/>
        </w:rPr>
        <w:t xml:space="preserve">Cena za dodávku </w:t>
      </w:r>
      <w:r w:rsidR="00B10BE3" w:rsidRPr="006D2182">
        <w:rPr>
          <w:b w:val="0"/>
          <w:sz w:val="22"/>
          <w:szCs w:val="22"/>
        </w:rPr>
        <w:t>předmětu koupě</w:t>
      </w:r>
      <w:r w:rsidR="003E0857" w:rsidRPr="006D2182">
        <w:rPr>
          <w:b w:val="0"/>
          <w:sz w:val="22"/>
          <w:szCs w:val="22"/>
        </w:rPr>
        <w:t xml:space="preserve"> </w:t>
      </w:r>
      <w:r w:rsidRPr="006D2182">
        <w:rPr>
          <w:b w:val="0"/>
          <w:sz w:val="22"/>
          <w:szCs w:val="22"/>
        </w:rPr>
        <w:t xml:space="preserve">je stanovena dohodou smluvních stran a činí  </w:t>
      </w:r>
    </w:p>
    <w:p w:rsidR="00141BB7" w:rsidRPr="006D2182" w:rsidRDefault="00141BB7" w:rsidP="006D2182">
      <w:pPr>
        <w:pStyle w:val="Smlouva2"/>
        <w:spacing w:after="120"/>
        <w:ind w:left="720"/>
        <w:jc w:val="left"/>
        <w:rPr>
          <w:b w:val="0"/>
          <w:sz w:val="22"/>
          <w:szCs w:val="22"/>
        </w:rPr>
      </w:pPr>
      <w:r w:rsidRPr="006D2182">
        <w:rPr>
          <w:b w:val="0"/>
          <w:sz w:val="22"/>
          <w:szCs w:val="22"/>
        </w:rPr>
        <w:tab/>
        <w:t>cena bez DPH</w:t>
      </w:r>
      <w:r w:rsidRPr="006D2182">
        <w:rPr>
          <w:b w:val="0"/>
          <w:sz w:val="22"/>
          <w:szCs w:val="22"/>
        </w:rPr>
        <w:tab/>
      </w:r>
      <w:r w:rsidR="00D4239C">
        <w:rPr>
          <w:b w:val="0"/>
          <w:sz w:val="22"/>
          <w:szCs w:val="22"/>
        </w:rPr>
        <w:tab/>
      </w:r>
      <w:r w:rsidR="00D4239C">
        <w:rPr>
          <w:b w:val="0"/>
          <w:sz w:val="22"/>
          <w:szCs w:val="22"/>
        </w:rPr>
        <w:tab/>
      </w:r>
      <w:r w:rsidR="00B43A6C" w:rsidRPr="006D2182">
        <w:rPr>
          <w:b w:val="0"/>
          <w:sz w:val="22"/>
          <w:szCs w:val="22"/>
        </w:rPr>
        <w:t>79163,50</w:t>
      </w:r>
      <w:r w:rsidRPr="006D2182">
        <w:rPr>
          <w:b w:val="0"/>
          <w:sz w:val="22"/>
          <w:szCs w:val="22"/>
        </w:rPr>
        <w:t> Kč</w:t>
      </w:r>
    </w:p>
    <w:p w:rsidR="00141BB7" w:rsidRPr="006D2182" w:rsidRDefault="00141BB7" w:rsidP="006D2182">
      <w:pPr>
        <w:pStyle w:val="Smlouva2"/>
        <w:spacing w:after="120"/>
        <w:jc w:val="left"/>
        <w:rPr>
          <w:b w:val="0"/>
          <w:sz w:val="22"/>
          <w:szCs w:val="22"/>
        </w:rPr>
      </w:pPr>
      <w:r w:rsidRPr="006D2182">
        <w:rPr>
          <w:b w:val="0"/>
          <w:sz w:val="22"/>
          <w:szCs w:val="22"/>
        </w:rPr>
        <w:tab/>
      </w:r>
      <w:r w:rsidR="006D2182">
        <w:rPr>
          <w:b w:val="0"/>
          <w:sz w:val="22"/>
          <w:szCs w:val="22"/>
        </w:rPr>
        <w:tab/>
      </w:r>
      <w:r w:rsidR="004142B1">
        <w:rPr>
          <w:b w:val="0"/>
          <w:sz w:val="22"/>
          <w:szCs w:val="22"/>
        </w:rPr>
        <w:t xml:space="preserve"> </w:t>
      </w:r>
      <w:r w:rsidRPr="006D2182">
        <w:rPr>
          <w:b w:val="0"/>
          <w:sz w:val="22"/>
          <w:szCs w:val="22"/>
        </w:rPr>
        <w:t>DPH 21%</w:t>
      </w:r>
      <w:r w:rsidRPr="006D2182">
        <w:rPr>
          <w:b w:val="0"/>
          <w:sz w:val="22"/>
          <w:szCs w:val="22"/>
        </w:rPr>
        <w:tab/>
      </w:r>
      <w:r w:rsidR="00D4239C">
        <w:rPr>
          <w:b w:val="0"/>
          <w:sz w:val="22"/>
          <w:szCs w:val="22"/>
        </w:rPr>
        <w:tab/>
      </w:r>
      <w:r w:rsidR="00D4239C">
        <w:rPr>
          <w:b w:val="0"/>
          <w:sz w:val="22"/>
          <w:szCs w:val="22"/>
        </w:rPr>
        <w:tab/>
      </w:r>
      <w:r w:rsidR="00FB2643" w:rsidRPr="006D2182">
        <w:rPr>
          <w:b w:val="0"/>
          <w:sz w:val="22"/>
          <w:szCs w:val="22"/>
        </w:rPr>
        <w:t xml:space="preserve">16624,34 </w:t>
      </w:r>
      <w:r w:rsidRPr="006D2182">
        <w:rPr>
          <w:b w:val="0"/>
          <w:sz w:val="22"/>
          <w:szCs w:val="22"/>
        </w:rPr>
        <w:t>Kč</w:t>
      </w:r>
    </w:p>
    <w:p w:rsidR="00D4239C" w:rsidRDefault="00141BB7" w:rsidP="00D4239C">
      <w:pPr>
        <w:pStyle w:val="Smlouva2"/>
        <w:spacing w:after="120"/>
        <w:ind w:left="720"/>
        <w:jc w:val="left"/>
        <w:rPr>
          <w:b w:val="0"/>
          <w:sz w:val="22"/>
          <w:szCs w:val="22"/>
        </w:rPr>
      </w:pPr>
      <w:r w:rsidRPr="006D2182">
        <w:rPr>
          <w:b w:val="0"/>
          <w:sz w:val="22"/>
          <w:szCs w:val="22"/>
        </w:rPr>
        <w:t xml:space="preserve"> </w:t>
      </w:r>
      <w:r w:rsidRPr="006D2182">
        <w:rPr>
          <w:b w:val="0"/>
          <w:sz w:val="22"/>
          <w:szCs w:val="22"/>
        </w:rPr>
        <w:tab/>
        <w:t xml:space="preserve">cena celkem včetně DPH </w:t>
      </w:r>
      <w:r w:rsidRPr="006D2182">
        <w:rPr>
          <w:b w:val="0"/>
          <w:sz w:val="22"/>
          <w:szCs w:val="22"/>
        </w:rPr>
        <w:tab/>
      </w:r>
      <w:r w:rsidR="00FB2643" w:rsidRPr="006D2182">
        <w:rPr>
          <w:b w:val="0"/>
          <w:sz w:val="22"/>
          <w:szCs w:val="22"/>
        </w:rPr>
        <w:t xml:space="preserve">95787,84 </w:t>
      </w:r>
      <w:r w:rsidRPr="006D2182">
        <w:rPr>
          <w:b w:val="0"/>
          <w:sz w:val="22"/>
          <w:szCs w:val="22"/>
        </w:rPr>
        <w:t>Kč</w:t>
      </w:r>
    </w:p>
    <w:p w:rsidR="00D4239C" w:rsidRPr="00D4239C" w:rsidRDefault="00141BB7" w:rsidP="00D4239C">
      <w:pPr>
        <w:pStyle w:val="Smlouva2"/>
        <w:spacing w:after="120"/>
        <w:ind w:left="7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 xml:space="preserve">Součástí sjednané ceny </w:t>
      </w:r>
      <w:r w:rsidR="00AF2956" w:rsidRPr="00D4239C">
        <w:rPr>
          <w:b w:val="0"/>
          <w:sz w:val="22"/>
          <w:szCs w:val="22"/>
        </w:rPr>
        <w:t>je doprava, montáž na připravené přípoje a zaškolení kuchařem.</w:t>
      </w:r>
    </w:p>
    <w:p w:rsidR="00D4239C" w:rsidRPr="00D4239C" w:rsidRDefault="00676728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 xml:space="preserve">Cena za dodávky </w:t>
      </w:r>
      <w:r w:rsidR="00B10BE3" w:rsidRPr="00D4239C">
        <w:rPr>
          <w:b w:val="0"/>
          <w:sz w:val="22"/>
          <w:szCs w:val="22"/>
        </w:rPr>
        <w:t>předmětu koupě</w:t>
      </w:r>
      <w:r w:rsidR="003E0857" w:rsidRPr="00D4239C">
        <w:rPr>
          <w:b w:val="0"/>
          <w:sz w:val="22"/>
          <w:szCs w:val="22"/>
        </w:rPr>
        <w:t xml:space="preserve"> </w:t>
      </w:r>
      <w:r w:rsidRPr="00D4239C">
        <w:rPr>
          <w:b w:val="0"/>
          <w:sz w:val="22"/>
          <w:szCs w:val="22"/>
        </w:rPr>
        <w:t xml:space="preserve">uvedená v odst. 1. tohoto článku je cenou </w:t>
      </w:r>
      <w:r w:rsidR="00141BB7" w:rsidRPr="00D4239C">
        <w:rPr>
          <w:b w:val="0"/>
          <w:sz w:val="22"/>
          <w:szCs w:val="22"/>
        </w:rPr>
        <w:t xml:space="preserve">nejvýše přípustnou a nelze ji překročit. Cenu </w:t>
      </w:r>
      <w:r w:rsidR="00B10BE3" w:rsidRPr="00D4239C">
        <w:rPr>
          <w:b w:val="0"/>
          <w:sz w:val="22"/>
          <w:szCs w:val="22"/>
        </w:rPr>
        <w:t>za dodávku předmětu koupě</w:t>
      </w:r>
      <w:r w:rsidR="003E0857" w:rsidRPr="00D4239C">
        <w:rPr>
          <w:b w:val="0"/>
          <w:sz w:val="22"/>
          <w:szCs w:val="22"/>
        </w:rPr>
        <w:t xml:space="preserve"> </w:t>
      </w:r>
      <w:r w:rsidR="00141BB7" w:rsidRPr="00D4239C">
        <w:rPr>
          <w:b w:val="0"/>
          <w:sz w:val="22"/>
          <w:szCs w:val="22"/>
        </w:rPr>
        <w:t>bude možné měnit pouze</w:t>
      </w:r>
      <w:r w:rsidR="00D4239C" w:rsidRPr="00D4239C">
        <w:rPr>
          <w:b w:val="0"/>
          <w:sz w:val="22"/>
          <w:szCs w:val="22"/>
        </w:rPr>
        <w:t xml:space="preserve"> v </w:t>
      </w:r>
      <w:r w:rsidR="00141BB7" w:rsidRPr="00D4239C">
        <w:rPr>
          <w:b w:val="0"/>
          <w:snapToGrid w:val="0"/>
          <w:sz w:val="22"/>
          <w:szCs w:val="22"/>
          <w:lang w:eastAsia="cs-CZ"/>
        </w:rPr>
        <w:t xml:space="preserve">případě změny výše DPH v důsledku změny právních předpisů. V případě, že dojde ke změně zákonné sazby DPH, je </w:t>
      </w:r>
      <w:r w:rsidR="008A3053" w:rsidRPr="00D4239C">
        <w:rPr>
          <w:b w:val="0"/>
          <w:snapToGrid w:val="0"/>
          <w:sz w:val="22"/>
          <w:szCs w:val="22"/>
          <w:lang w:eastAsia="cs-CZ"/>
        </w:rPr>
        <w:t>Prodávající</w:t>
      </w:r>
      <w:r w:rsidR="00141BB7" w:rsidRPr="00D4239C">
        <w:rPr>
          <w:b w:val="0"/>
          <w:snapToGrid w:val="0"/>
          <w:sz w:val="22"/>
          <w:szCs w:val="22"/>
          <w:lang w:eastAsia="cs-CZ"/>
        </w:rPr>
        <w:t xml:space="preserve"> k ceně </w:t>
      </w:r>
      <w:r w:rsidR="00E42B7F" w:rsidRPr="00D4239C">
        <w:rPr>
          <w:b w:val="0"/>
          <w:sz w:val="22"/>
          <w:szCs w:val="22"/>
        </w:rPr>
        <w:t xml:space="preserve">předmětu koupě </w:t>
      </w:r>
      <w:r w:rsidR="00141BB7" w:rsidRPr="00D4239C">
        <w:rPr>
          <w:b w:val="0"/>
          <w:snapToGrid w:val="0"/>
          <w:sz w:val="22"/>
          <w:szCs w:val="22"/>
          <w:lang w:eastAsia="cs-CZ"/>
        </w:rPr>
        <w:t>bez DPH povinen účtovat DPH v platné výši. Smluvní strany se dohodly, že v případě změny ceny v důsledku změny sazby DPH není nutno ke smlouvě uzavírat dodatek.</w:t>
      </w:r>
    </w:p>
    <w:p w:rsidR="00D4239C" w:rsidRPr="00C14422" w:rsidRDefault="008A3053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>Prodávající</w:t>
      </w:r>
      <w:r w:rsidR="00141BB7" w:rsidRPr="00D4239C">
        <w:rPr>
          <w:b w:val="0"/>
          <w:sz w:val="22"/>
          <w:szCs w:val="22"/>
        </w:rPr>
        <w:t xml:space="preserve"> odpovídá za to, že sazba daně z přidané hodnoty je stanovena v souladu s platnými právními předpisy.</w:t>
      </w:r>
    </w:p>
    <w:p w:rsidR="00D4239C" w:rsidRDefault="00E31878" w:rsidP="00D4239C">
      <w:pPr>
        <w:pStyle w:val="Smlouva2"/>
        <w:numPr>
          <w:ilvl w:val="0"/>
          <w:numId w:val="44"/>
        </w:numPr>
        <w:spacing w:after="120"/>
        <w:rPr>
          <w:b w:val="0"/>
          <w:bCs/>
          <w:sz w:val="22"/>
          <w:szCs w:val="22"/>
        </w:rPr>
      </w:pPr>
      <w:r w:rsidRPr="00D4239C">
        <w:rPr>
          <w:sz w:val="22"/>
          <w:szCs w:val="22"/>
        </w:rPr>
        <w:lastRenderedPageBreak/>
        <w:t>Platební podmínky</w:t>
      </w:r>
    </w:p>
    <w:p w:rsidR="00D4239C" w:rsidRPr="00D4239C" w:rsidRDefault="00E31878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bCs/>
          <w:sz w:val="22"/>
          <w:szCs w:val="22"/>
        </w:rPr>
      </w:pPr>
      <w:r w:rsidRPr="00D4239C">
        <w:rPr>
          <w:b w:val="0"/>
          <w:sz w:val="22"/>
          <w:szCs w:val="22"/>
        </w:rPr>
        <w:t>Zálohy na platby nejsou sjednány.</w:t>
      </w:r>
    </w:p>
    <w:p w:rsidR="00D4239C" w:rsidRPr="00D4239C" w:rsidRDefault="00CE722F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bCs/>
          <w:sz w:val="22"/>
          <w:szCs w:val="22"/>
        </w:rPr>
      </w:pPr>
      <w:r w:rsidRPr="00D4239C">
        <w:rPr>
          <w:b w:val="0"/>
          <w:sz w:val="22"/>
          <w:szCs w:val="22"/>
        </w:rPr>
        <w:t>Prodávající je oprávněn fakturovat za Dodání Předmětu koupě na základě podepsaného Protokolu o předání a převzetí oprávněnými osobami.</w:t>
      </w:r>
    </w:p>
    <w:p w:rsidR="00D4239C" w:rsidRPr="00D4239C" w:rsidRDefault="002753CD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bCs/>
          <w:sz w:val="22"/>
          <w:szCs w:val="22"/>
        </w:rPr>
      </w:pPr>
      <w:r w:rsidRPr="00D4239C">
        <w:rPr>
          <w:b w:val="0"/>
          <w:sz w:val="22"/>
          <w:szCs w:val="22"/>
        </w:rPr>
        <w:t>Cena za Předmět koupě bude hrazena Kupujícím na základě faktur vystavěných prodávajícím. Každá faktura musí mít veškeré náležitosti daňového dokladu v souladu se zákonem č. 235/2004 Sb., o dani z přidané hodnoty, v platném znění, a její přílohou bude Protokol o předání a převzetí</w:t>
      </w:r>
      <w:r w:rsidR="003B0AAD" w:rsidRPr="00D4239C">
        <w:rPr>
          <w:b w:val="0"/>
          <w:sz w:val="22"/>
          <w:szCs w:val="22"/>
        </w:rPr>
        <w:t>, podepsaný oprávněnými osobami.</w:t>
      </w:r>
    </w:p>
    <w:p w:rsidR="00D4239C" w:rsidRPr="00D4239C" w:rsidRDefault="00A94C57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bCs/>
          <w:sz w:val="22"/>
          <w:szCs w:val="22"/>
        </w:rPr>
      </w:pPr>
      <w:r w:rsidRPr="00D4239C">
        <w:rPr>
          <w:b w:val="0"/>
          <w:sz w:val="22"/>
          <w:szCs w:val="22"/>
        </w:rPr>
        <w:t>Splatnost faktur bude činit 30</w:t>
      </w:r>
      <w:r w:rsidR="00F57B83" w:rsidRPr="00D4239C">
        <w:rPr>
          <w:b w:val="0"/>
          <w:sz w:val="22"/>
          <w:szCs w:val="22"/>
        </w:rPr>
        <w:t xml:space="preserve"> dní ode dne jejího doručení Kupujícímu. Za den úhrady dané faktury bude považován den odeslání fakturované částky z účtu Kupujícího.</w:t>
      </w:r>
    </w:p>
    <w:p w:rsidR="00D4239C" w:rsidRPr="00D4239C" w:rsidRDefault="001935DB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bCs/>
          <w:sz w:val="22"/>
          <w:szCs w:val="22"/>
        </w:rPr>
      </w:pPr>
      <w:r w:rsidRPr="00D4239C">
        <w:rPr>
          <w:b w:val="0"/>
          <w:sz w:val="22"/>
          <w:szCs w:val="22"/>
        </w:rPr>
        <w:t>Kupující si vyhrazuje právo vrátit Prodávajícímu do data jeho splatnosti daňový doklad (fakturu), který nebude obsahovat veškeré údaje vyžadované závaznými právním</w:t>
      </w:r>
      <w:r w:rsidR="00304C48" w:rsidRPr="00D4239C">
        <w:rPr>
          <w:b w:val="0"/>
          <w:sz w:val="22"/>
          <w:szCs w:val="22"/>
        </w:rPr>
        <w:t>i</w:t>
      </w:r>
      <w:r w:rsidRPr="00D4239C">
        <w:rPr>
          <w:b w:val="0"/>
          <w:sz w:val="22"/>
          <w:szCs w:val="22"/>
        </w:rPr>
        <w:t xml:space="preserve"> předpisy ČR nebo smlouvou, nebo v něm budou uvedeny nesprávné (neúplné) údaje anebo nebude doložen protokolem o předání a převzetí podepsanými oprávněnými osobami. V takovém případě začne běžet doba splatnosti dokladu (faktury) až doručením řádně opraveného daňového</w:t>
      </w:r>
      <w:r w:rsidR="00304C48" w:rsidRPr="00D4239C">
        <w:rPr>
          <w:b w:val="0"/>
          <w:sz w:val="22"/>
          <w:szCs w:val="22"/>
        </w:rPr>
        <w:t xml:space="preserve"> dokladu (faktury).</w:t>
      </w:r>
    </w:p>
    <w:p w:rsidR="00304C48" w:rsidRPr="00D4239C" w:rsidRDefault="00304C48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bCs/>
          <w:sz w:val="22"/>
          <w:szCs w:val="22"/>
        </w:rPr>
      </w:pPr>
      <w:r w:rsidRPr="00D4239C">
        <w:rPr>
          <w:b w:val="0"/>
          <w:sz w:val="22"/>
          <w:szCs w:val="22"/>
        </w:rPr>
        <w:t>Celková fakturovaná částka nepřekročí celkov</w:t>
      </w:r>
      <w:r w:rsidR="00043472" w:rsidRPr="00D4239C">
        <w:rPr>
          <w:b w:val="0"/>
          <w:sz w:val="22"/>
          <w:szCs w:val="22"/>
        </w:rPr>
        <w:t>ou</w:t>
      </w:r>
      <w:r w:rsidRPr="00D4239C">
        <w:rPr>
          <w:b w:val="0"/>
          <w:sz w:val="22"/>
          <w:szCs w:val="22"/>
        </w:rPr>
        <w:t xml:space="preserve"> nabídkov</w:t>
      </w:r>
      <w:r w:rsidR="00043472" w:rsidRPr="00D4239C">
        <w:rPr>
          <w:b w:val="0"/>
          <w:sz w:val="22"/>
          <w:szCs w:val="22"/>
        </w:rPr>
        <w:t>ou</w:t>
      </w:r>
      <w:r w:rsidRPr="00D4239C">
        <w:rPr>
          <w:b w:val="0"/>
          <w:sz w:val="22"/>
          <w:szCs w:val="22"/>
        </w:rPr>
        <w:t xml:space="preserve"> cen</w:t>
      </w:r>
      <w:r w:rsidR="00043472" w:rsidRPr="00D4239C">
        <w:rPr>
          <w:b w:val="0"/>
          <w:sz w:val="22"/>
          <w:szCs w:val="22"/>
        </w:rPr>
        <w:t>u</w:t>
      </w:r>
      <w:r w:rsidRPr="00D4239C">
        <w:rPr>
          <w:b w:val="0"/>
          <w:sz w:val="22"/>
          <w:szCs w:val="22"/>
        </w:rPr>
        <w:t xml:space="preserve"> uveden</w:t>
      </w:r>
      <w:r w:rsidR="00043472" w:rsidRPr="00D4239C">
        <w:rPr>
          <w:b w:val="0"/>
          <w:sz w:val="22"/>
          <w:szCs w:val="22"/>
        </w:rPr>
        <w:t>ou</w:t>
      </w:r>
      <w:r w:rsidRPr="00D4239C">
        <w:rPr>
          <w:b w:val="0"/>
          <w:sz w:val="22"/>
          <w:szCs w:val="22"/>
        </w:rPr>
        <w:t xml:space="preserve"> v čl. 5 této smlouvy.</w:t>
      </w:r>
    </w:p>
    <w:p w:rsidR="00D4239C" w:rsidRDefault="00D4239C" w:rsidP="001200B4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D4239C" w:rsidRDefault="001200B4" w:rsidP="00D4239C">
      <w:pPr>
        <w:pStyle w:val="Smlouva2"/>
        <w:numPr>
          <w:ilvl w:val="0"/>
          <w:numId w:val="44"/>
        </w:numPr>
        <w:spacing w:after="120"/>
        <w:rPr>
          <w:sz w:val="22"/>
          <w:szCs w:val="22"/>
        </w:rPr>
      </w:pPr>
      <w:r w:rsidRPr="00D4239C">
        <w:rPr>
          <w:sz w:val="22"/>
          <w:szCs w:val="22"/>
        </w:rPr>
        <w:t xml:space="preserve">Práva a povinnosti smluvních stran, splnění </w:t>
      </w:r>
      <w:r w:rsidR="003A4C5D" w:rsidRPr="00D4239C">
        <w:rPr>
          <w:sz w:val="22"/>
          <w:szCs w:val="22"/>
        </w:rPr>
        <w:t>dodávky</w:t>
      </w:r>
      <w:r w:rsidRPr="00D4239C">
        <w:rPr>
          <w:sz w:val="22"/>
          <w:szCs w:val="22"/>
        </w:rPr>
        <w:t>, vlastnické právo a nebezpečí škody</w:t>
      </w:r>
    </w:p>
    <w:p w:rsidR="001200B4" w:rsidRPr="00D4239C" w:rsidRDefault="001200B4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 xml:space="preserve">Není-li stanoveno ve smlouvě výslovně jinak, řídí se vzájemná práva a povinnosti smluvních stran ustanoveními § </w:t>
      </w:r>
      <w:r w:rsidR="00C23690" w:rsidRPr="00D4239C">
        <w:rPr>
          <w:b w:val="0"/>
          <w:sz w:val="22"/>
          <w:szCs w:val="22"/>
        </w:rPr>
        <w:t xml:space="preserve">2079 </w:t>
      </w:r>
      <w:r w:rsidRPr="00D4239C">
        <w:rPr>
          <w:b w:val="0"/>
          <w:sz w:val="22"/>
          <w:szCs w:val="22"/>
        </w:rPr>
        <w:t xml:space="preserve">a následujícími </w:t>
      </w:r>
      <w:r w:rsidR="00C23690" w:rsidRPr="00D4239C">
        <w:rPr>
          <w:b w:val="0"/>
          <w:sz w:val="22"/>
          <w:szCs w:val="22"/>
        </w:rPr>
        <w:t>občan</w:t>
      </w:r>
      <w:r w:rsidR="008E0955" w:rsidRPr="00D4239C">
        <w:rPr>
          <w:b w:val="0"/>
          <w:sz w:val="22"/>
          <w:szCs w:val="22"/>
        </w:rPr>
        <w:t>s</w:t>
      </w:r>
      <w:r w:rsidR="00C23690" w:rsidRPr="00D4239C">
        <w:rPr>
          <w:b w:val="0"/>
          <w:sz w:val="22"/>
          <w:szCs w:val="22"/>
        </w:rPr>
        <w:t xml:space="preserve">kého </w:t>
      </w:r>
      <w:r w:rsidRPr="00D4239C">
        <w:rPr>
          <w:b w:val="0"/>
          <w:sz w:val="22"/>
          <w:szCs w:val="22"/>
        </w:rPr>
        <w:t>zákoníku.</w:t>
      </w:r>
    </w:p>
    <w:p w:rsidR="001200B4" w:rsidRPr="00D4239C" w:rsidRDefault="001200B4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 xml:space="preserve">Dodávka je splněna dnem převzetí </w:t>
      </w:r>
      <w:r w:rsidR="00E47594" w:rsidRPr="00D4239C">
        <w:rPr>
          <w:b w:val="0"/>
          <w:sz w:val="22"/>
          <w:szCs w:val="22"/>
        </w:rPr>
        <w:t>Kupujícím</w:t>
      </w:r>
      <w:r w:rsidRPr="00D4239C">
        <w:rPr>
          <w:b w:val="0"/>
          <w:sz w:val="22"/>
          <w:szCs w:val="22"/>
        </w:rPr>
        <w:t xml:space="preserve"> bez vad a nedodělků. </w:t>
      </w:r>
    </w:p>
    <w:p w:rsidR="001200B4" w:rsidRDefault="001200B4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 xml:space="preserve">Nebezpečí škody na věci, která je předmětem dodávky, nese </w:t>
      </w:r>
      <w:r w:rsidR="008A3053" w:rsidRPr="00D4239C">
        <w:rPr>
          <w:b w:val="0"/>
          <w:sz w:val="22"/>
          <w:szCs w:val="22"/>
        </w:rPr>
        <w:t>Prodávající</w:t>
      </w:r>
      <w:r w:rsidRPr="00D4239C">
        <w:rPr>
          <w:b w:val="0"/>
          <w:sz w:val="22"/>
          <w:szCs w:val="22"/>
        </w:rPr>
        <w:t xml:space="preserve">. Nebezpečí škody přechází na </w:t>
      </w:r>
      <w:r w:rsidR="00E47594" w:rsidRPr="00D4239C">
        <w:rPr>
          <w:b w:val="0"/>
          <w:sz w:val="22"/>
          <w:szCs w:val="22"/>
        </w:rPr>
        <w:t>Kupujícího dnem převzetí předmětu plnění Kupujícím</w:t>
      </w:r>
      <w:r w:rsidRPr="00D4239C">
        <w:rPr>
          <w:b w:val="0"/>
          <w:sz w:val="22"/>
          <w:szCs w:val="22"/>
        </w:rPr>
        <w:t xml:space="preserve"> bez vad a nedodělků bránících jeho řádnému užívání.</w:t>
      </w:r>
    </w:p>
    <w:p w:rsidR="00D4239C" w:rsidRPr="00D4239C" w:rsidRDefault="00D4239C" w:rsidP="00D4239C">
      <w:pPr>
        <w:pStyle w:val="Smlouva2"/>
        <w:spacing w:after="120"/>
        <w:ind w:left="720"/>
        <w:jc w:val="left"/>
        <w:rPr>
          <w:b w:val="0"/>
          <w:sz w:val="22"/>
          <w:szCs w:val="22"/>
        </w:rPr>
      </w:pPr>
    </w:p>
    <w:p w:rsidR="001200B4" w:rsidRDefault="001200B4" w:rsidP="00D4239C">
      <w:pPr>
        <w:pStyle w:val="Smlouva2"/>
        <w:numPr>
          <w:ilvl w:val="0"/>
          <w:numId w:val="44"/>
        </w:numPr>
        <w:spacing w:after="120"/>
        <w:rPr>
          <w:sz w:val="22"/>
          <w:szCs w:val="22"/>
        </w:rPr>
      </w:pPr>
      <w:r w:rsidRPr="000F6660">
        <w:rPr>
          <w:sz w:val="22"/>
          <w:szCs w:val="22"/>
        </w:rPr>
        <w:t xml:space="preserve">Jakost </w:t>
      </w:r>
      <w:r w:rsidR="003A4C5D" w:rsidRPr="000F6660">
        <w:rPr>
          <w:sz w:val="22"/>
          <w:szCs w:val="22"/>
        </w:rPr>
        <w:t>dodávky</w:t>
      </w:r>
    </w:p>
    <w:p w:rsidR="00A44ED9" w:rsidRDefault="001200B4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 xml:space="preserve">Smluvní strany se dohodly na I. jakosti </w:t>
      </w:r>
      <w:r w:rsidR="00A44ED9" w:rsidRPr="00D4239C">
        <w:rPr>
          <w:b w:val="0"/>
          <w:sz w:val="22"/>
          <w:szCs w:val="22"/>
        </w:rPr>
        <w:t>předmětu plnění</w:t>
      </w:r>
      <w:r w:rsidRPr="00D4239C">
        <w:rPr>
          <w:b w:val="0"/>
          <w:sz w:val="22"/>
          <w:szCs w:val="22"/>
        </w:rPr>
        <w:t>.</w:t>
      </w:r>
    </w:p>
    <w:p w:rsidR="00D4239C" w:rsidRPr="00D4239C" w:rsidRDefault="00D4239C" w:rsidP="00D4239C">
      <w:pPr>
        <w:pStyle w:val="Smlouva2"/>
        <w:spacing w:after="120"/>
        <w:ind w:left="360"/>
        <w:jc w:val="left"/>
        <w:rPr>
          <w:b w:val="0"/>
          <w:sz w:val="22"/>
          <w:szCs w:val="22"/>
        </w:rPr>
      </w:pPr>
    </w:p>
    <w:p w:rsidR="00A44ED9" w:rsidRDefault="001305FA" w:rsidP="00D4239C">
      <w:pPr>
        <w:pStyle w:val="Smlouva2"/>
        <w:numPr>
          <w:ilvl w:val="0"/>
          <w:numId w:val="44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Podmínky dodávky</w:t>
      </w:r>
    </w:p>
    <w:p w:rsidR="00A44ED9" w:rsidRPr="00D4239C" w:rsidRDefault="008A3053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>Prodávající</w:t>
      </w:r>
      <w:r w:rsidR="00A44ED9" w:rsidRPr="00D4239C">
        <w:rPr>
          <w:b w:val="0"/>
          <w:sz w:val="22"/>
          <w:szCs w:val="22"/>
        </w:rPr>
        <w:t xml:space="preserve"> odpovídá za bezpečnost a ochranu zdraví všech osob v prostoru v místě </w:t>
      </w:r>
      <w:r w:rsidR="00CF2F24" w:rsidRPr="00D4239C">
        <w:rPr>
          <w:b w:val="0"/>
          <w:sz w:val="22"/>
          <w:szCs w:val="22"/>
        </w:rPr>
        <w:t>dodávky</w:t>
      </w:r>
      <w:r w:rsidR="00A44ED9" w:rsidRPr="00D4239C">
        <w:rPr>
          <w:b w:val="0"/>
          <w:sz w:val="22"/>
          <w:szCs w:val="22"/>
        </w:rPr>
        <w:t xml:space="preserve"> a v trasách přepravy </w:t>
      </w:r>
      <w:r w:rsidR="00B44FEE" w:rsidRPr="00D4239C">
        <w:rPr>
          <w:b w:val="0"/>
          <w:sz w:val="22"/>
          <w:szCs w:val="22"/>
        </w:rPr>
        <w:t>předmětu koupě</w:t>
      </w:r>
      <w:r w:rsidR="00A44ED9" w:rsidRPr="00D4239C">
        <w:rPr>
          <w:b w:val="0"/>
          <w:sz w:val="22"/>
          <w:szCs w:val="22"/>
        </w:rPr>
        <w:t xml:space="preserve">,  za dodržování bezpečnostních, hygienických </w:t>
      </w:r>
      <w:r w:rsidR="00A44ED9" w:rsidRPr="00D4239C">
        <w:rPr>
          <w:b w:val="0"/>
          <w:sz w:val="22"/>
          <w:szCs w:val="22"/>
        </w:rPr>
        <w:br/>
        <w:t>a požárních předpisů.</w:t>
      </w:r>
    </w:p>
    <w:p w:rsidR="00FC72D4" w:rsidRDefault="008A3053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>Prodávající</w:t>
      </w:r>
      <w:r w:rsidR="00A44ED9" w:rsidRPr="00D4239C">
        <w:rPr>
          <w:b w:val="0"/>
          <w:sz w:val="22"/>
          <w:szCs w:val="22"/>
        </w:rPr>
        <w:t xml:space="preserve"> se zavazuje udržovat v místě plnění pořádek a čistotu, na svůj náklad odstraňovat odpady a nečistoty vzniklé jeho činností.</w:t>
      </w:r>
    </w:p>
    <w:p w:rsidR="00D4239C" w:rsidRPr="00D4239C" w:rsidRDefault="00D4239C" w:rsidP="00D4239C">
      <w:pPr>
        <w:pStyle w:val="Smlouva2"/>
        <w:spacing w:after="120"/>
        <w:ind w:left="360"/>
        <w:jc w:val="left"/>
        <w:rPr>
          <w:sz w:val="22"/>
          <w:szCs w:val="22"/>
        </w:rPr>
      </w:pPr>
    </w:p>
    <w:p w:rsidR="00FC72D4" w:rsidRDefault="00AF3711" w:rsidP="00D4239C">
      <w:pPr>
        <w:pStyle w:val="Smlouva2"/>
        <w:numPr>
          <w:ilvl w:val="0"/>
          <w:numId w:val="44"/>
        </w:numPr>
        <w:spacing w:after="120"/>
        <w:rPr>
          <w:sz w:val="22"/>
          <w:szCs w:val="22"/>
        </w:rPr>
      </w:pPr>
      <w:r w:rsidRPr="000F6660">
        <w:rPr>
          <w:sz w:val="22"/>
          <w:szCs w:val="22"/>
        </w:rPr>
        <w:t xml:space="preserve">Předání </w:t>
      </w:r>
      <w:r w:rsidR="00BE1640">
        <w:rPr>
          <w:sz w:val="22"/>
          <w:szCs w:val="22"/>
        </w:rPr>
        <w:t>předmětu této smlouvy a uvedení do provozu</w:t>
      </w:r>
      <w:r w:rsidR="0083529D" w:rsidRPr="0083529D">
        <w:rPr>
          <w:sz w:val="22"/>
          <w:szCs w:val="22"/>
        </w:rPr>
        <w:t xml:space="preserve"> </w:t>
      </w:r>
    </w:p>
    <w:p w:rsidR="005F1DF9" w:rsidRPr="00D4239C" w:rsidRDefault="005F1DF9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>Zboží tvoří</w:t>
      </w:r>
      <w:r w:rsidR="005D6008" w:rsidRPr="00D4239C">
        <w:rPr>
          <w:b w:val="0"/>
          <w:sz w:val="22"/>
          <w:szCs w:val="22"/>
        </w:rPr>
        <w:t>cí předmět koupě</w:t>
      </w:r>
      <w:r w:rsidR="00DE7F9C" w:rsidRPr="00D4239C">
        <w:rPr>
          <w:b w:val="0"/>
          <w:sz w:val="22"/>
          <w:szCs w:val="22"/>
        </w:rPr>
        <w:t xml:space="preserve"> bude předáno nepoškozené a plně funkční včetně montáže, zaškolení obsluhy a po provedení nezbytných revizí.</w:t>
      </w:r>
    </w:p>
    <w:p w:rsidR="00FC72D4" w:rsidRPr="00D4239C" w:rsidRDefault="004B17BF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>Kupující</w:t>
      </w:r>
      <w:r w:rsidR="00FC72D4" w:rsidRPr="00D4239C">
        <w:rPr>
          <w:b w:val="0"/>
          <w:sz w:val="22"/>
          <w:szCs w:val="22"/>
        </w:rPr>
        <w:t xml:space="preserve"> se zavazuje </w:t>
      </w:r>
      <w:r w:rsidR="00B10BE3" w:rsidRPr="00D4239C">
        <w:rPr>
          <w:b w:val="0"/>
          <w:sz w:val="22"/>
          <w:szCs w:val="22"/>
        </w:rPr>
        <w:t>předmět koupě</w:t>
      </w:r>
      <w:r w:rsidR="00FC72D4" w:rsidRPr="00D4239C">
        <w:rPr>
          <w:b w:val="0"/>
          <w:sz w:val="22"/>
          <w:szCs w:val="22"/>
        </w:rPr>
        <w:t xml:space="preserve"> převzít v případě, že bud</w:t>
      </w:r>
      <w:r w:rsidR="008E0955" w:rsidRPr="00D4239C">
        <w:rPr>
          <w:b w:val="0"/>
          <w:sz w:val="22"/>
          <w:szCs w:val="22"/>
        </w:rPr>
        <w:t>ou</w:t>
      </w:r>
      <w:r w:rsidR="00FC72D4" w:rsidRPr="00D4239C">
        <w:rPr>
          <w:b w:val="0"/>
          <w:sz w:val="22"/>
          <w:szCs w:val="22"/>
        </w:rPr>
        <w:t xml:space="preserve"> předán</w:t>
      </w:r>
      <w:r w:rsidR="008E0955" w:rsidRPr="00D4239C">
        <w:rPr>
          <w:b w:val="0"/>
          <w:sz w:val="22"/>
          <w:szCs w:val="22"/>
        </w:rPr>
        <w:t>y</w:t>
      </w:r>
      <w:r w:rsidR="00FC72D4" w:rsidRPr="00D4239C">
        <w:rPr>
          <w:b w:val="0"/>
          <w:sz w:val="22"/>
          <w:szCs w:val="22"/>
        </w:rPr>
        <w:t xml:space="preserve"> bez vad a nedodělků bránících </w:t>
      </w:r>
      <w:r w:rsidR="008E0955" w:rsidRPr="00D4239C">
        <w:rPr>
          <w:b w:val="0"/>
          <w:sz w:val="22"/>
          <w:szCs w:val="22"/>
        </w:rPr>
        <w:t xml:space="preserve">jejich </w:t>
      </w:r>
      <w:r w:rsidR="00FC72D4" w:rsidRPr="00D4239C">
        <w:rPr>
          <w:b w:val="0"/>
          <w:sz w:val="22"/>
          <w:szCs w:val="22"/>
        </w:rPr>
        <w:t>řádnému užív</w:t>
      </w:r>
      <w:r w:rsidR="005F62CB" w:rsidRPr="00D4239C">
        <w:rPr>
          <w:b w:val="0"/>
          <w:sz w:val="22"/>
          <w:szCs w:val="22"/>
        </w:rPr>
        <w:t xml:space="preserve">ání. O předání a převzetí </w:t>
      </w:r>
      <w:r w:rsidR="008A3053" w:rsidRPr="00D4239C">
        <w:rPr>
          <w:b w:val="0"/>
          <w:sz w:val="22"/>
          <w:szCs w:val="22"/>
        </w:rPr>
        <w:t xml:space="preserve">předmětu koupě </w:t>
      </w:r>
      <w:r w:rsidR="00FC72D4" w:rsidRPr="00D4239C">
        <w:rPr>
          <w:b w:val="0"/>
          <w:sz w:val="22"/>
          <w:szCs w:val="22"/>
        </w:rPr>
        <w:t xml:space="preserve">sepíše </w:t>
      </w:r>
      <w:r w:rsidR="008A3053" w:rsidRPr="00D4239C">
        <w:rPr>
          <w:b w:val="0"/>
          <w:sz w:val="22"/>
          <w:szCs w:val="22"/>
        </w:rPr>
        <w:t>Prodávající</w:t>
      </w:r>
      <w:r w:rsidR="005F62CB" w:rsidRPr="00D4239C">
        <w:rPr>
          <w:b w:val="0"/>
          <w:sz w:val="22"/>
          <w:szCs w:val="22"/>
        </w:rPr>
        <w:t xml:space="preserve"> dodací list</w:t>
      </w:r>
      <w:r w:rsidR="00FC72D4" w:rsidRPr="00D4239C">
        <w:rPr>
          <w:b w:val="0"/>
          <w:sz w:val="22"/>
          <w:szCs w:val="22"/>
        </w:rPr>
        <w:t>, který bude obsahovat:</w:t>
      </w:r>
    </w:p>
    <w:p w:rsidR="00FC72D4" w:rsidRPr="00D4239C" w:rsidRDefault="00FC72D4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 xml:space="preserve">označení </w:t>
      </w:r>
      <w:r w:rsidR="005F62CB" w:rsidRPr="00D4239C">
        <w:rPr>
          <w:b w:val="0"/>
          <w:sz w:val="22"/>
          <w:szCs w:val="22"/>
        </w:rPr>
        <w:t>názvu položky</w:t>
      </w:r>
      <w:r w:rsidRPr="00D4239C">
        <w:rPr>
          <w:b w:val="0"/>
          <w:sz w:val="22"/>
          <w:szCs w:val="22"/>
        </w:rPr>
        <w:t>,</w:t>
      </w:r>
    </w:p>
    <w:p w:rsidR="00FC72D4" w:rsidRPr="00D4239C" w:rsidRDefault="00FC72D4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lastRenderedPageBreak/>
        <w:t xml:space="preserve">označení </w:t>
      </w:r>
      <w:r w:rsidR="004B17BF" w:rsidRPr="00D4239C">
        <w:rPr>
          <w:b w:val="0"/>
          <w:sz w:val="22"/>
          <w:szCs w:val="22"/>
        </w:rPr>
        <w:t>Kupujícího</w:t>
      </w:r>
      <w:r w:rsidRPr="00D4239C">
        <w:rPr>
          <w:b w:val="0"/>
          <w:sz w:val="22"/>
          <w:szCs w:val="22"/>
        </w:rPr>
        <w:t xml:space="preserve"> </w:t>
      </w:r>
      <w:r w:rsidR="005F62CB" w:rsidRPr="00D4239C">
        <w:rPr>
          <w:b w:val="0"/>
          <w:sz w:val="22"/>
          <w:szCs w:val="22"/>
        </w:rPr>
        <w:t xml:space="preserve">a </w:t>
      </w:r>
      <w:r w:rsidR="004B17BF" w:rsidRPr="00D4239C">
        <w:rPr>
          <w:b w:val="0"/>
          <w:sz w:val="22"/>
          <w:szCs w:val="22"/>
        </w:rPr>
        <w:t>Prodávajícího</w:t>
      </w:r>
      <w:r w:rsidRPr="00D4239C">
        <w:rPr>
          <w:b w:val="0"/>
          <w:sz w:val="22"/>
          <w:szCs w:val="22"/>
        </w:rPr>
        <w:t>,</w:t>
      </w:r>
    </w:p>
    <w:p w:rsidR="00FC72D4" w:rsidRPr="00D4239C" w:rsidRDefault="00FC72D4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 xml:space="preserve">datum ukončení záruky </w:t>
      </w:r>
      <w:r w:rsidR="005F62CB" w:rsidRPr="00D4239C">
        <w:rPr>
          <w:b w:val="0"/>
          <w:sz w:val="22"/>
          <w:szCs w:val="22"/>
        </w:rPr>
        <w:t>na jednotlivé položky</w:t>
      </w:r>
      <w:r w:rsidRPr="00D4239C">
        <w:rPr>
          <w:b w:val="0"/>
          <w:sz w:val="22"/>
          <w:szCs w:val="22"/>
        </w:rPr>
        <w:t>,</w:t>
      </w:r>
    </w:p>
    <w:p w:rsidR="00FC72D4" w:rsidRPr="00D4239C" w:rsidRDefault="00FC72D4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>seznam převzaté dokumentace,</w:t>
      </w:r>
    </w:p>
    <w:p w:rsidR="00FC72D4" w:rsidRPr="00D4239C" w:rsidRDefault="00FC72D4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 xml:space="preserve">prohlášení </w:t>
      </w:r>
      <w:r w:rsidR="004B17BF" w:rsidRPr="00D4239C">
        <w:rPr>
          <w:b w:val="0"/>
          <w:sz w:val="22"/>
          <w:szCs w:val="22"/>
        </w:rPr>
        <w:t>Kupujícího</w:t>
      </w:r>
      <w:r w:rsidRPr="00D4239C">
        <w:rPr>
          <w:b w:val="0"/>
          <w:sz w:val="22"/>
          <w:szCs w:val="22"/>
        </w:rPr>
        <w:t xml:space="preserve">, že </w:t>
      </w:r>
      <w:r w:rsidR="008E0955" w:rsidRPr="00D4239C">
        <w:rPr>
          <w:b w:val="0"/>
          <w:sz w:val="22"/>
          <w:szCs w:val="22"/>
        </w:rPr>
        <w:t xml:space="preserve">dodávku </w:t>
      </w:r>
      <w:r w:rsidRPr="00D4239C">
        <w:rPr>
          <w:b w:val="0"/>
          <w:sz w:val="22"/>
          <w:szCs w:val="22"/>
        </w:rPr>
        <w:t>přejímá (nepřejímá),</w:t>
      </w:r>
    </w:p>
    <w:p w:rsidR="00FC72D4" w:rsidRPr="00D4239C" w:rsidRDefault="00FC72D4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 xml:space="preserve">datum a místo </w:t>
      </w:r>
      <w:r w:rsidR="005F62CB" w:rsidRPr="00D4239C">
        <w:rPr>
          <w:b w:val="0"/>
          <w:sz w:val="22"/>
          <w:szCs w:val="22"/>
        </w:rPr>
        <w:t>sepsání dodacího listu</w:t>
      </w:r>
      <w:r w:rsidRPr="00D4239C">
        <w:rPr>
          <w:b w:val="0"/>
          <w:sz w:val="22"/>
          <w:szCs w:val="22"/>
        </w:rPr>
        <w:t>,</w:t>
      </w:r>
    </w:p>
    <w:p w:rsidR="00FC72D4" w:rsidRPr="00D4239C" w:rsidRDefault="00FC72D4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 xml:space="preserve">seznam případných vad nebránících řádnému užívání </w:t>
      </w:r>
      <w:r w:rsidR="00B10BE3" w:rsidRPr="00D4239C">
        <w:rPr>
          <w:b w:val="0"/>
          <w:sz w:val="22"/>
          <w:szCs w:val="22"/>
        </w:rPr>
        <w:t>předmětu koupě</w:t>
      </w:r>
      <w:r w:rsidRPr="00D4239C">
        <w:rPr>
          <w:b w:val="0"/>
          <w:sz w:val="22"/>
          <w:szCs w:val="22"/>
        </w:rPr>
        <w:t xml:space="preserve">, s nimiž </w:t>
      </w:r>
      <w:r w:rsidR="005F62CB" w:rsidRPr="00D4239C">
        <w:rPr>
          <w:b w:val="0"/>
          <w:sz w:val="22"/>
          <w:szCs w:val="22"/>
        </w:rPr>
        <w:t>byl</w:t>
      </w:r>
      <w:r w:rsidR="00B10BE3" w:rsidRPr="00D4239C">
        <w:rPr>
          <w:b w:val="0"/>
          <w:sz w:val="22"/>
          <w:szCs w:val="22"/>
        </w:rPr>
        <w:t xml:space="preserve"> předmět koupě</w:t>
      </w:r>
      <w:r w:rsidR="005F62CB" w:rsidRPr="00D4239C">
        <w:rPr>
          <w:b w:val="0"/>
          <w:sz w:val="22"/>
          <w:szCs w:val="22"/>
        </w:rPr>
        <w:t xml:space="preserve"> </w:t>
      </w:r>
      <w:r w:rsidR="00B10BE3" w:rsidRPr="00D4239C">
        <w:rPr>
          <w:b w:val="0"/>
          <w:sz w:val="22"/>
          <w:szCs w:val="22"/>
        </w:rPr>
        <w:t>převzat</w:t>
      </w:r>
      <w:r w:rsidRPr="00D4239C">
        <w:rPr>
          <w:b w:val="0"/>
          <w:sz w:val="22"/>
          <w:szCs w:val="22"/>
        </w:rPr>
        <w:t>,</w:t>
      </w:r>
    </w:p>
    <w:p w:rsidR="00FC72D4" w:rsidRPr="00D4239C" w:rsidRDefault="00FC72D4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 xml:space="preserve">jména a podpisy zástupců </w:t>
      </w:r>
      <w:r w:rsidR="004B17BF" w:rsidRPr="00D4239C">
        <w:rPr>
          <w:b w:val="0"/>
          <w:sz w:val="22"/>
          <w:szCs w:val="22"/>
        </w:rPr>
        <w:t>Kupujícího a Prodávajícího.</w:t>
      </w:r>
    </w:p>
    <w:p w:rsidR="00FC72D4" w:rsidRPr="00D4239C" w:rsidRDefault="004B17BF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>Pokud Kupující</w:t>
      </w:r>
      <w:r w:rsidR="00FC72D4" w:rsidRPr="00D4239C">
        <w:rPr>
          <w:b w:val="0"/>
          <w:sz w:val="22"/>
          <w:szCs w:val="22"/>
        </w:rPr>
        <w:t xml:space="preserve"> </w:t>
      </w:r>
      <w:r w:rsidR="005F62CB" w:rsidRPr="00D4239C">
        <w:rPr>
          <w:b w:val="0"/>
          <w:sz w:val="22"/>
          <w:szCs w:val="22"/>
        </w:rPr>
        <w:t>část nebo celou dodávku nepřevezme</w:t>
      </w:r>
      <w:r w:rsidR="00FC72D4" w:rsidRPr="00D4239C">
        <w:rPr>
          <w:b w:val="0"/>
          <w:sz w:val="22"/>
          <w:szCs w:val="22"/>
        </w:rPr>
        <w:t xml:space="preserve">, protože obsahuje vady nebo nedodělky bránící </w:t>
      </w:r>
      <w:r w:rsidR="008E0955" w:rsidRPr="00D4239C">
        <w:rPr>
          <w:b w:val="0"/>
          <w:sz w:val="22"/>
          <w:szCs w:val="22"/>
        </w:rPr>
        <w:t xml:space="preserve">jejímu </w:t>
      </w:r>
      <w:r w:rsidR="00FC72D4" w:rsidRPr="00D4239C">
        <w:rPr>
          <w:b w:val="0"/>
          <w:sz w:val="22"/>
          <w:szCs w:val="22"/>
        </w:rPr>
        <w:t xml:space="preserve">řádnému užívání, je povinen tyto vady a nedodělky </w:t>
      </w:r>
      <w:r w:rsidR="005F62CB" w:rsidRPr="00D4239C">
        <w:rPr>
          <w:b w:val="0"/>
          <w:sz w:val="22"/>
          <w:szCs w:val="22"/>
        </w:rPr>
        <w:t>v dodacím listu specifikovat</w:t>
      </w:r>
      <w:r w:rsidR="00FC72D4" w:rsidRPr="00D4239C">
        <w:rPr>
          <w:b w:val="0"/>
          <w:sz w:val="22"/>
          <w:szCs w:val="22"/>
        </w:rPr>
        <w:t>.</w:t>
      </w:r>
    </w:p>
    <w:p w:rsidR="00A44ED9" w:rsidRDefault="005F1DF9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>Byl-li</w:t>
      </w:r>
      <w:r w:rsidR="005F62CB" w:rsidRPr="00D4239C">
        <w:rPr>
          <w:b w:val="0"/>
          <w:sz w:val="22"/>
          <w:szCs w:val="22"/>
        </w:rPr>
        <w:t xml:space="preserve"> </w:t>
      </w:r>
      <w:r w:rsidRPr="00D4239C">
        <w:rPr>
          <w:b w:val="0"/>
          <w:sz w:val="22"/>
          <w:szCs w:val="22"/>
        </w:rPr>
        <w:t>předmět koupě</w:t>
      </w:r>
      <w:r w:rsidR="0083529D" w:rsidRPr="00D4239C">
        <w:rPr>
          <w:b w:val="0"/>
          <w:sz w:val="22"/>
          <w:szCs w:val="22"/>
        </w:rPr>
        <w:t xml:space="preserve"> </w:t>
      </w:r>
      <w:r w:rsidR="00FC72D4" w:rsidRPr="00D4239C">
        <w:rPr>
          <w:b w:val="0"/>
          <w:sz w:val="22"/>
          <w:szCs w:val="22"/>
        </w:rPr>
        <w:t>převzat s vadami nebránícími řádnému užívání, bude o odstranění těchto vad a nedodělků smluvními stranami sepsán zápis, který podepíší oprávnění zástupci smluvních</w:t>
      </w:r>
      <w:r w:rsidR="003A10AC" w:rsidRPr="00D4239C">
        <w:rPr>
          <w:b w:val="0"/>
          <w:sz w:val="22"/>
          <w:szCs w:val="22"/>
        </w:rPr>
        <w:t xml:space="preserve"> stran</w:t>
      </w:r>
      <w:r w:rsidR="00FC72D4" w:rsidRPr="00D4239C">
        <w:rPr>
          <w:b w:val="0"/>
          <w:sz w:val="22"/>
          <w:szCs w:val="22"/>
        </w:rPr>
        <w:t>.</w:t>
      </w:r>
    </w:p>
    <w:p w:rsidR="00C14422" w:rsidRPr="00D4239C" w:rsidRDefault="00C14422" w:rsidP="00C14422">
      <w:pPr>
        <w:pStyle w:val="Smlouva2"/>
        <w:spacing w:after="120"/>
        <w:ind w:left="720"/>
        <w:jc w:val="left"/>
        <w:rPr>
          <w:b w:val="0"/>
          <w:sz w:val="22"/>
          <w:szCs w:val="22"/>
        </w:rPr>
      </w:pPr>
    </w:p>
    <w:p w:rsidR="005F62CB" w:rsidRDefault="005F62CB" w:rsidP="00D4239C">
      <w:pPr>
        <w:pStyle w:val="Smlouva2"/>
        <w:numPr>
          <w:ilvl w:val="0"/>
          <w:numId w:val="44"/>
        </w:numPr>
        <w:spacing w:after="120"/>
        <w:rPr>
          <w:sz w:val="22"/>
          <w:szCs w:val="22"/>
        </w:rPr>
      </w:pPr>
      <w:r w:rsidRPr="000F6660">
        <w:rPr>
          <w:sz w:val="22"/>
          <w:szCs w:val="22"/>
        </w:rPr>
        <w:t xml:space="preserve">Záruční podmínky a vady </w:t>
      </w:r>
    </w:p>
    <w:p w:rsidR="005F62CB" w:rsidRPr="00D4239C" w:rsidRDefault="008A3053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 xml:space="preserve">Prodávající </w:t>
      </w:r>
      <w:r w:rsidR="005F62CB" w:rsidRPr="00D4239C">
        <w:rPr>
          <w:b w:val="0"/>
          <w:sz w:val="22"/>
          <w:szCs w:val="22"/>
        </w:rPr>
        <w:t xml:space="preserve">odpovídá za vady, jež má dodávka </w:t>
      </w:r>
      <w:r w:rsidR="00502F34" w:rsidRPr="00D4239C">
        <w:rPr>
          <w:b w:val="0"/>
          <w:sz w:val="22"/>
          <w:szCs w:val="22"/>
        </w:rPr>
        <w:t>předmětu koupě</w:t>
      </w:r>
      <w:r w:rsidR="0083529D" w:rsidRPr="00D4239C">
        <w:rPr>
          <w:b w:val="0"/>
          <w:sz w:val="22"/>
          <w:szCs w:val="22"/>
        </w:rPr>
        <w:t xml:space="preserve"> </w:t>
      </w:r>
      <w:r w:rsidR="005F62CB" w:rsidRPr="00D4239C">
        <w:rPr>
          <w:b w:val="0"/>
          <w:sz w:val="22"/>
          <w:szCs w:val="22"/>
        </w:rPr>
        <w:t>v době předání a převzetí a vady, které se pr</w:t>
      </w:r>
      <w:r w:rsidR="00502F34" w:rsidRPr="00D4239C">
        <w:rPr>
          <w:b w:val="0"/>
          <w:sz w:val="22"/>
          <w:szCs w:val="22"/>
        </w:rPr>
        <w:t xml:space="preserve">ojeví v záruční době. Za vady </w:t>
      </w:r>
      <w:r w:rsidR="005F62CB" w:rsidRPr="00D4239C">
        <w:rPr>
          <w:b w:val="0"/>
          <w:sz w:val="22"/>
          <w:szCs w:val="22"/>
        </w:rPr>
        <w:t>které se projeví po záruční době, odpovídá jen tehdy, pokud jejich příčinou bylo prokazatelně jeho porušení povinností.</w:t>
      </w:r>
    </w:p>
    <w:p w:rsidR="005F62CB" w:rsidRPr="00D4239C" w:rsidRDefault="008A3053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>Prodávající</w:t>
      </w:r>
      <w:r w:rsidR="005F62CB" w:rsidRPr="00D4239C">
        <w:rPr>
          <w:b w:val="0"/>
          <w:sz w:val="22"/>
          <w:szCs w:val="22"/>
        </w:rPr>
        <w:t xml:space="preserve"> poskytuje na celý předmět dod</w:t>
      </w:r>
      <w:r w:rsidR="00502F34" w:rsidRPr="00D4239C">
        <w:rPr>
          <w:b w:val="0"/>
          <w:sz w:val="22"/>
          <w:szCs w:val="22"/>
        </w:rPr>
        <w:t>ávky záruku za jakost v délce 24</w:t>
      </w:r>
      <w:r w:rsidR="005F62CB" w:rsidRPr="00D4239C">
        <w:rPr>
          <w:b w:val="0"/>
          <w:sz w:val="22"/>
          <w:szCs w:val="22"/>
        </w:rPr>
        <w:t xml:space="preserve"> měsíců.</w:t>
      </w:r>
    </w:p>
    <w:p w:rsidR="005F62CB" w:rsidRPr="00D4239C" w:rsidRDefault="005F62CB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 xml:space="preserve">Záruční doba běží ode dne převzetí (tj. bez vad a nedodělků) </w:t>
      </w:r>
      <w:r w:rsidR="00502F34" w:rsidRPr="00D4239C">
        <w:rPr>
          <w:b w:val="0"/>
          <w:sz w:val="22"/>
          <w:szCs w:val="22"/>
        </w:rPr>
        <w:t>Kupujícím</w:t>
      </w:r>
      <w:r w:rsidRPr="00D4239C">
        <w:rPr>
          <w:b w:val="0"/>
          <w:sz w:val="22"/>
          <w:szCs w:val="22"/>
        </w:rPr>
        <w:t>.</w:t>
      </w:r>
    </w:p>
    <w:p w:rsidR="005F62CB" w:rsidRPr="00D4239C" w:rsidRDefault="005F62CB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 xml:space="preserve">Veškeré vady na dodávce bude </w:t>
      </w:r>
      <w:r w:rsidR="00502F34" w:rsidRPr="00D4239C">
        <w:rPr>
          <w:b w:val="0"/>
          <w:sz w:val="22"/>
          <w:szCs w:val="22"/>
        </w:rPr>
        <w:t>Kupující</w:t>
      </w:r>
      <w:r w:rsidRPr="00D4239C">
        <w:rPr>
          <w:b w:val="0"/>
          <w:sz w:val="22"/>
          <w:szCs w:val="22"/>
        </w:rPr>
        <w:t xml:space="preserve"> povinen uplatnit u </w:t>
      </w:r>
      <w:r w:rsidR="00502F34" w:rsidRPr="00D4239C">
        <w:rPr>
          <w:b w:val="0"/>
          <w:sz w:val="22"/>
          <w:szCs w:val="22"/>
        </w:rPr>
        <w:t>Prodávajícího</w:t>
      </w:r>
      <w:r w:rsidRPr="00D4239C">
        <w:rPr>
          <w:b w:val="0"/>
          <w:sz w:val="22"/>
          <w:szCs w:val="22"/>
        </w:rPr>
        <w:t xml:space="preserve"> bez zbytečného odkladu poté, kdy vadu zjistil</w:t>
      </w:r>
      <w:r w:rsidR="005961B1" w:rsidRPr="00D4239C">
        <w:rPr>
          <w:b w:val="0"/>
          <w:sz w:val="22"/>
          <w:szCs w:val="22"/>
        </w:rPr>
        <w:t xml:space="preserve">. </w:t>
      </w:r>
      <w:r w:rsidRPr="00D4239C">
        <w:rPr>
          <w:b w:val="0"/>
          <w:sz w:val="22"/>
          <w:szCs w:val="22"/>
        </w:rPr>
        <w:t xml:space="preserve">Jakmile </w:t>
      </w:r>
      <w:r w:rsidR="00502F34" w:rsidRPr="00D4239C">
        <w:rPr>
          <w:b w:val="0"/>
          <w:sz w:val="22"/>
          <w:szCs w:val="22"/>
        </w:rPr>
        <w:t>Kupující</w:t>
      </w:r>
      <w:r w:rsidRPr="00D4239C">
        <w:rPr>
          <w:b w:val="0"/>
          <w:sz w:val="22"/>
          <w:szCs w:val="22"/>
        </w:rPr>
        <w:t xml:space="preserve"> odešle toto oznámení, bude se mít za to, že požaduje bezplatné odstranění vady, neuvede-li v oznámení jinak. </w:t>
      </w:r>
    </w:p>
    <w:p w:rsidR="00D4239C" w:rsidRDefault="008A3053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>Prodávající</w:t>
      </w:r>
      <w:r w:rsidR="005961B1" w:rsidRPr="00D4239C">
        <w:rPr>
          <w:b w:val="0"/>
          <w:sz w:val="22"/>
          <w:szCs w:val="22"/>
        </w:rPr>
        <w:t xml:space="preserve"> </w:t>
      </w:r>
      <w:r w:rsidR="005F62CB" w:rsidRPr="00D4239C">
        <w:rPr>
          <w:b w:val="0"/>
          <w:sz w:val="22"/>
          <w:szCs w:val="22"/>
        </w:rPr>
        <w:t xml:space="preserve">započne s odstraněním vady nejpozději </w:t>
      </w:r>
      <w:r w:rsidR="00112BFE" w:rsidRPr="00D4239C">
        <w:rPr>
          <w:b w:val="0"/>
          <w:sz w:val="22"/>
          <w:szCs w:val="22"/>
        </w:rPr>
        <w:t>takto:</w:t>
      </w:r>
    </w:p>
    <w:p w:rsidR="00112BFE" w:rsidRPr="00D4239C" w:rsidRDefault="00112BFE" w:rsidP="00D4239C">
      <w:pPr>
        <w:pStyle w:val="Smlouva2"/>
        <w:numPr>
          <w:ilvl w:val="2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Cs w:val="22"/>
        </w:rPr>
        <w:t>Vady, které nebrání užívání. Nástup na zjištění vady do 3 pracovních dnů od prokazatelného nahlášení vady Kupujícím Prodávajícímu. Odstranění vady do 10 kalendářních dnů od nahlášení, nebude-li sml</w:t>
      </w:r>
      <w:r w:rsidR="00675595" w:rsidRPr="00D4239C">
        <w:rPr>
          <w:b w:val="0"/>
          <w:szCs w:val="22"/>
        </w:rPr>
        <w:t>uvním stranami dohodnut jiný te</w:t>
      </w:r>
      <w:r w:rsidRPr="00D4239C">
        <w:rPr>
          <w:b w:val="0"/>
          <w:szCs w:val="22"/>
        </w:rPr>
        <w:t>r</w:t>
      </w:r>
      <w:r w:rsidR="00675595" w:rsidRPr="00D4239C">
        <w:rPr>
          <w:b w:val="0"/>
          <w:szCs w:val="22"/>
        </w:rPr>
        <w:t>m</w:t>
      </w:r>
      <w:r w:rsidRPr="00D4239C">
        <w:rPr>
          <w:b w:val="0"/>
          <w:szCs w:val="22"/>
        </w:rPr>
        <w:t>ín s ohledem na rozsah a charakter vady.</w:t>
      </w:r>
    </w:p>
    <w:p w:rsidR="00675595" w:rsidRPr="00D4239C" w:rsidRDefault="009204D4" w:rsidP="00D4239C">
      <w:pPr>
        <w:pStyle w:val="Smlouva2"/>
        <w:numPr>
          <w:ilvl w:val="2"/>
          <w:numId w:val="44"/>
        </w:numPr>
        <w:spacing w:after="120"/>
        <w:jc w:val="left"/>
        <w:rPr>
          <w:b w:val="0"/>
          <w:szCs w:val="22"/>
        </w:rPr>
      </w:pPr>
      <w:r w:rsidRPr="00D4239C">
        <w:rPr>
          <w:b w:val="0"/>
          <w:szCs w:val="22"/>
        </w:rPr>
        <w:t>Vady, které způsobují nefunkčnost výro</w:t>
      </w:r>
      <w:r w:rsidR="00971096" w:rsidRPr="00D4239C">
        <w:rPr>
          <w:b w:val="0"/>
          <w:szCs w:val="22"/>
        </w:rPr>
        <w:t>bku. Nástup na zjištění vad do 12</w:t>
      </w:r>
      <w:r w:rsidRPr="00D4239C">
        <w:rPr>
          <w:b w:val="0"/>
          <w:szCs w:val="22"/>
        </w:rPr>
        <w:t xml:space="preserve"> hodin a od</w:t>
      </w:r>
      <w:r w:rsidR="00675595" w:rsidRPr="00D4239C">
        <w:rPr>
          <w:b w:val="0"/>
          <w:szCs w:val="22"/>
        </w:rPr>
        <w:t>s</w:t>
      </w:r>
      <w:r w:rsidRPr="00D4239C">
        <w:rPr>
          <w:b w:val="0"/>
          <w:szCs w:val="22"/>
        </w:rPr>
        <w:t>tranění vady do 24 hodin po nahlášení, nebude-li oběma smluvními stranami dohodnut jiný term</w:t>
      </w:r>
      <w:r w:rsidR="00675595" w:rsidRPr="00D4239C">
        <w:rPr>
          <w:b w:val="0"/>
          <w:szCs w:val="22"/>
        </w:rPr>
        <w:t>í</w:t>
      </w:r>
      <w:r w:rsidRPr="00D4239C">
        <w:rPr>
          <w:b w:val="0"/>
          <w:szCs w:val="22"/>
        </w:rPr>
        <w:t>n s ohledem na rozsah a charakter vady</w:t>
      </w:r>
      <w:r w:rsidR="00675595" w:rsidRPr="00D4239C">
        <w:rPr>
          <w:b w:val="0"/>
          <w:szCs w:val="22"/>
        </w:rPr>
        <w:t>.</w:t>
      </w:r>
    </w:p>
    <w:p w:rsidR="00675595" w:rsidRPr="00D4239C" w:rsidRDefault="00675595" w:rsidP="00D4239C">
      <w:pPr>
        <w:pStyle w:val="Smlouva2"/>
        <w:numPr>
          <w:ilvl w:val="2"/>
          <w:numId w:val="44"/>
        </w:numPr>
        <w:spacing w:after="120"/>
        <w:jc w:val="left"/>
        <w:rPr>
          <w:b w:val="0"/>
          <w:szCs w:val="22"/>
        </w:rPr>
      </w:pPr>
      <w:r w:rsidRPr="00D4239C">
        <w:rPr>
          <w:b w:val="0"/>
          <w:szCs w:val="22"/>
        </w:rPr>
        <w:t xml:space="preserve">Nebudou-li vady odstraněny </w:t>
      </w:r>
      <w:r w:rsidR="008A3053" w:rsidRPr="00D4239C">
        <w:rPr>
          <w:b w:val="0"/>
          <w:szCs w:val="22"/>
        </w:rPr>
        <w:t>ve lhů</w:t>
      </w:r>
      <w:r w:rsidR="00DC3555" w:rsidRPr="00D4239C">
        <w:rPr>
          <w:b w:val="0"/>
          <w:szCs w:val="22"/>
        </w:rPr>
        <w:t>tě sjednané</w:t>
      </w:r>
      <w:r w:rsidR="008A3053" w:rsidRPr="00D4239C">
        <w:rPr>
          <w:b w:val="0"/>
          <w:szCs w:val="22"/>
        </w:rPr>
        <w:t>, je Prodávající</w:t>
      </w:r>
      <w:r w:rsidRPr="00D4239C">
        <w:rPr>
          <w:b w:val="0"/>
          <w:szCs w:val="22"/>
        </w:rPr>
        <w:t xml:space="preserve"> povinen dodat náhradní zboží.</w:t>
      </w:r>
    </w:p>
    <w:p w:rsidR="00235608" w:rsidRPr="00675595" w:rsidRDefault="00235608" w:rsidP="00235608">
      <w:pPr>
        <w:pStyle w:val="slovnvSOD"/>
        <w:numPr>
          <w:ilvl w:val="0"/>
          <w:numId w:val="0"/>
        </w:numPr>
        <w:tabs>
          <w:tab w:val="clear" w:pos="540"/>
          <w:tab w:val="clear" w:pos="1260"/>
          <w:tab w:val="left" w:pos="284"/>
          <w:tab w:val="left" w:pos="567"/>
        </w:tabs>
        <w:spacing w:before="120" w:after="0"/>
        <w:ind w:left="567"/>
        <w:rPr>
          <w:rFonts w:ascii="Times New Roman" w:hAnsi="Times New Roman"/>
          <w:szCs w:val="22"/>
        </w:rPr>
      </w:pPr>
    </w:p>
    <w:p w:rsidR="005961B1" w:rsidRDefault="005F62CB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 xml:space="preserve">Na provedenou opravu poskytne </w:t>
      </w:r>
      <w:r w:rsidR="008A3053" w:rsidRPr="00D4239C">
        <w:rPr>
          <w:b w:val="0"/>
          <w:sz w:val="22"/>
          <w:szCs w:val="22"/>
        </w:rPr>
        <w:t>Prodávající</w:t>
      </w:r>
      <w:r w:rsidRPr="00D4239C">
        <w:rPr>
          <w:b w:val="0"/>
          <w:sz w:val="22"/>
          <w:szCs w:val="22"/>
        </w:rPr>
        <w:t xml:space="preserve"> záruku za jakost ve stejné délce dle odstavce 3 a 4 tohoto článku smlouvy.</w:t>
      </w:r>
    </w:p>
    <w:p w:rsidR="00D4239C" w:rsidRDefault="00D4239C" w:rsidP="00D4239C">
      <w:pPr>
        <w:pStyle w:val="Smlouva2"/>
        <w:spacing w:after="120"/>
        <w:ind w:left="720"/>
        <w:jc w:val="left"/>
        <w:rPr>
          <w:b w:val="0"/>
          <w:sz w:val="22"/>
          <w:szCs w:val="22"/>
        </w:rPr>
      </w:pPr>
    </w:p>
    <w:p w:rsidR="00D4239C" w:rsidRPr="00D4239C" w:rsidRDefault="00D4239C" w:rsidP="00D4239C">
      <w:pPr>
        <w:pStyle w:val="Smlouva2"/>
        <w:spacing w:after="120"/>
        <w:ind w:left="720"/>
        <w:jc w:val="left"/>
        <w:rPr>
          <w:b w:val="0"/>
          <w:sz w:val="22"/>
          <w:szCs w:val="22"/>
        </w:rPr>
      </w:pPr>
    </w:p>
    <w:p w:rsidR="005961B1" w:rsidRDefault="005961B1" w:rsidP="00D4239C">
      <w:pPr>
        <w:pStyle w:val="Smlouva2"/>
        <w:numPr>
          <w:ilvl w:val="0"/>
          <w:numId w:val="44"/>
        </w:numPr>
        <w:spacing w:after="120"/>
        <w:rPr>
          <w:sz w:val="22"/>
          <w:szCs w:val="22"/>
        </w:rPr>
      </w:pPr>
      <w:r w:rsidRPr="000F6660">
        <w:rPr>
          <w:sz w:val="22"/>
          <w:szCs w:val="22"/>
        </w:rPr>
        <w:t>Odpovědnost za škodu</w:t>
      </w:r>
    </w:p>
    <w:p w:rsidR="005961B1" w:rsidRPr="00D4239C" w:rsidRDefault="005961B1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 xml:space="preserve">Nebezpečí škody na předmětu plnění nese v plném rozsahu </w:t>
      </w:r>
      <w:r w:rsidR="004B17BF" w:rsidRPr="00D4239C">
        <w:rPr>
          <w:b w:val="0"/>
          <w:sz w:val="22"/>
          <w:szCs w:val="22"/>
        </w:rPr>
        <w:t>Prodávající</w:t>
      </w:r>
      <w:r w:rsidRPr="00D4239C">
        <w:rPr>
          <w:b w:val="0"/>
          <w:sz w:val="22"/>
          <w:szCs w:val="22"/>
        </w:rPr>
        <w:t xml:space="preserve"> až do dne převzetí dodávky </w:t>
      </w:r>
      <w:r w:rsidR="004B17BF" w:rsidRPr="00D4239C">
        <w:rPr>
          <w:b w:val="0"/>
          <w:sz w:val="22"/>
          <w:szCs w:val="22"/>
        </w:rPr>
        <w:t>Kupujícím.</w:t>
      </w:r>
    </w:p>
    <w:p w:rsidR="005961B1" w:rsidRDefault="00365ACC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>Prodávající</w:t>
      </w:r>
      <w:r w:rsidR="005961B1" w:rsidRPr="00D4239C">
        <w:rPr>
          <w:b w:val="0"/>
          <w:sz w:val="22"/>
          <w:szCs w:val="22"/>
        </w:rPr>
        <w:t xml:space="preserve"> je povinen nahradit </w:t>
      </w:r>
      <w:r w:rsidRPr="00D4239C">
        <w:rPr>
          <w:b w:val="0"/>
          <w:sz w:val="22"/>
          <w:szCs w:val="22"/>
        </w:rPr>
        <w:t>Kupujícímu</w:t>
      </w:r>
      <w:r w:rsidR="005961B1" w:rsidRPr="00D4239C">
        <w:rPr>
          <w:b w:val="0"/>
          <w:sz w:val="22"/>
          <w:szCs w:val="22"/>
        </w:rPr>
        <w:t xml:space="preserve"> v plné výši škodu, která vznikla při realizaci </w:t>
      </w:r>
      <w:r w:rsidR="005961B1" w:rsidRPr="00D4239C">
        <w:rPr>
          <w:b w:val="0"/>
          <w:sz w:val="22"/>
          <w:szCs w:val="22"/>
        </w:rPr>
        <w:lastRenderedPageBreak/>
        <w:t xml:space="preserve">a užívání v souvislosti nebo jako důsledek porušení povinností a závazků </w:t>
      </w:r>
      <w:r w:rsidR="00B10BE3" w:rsidRPr="00D4239C">
        <w:rPr>
          <w:b w:val="0"/>
          <w:sz w:val="22"/>
          <w:szCs w:val="22"/>
        </w:rPr>
        <w:t xml:space="preserve">Prodávajícího </w:t>
      </w:r>
      <w:r w:rsidR="005961B1" w:rsidRPr="00D4239C">
        <w:rPr>
          <w:b w:val="0"/>
          <w:sz w:val="22"/>
          <w:szCs w:val="22"/>
        </w:rPr>
        <w:t>dle této smlouvy.</w:t>
      </w:r>
    </w:p>
    <w:p w:rsidR="00D4239C" w:rsidRPr="00D4239C" w:rsidRDefault="00D4239C" w:rsidP="00D4239C">
      <w:pPr>
        <w:pStyle w:val="Smlouva2"/>
        <w:spacing w:after="120"/>
        <w:ind w:left="720"/>
        <w:jc w:val="left"/>
        <w:rPr>
          <w:b w:val="0"/>
          <w:sz w:val="22"/>
          <w:szCs w:val="22"/>
        </w:rPr>
      </w:pPr>
    </w:p>
    <w:p w:rsidR="005961B1" w:rsidRPr="00D4239C" w:rsidRDefault="005961B1" w:rsidP="00D4239C">
      <w:pPr>
        <w:pStyle w:val="Smlouva2"/>
        <w:numPr>
          <w:ilvl w:val="0"/>
          <w:numId w:val="44"/>
        </w:numPr>
        <w:spacing w:after="120"/>
        <w:rPr>
          <w:sz w:val="22"/>
          <w:szCs w:val="22"/>
        </w:rPr>
      </w:pPr>
      <w:r w:rsidRPr="00D4239C">
        <w:rPr>
          <w:sz w:val="22"/>
          <w:szCs w:val="22"/>
        </w:rPr>
        <w:t xml:space="preserve">Sankční ujednání </w:t>
      </w:r>
    </w:p>
    <w:p w:rsidR="005961B1" w:rsidRPr="00D4239C" w:rsidRDefault="00B659A5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>Prodávající</w:t>
      </w:r>
      <w:r w:rsidR="005961B1" w:rsidRPr="00D4239C">
        <w:rPr>
          <w:b w:val="0"/>
          <w:sz w:val="22"/>
          <w:szCs w:val="22"/>
        </w:rPr>
        <w:t xml:space="preserve"> je povinen zaplatit </w:t>
      </w:r>
      <w:r w:rsidRPr="00D4239C">
        <w:rPr>
          <w:b w:val="0"/>
          <w:sz w:val="22"/>
          <w:szCs w:val="22"/>
        </w:rPr>
        <w:t>Kupujícímu</w:t>
      </w:r>
      <w:r w:rsidR="005961B1" w:rsidRPr="00D4239C">
        <w:rPr>
          <w:b w:val="0"/>
          <w:sz w:val="22"/>
          <w:szCs w:val="22"/>
        </w:rPr>
        <w:t xml:space="preserve"> smluvní pokutu ve výši 0,05 % z ceny včetně DPH za každý i započatý den prodlení s předáním </w:t>
      </w:r>
      <w:r w:rsidRPr="00D4239C">
        <w:rPr>
          <w:b w:val="0"/>
          <w:sz w:val="22"/>
          <w:szCs w:val="22"/>
        </w:rPr>
        <w:t>předmětu koupě</w:t>
      </w:r>
      <w:r w:rsidR="0083529D" w:rsidRPr="00D4239C">
        <w:rPr>
          <w:b w:val="0"/>
          <w:sz w:val="22"/>
          <w:szCs w:val="22"/>
        </w:rPr>
        <w:t xml:space="preserve"> </w:t>
      </w:r>
      <w:r w:rsidR="005961B1" w:rsidRPr="00D4239C">
        <w:rPr>
          <w:b w:val="0"/>
          <w:sz w:val="22"/>
          <w:szCs w:val="22"/>
        </w:rPr>
        <w:t xml:space="preserve">bez vad a nedodělků. </w:t>
      </w:r>
    </w:p>
    <w:p w:rsidR="005961B1" w:rsidRPr="00D4239C" w:rsidRDefault="005961B1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 xml:space="preserve">Pro případ prodlení se zaplacením ceny </w:t>
      </w:r>
      <w:r w:rsidR="00B659A5" w:rsidRPr="00D4239C">
        <w:rPr>
          <w:b w:val="0"/>
          <w:sz w:val="22"/>
          <w:szCs w:val="22"/>
        </w:rPr>
        <w:t xml:space="preserve">za dodávku předmětu koupě </w:t>
      </w:r>
      <w:r w:rsidRPr="00D4239C">
        <w:rPr>
          <w:b w:val="0"/>
          <w:sz w:val="22"/>
          <w:szCs w:val="22"/>
        </w:rPr>
        <w:t>sjednávají smluvní strany úrok z prodlení ve výši stanovené občanskoprávními předpisy.</w:t>
      </w:r>
    </w:p>
    <w:p w:rsidR="005961B1" w:rsidRPr="00D4239C" w:rsidRDefault="005961B1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 xml:space="preserve">V případě nedodržení stanoveného termínu k odstranění vady nebo termínu pro započetí s odstraněním vady je </w:t>
      </w:r>
      <w:r w:rsidR="00B8240F" w:rsidRPr="00D4239C">
        <w:rPr>
          <w:b w:val="0"/>
          <w:sz w:val="22"/>
          <w:szCs w:val="22"/>
        </w:rPr>
        <w:t>Prodávající</w:t>
      </w:r>
      <w:r w:rsidRPr="00D4239C">
        <w:rPr>
          <w:b w:val="0"/>
          <w:sz w:val="22"/>
          <w:szCs w:val="22"/>
        </w:rPr>
        <w:t xml:space="preserve"> povinen zaplatit </w:t>
      </w:r>
      <w:r w:rsidR="00B8240F" w:rsidRPr="00D4239C">
        <w:rPr>
          <w:b w:val="0"/>
          <w:sz w:val="22"/>
          <w:szCs w:val="22"/>
        </w:rPr>
        <w:t>Kupujícímu</w:t>
      </w:r>
      <w:r w:rsidRPr="00D4239C">
        <w:rPr>
          <w:b w:val="0"/>
          <w:sz w:val="22"/>
          <w:szCs w:val="22"/>
        </w:rPr>
        <w:t xml:space="preserve"> smluvní pokutu ve výši </w:t>
      </w:r>
      <w:r w:rsidR="00AF2956" w:rsidRPr="00D4239C">
        <w:rPr>
          <w:b w:val="0"/>
          <w:sz w:val="22"/>
          <w:szCs w:val="22"/>
        </w:rPr>
        <w:t>5</w:t>
      </w:r>
      <w:r w:rsidR="00A32A63" w:rsidRPr="00D4239C">
        <w:rPr>
          <w:b w:val="0"/>
          <w:sz w:val="22"/>
          <w:szCs w:val="22"/>
        </w:rPr>
        <w:t>0</w:t>
      </w:r>
      <w:r w:rsidR="00B8240F" w:rsidRPr="00D4239C">
        <w:rPr>
          <w:b w:val="0"/>
          <w:sz w:val="22"/>
          <w:szCs w:val="22"/>
        </w:rPr>
        <w:t>0</w:t>
      </w:r>
      <w:r w:rsidRPr="00D4239C">
        <w:rPr>
          <w:b w:val="0"/>
          <w:sz w:val="22"/>
          <w:szCs w:val="22"/>
        </w:rPr>
        <w:t xml:space="preserve">,-- Kč za každý i započatý den prodlení. </w:t>
      </w:r>
    </w:p>
    <w:p w:rsidR="005961B1" w:rsidRPr="00D4239C" w:rsidRDefault="005961B1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>Zánik závazku pozdním splněním neznamená zánik nároku na smluvní pokutu za prodlení s plněním.</w:t>
      </w:r>
    </w:p>
    <w:p w:rsidR="005961B1" w:rsidRPr="00D4239C" w:rsidRDefault="005961B1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 xml:space="preserve">Sjednané smluvní pokuty zaplatí povinná strana nezávisle na zavinění a na tom, zda a v jaké výši vznikne druhé straně škoda. </w:t>
      </w:r>
    </w:p>
    <w:p w:rsidR="005961B1" w:rsidRPr="00D4239C" w:rsidRDefault="005961B1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>Smluvní pokuty se nezapočítávají na náhradu případně vzniklé škody. Náhradu škody lze vymáhat samostatně vedle smluvní pokuty v plné výši.</w:t>
      </w:r>
    </w:p>
    <w:p w:rsidR="00C329EE" w:rsidRPr="00D4239C" w:rsidRDefault="00C329EE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>Veškeré smluvní pokuty jsou splatné měsíčně vždy k 10. dni následujícího měsíce.</w:t>
      </w:r>
    </w:p>
    <w:p w:rsidR="005961B1" w:rsidRPr="000F6660" w:rsidRDefault="005961B1" w:rsidP="00D4239C">
      <w:pPr>
        <w:pStyle w:val="Smlouva2"/>
        <w:spacing w:before="600"/>
        <w:jc w:val="left"/>
        <w:rPr>
          <w:sz w:val="22"/>
          <w:szCs w:val="22"/>
        </w:rPr>
      </w:pPr>
    </w:p>
    <w:p w:rsidR="005961B1" w:rsidRPr="00D4239C" w:rsidRDefault="005961B1" w:rsidP="00D4239C">
      <w:pPr>
        <w:pStyle w:val="Smlouva2"/>
        <w:numPr>
          <w:ilvl w:val="0"/>
          <w:numId w:val="44"/>
        </w:numPr>
        <w:spacing w:after="120"/>
        <w:rPr>
          <w:sz w:val="22"/>
          <w:szCs w:val="22"/>
        </w:rPr>
      </w:pPr>
      <w:r w:rsidRPr="00D4239C">
        <w:rPr>
          <w:sz w:val="22"/>
          <w:szCs w:val="22"/>
        </w:rPr>
        <w:t>Zánik smlouvy</w:t>
      </w:r>
    </w:p>
    <w:p w:rsidR="005961B1" w:rsidRPr="00D4239C" w:rsidRDefault="005961B1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 xml:space="preserve">Smluvní strany mohou ukončit smluvní vztah písemnou dohodou. </w:t>
      </w:r>
    </w:p>
    <w:p w:rsidR="005961B1" w:rsidRPr="00D4239C" w:rsidRDefault="005961B1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>Smluvní strany jsou oprávněny odstoupit od smlouvy v případě jejího podstatného porušení druhou smluvní stranou, přičemž podstatným porušením smlouvy se rozumí zejména:</w:t>
      </w:r>
    </w:p>
    <w:p w:rsidR="005961B1" w:rsidRPr="00D4239C" w:rsidRDefault="00276048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>neplnění dodávek</w:t>
      </w:r>
      <w:r w:rsidR="005961B1" w:rsidRPr="00D4239C">
        <w:rPr>
          <w:b w:val="0"/>
          <w:sz w:val="22"/>
          <w:szCs w:val="22"/>
        </w:rPr>
        <w:t xml:space="preserve"> v době plnění dle čl. IV. této smlouvy,</w:t>
      </w:r>
    </w:p>
    <w:p w:rsidR="005961B1" w:rsidRPr="00D4239C" w:rsidRDefault="005961B1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>nedodržení pokynů</w:t>
      </w:r>
      <w:r w:rsidR="00276048" w:rsidRPr="00D4239C">
        <w:rPr>
          <w:b w:val="0"/>
          <w:sz w:val="22"/>
          <w:szCs w:val="22"/>
        </w:rPr>
        <w:t xml:space="preserve"> </w:t>
      </w:r>
      <w:r w:rsidR="00FB636E" w:rsidRPr="00D4239C">
        <w:rPr>
          <w:b w:val="0"/>
          <w:sz w:val="22"/>
          <w:szCs w:val="22"/>
        </w:rPr>
        <w:t>Kupujícího</w:t>
      </w:r>
      <w:r w:rsidR="00276048" w:rsidRPr="00D4239C">
        <w:rPr>
          <w:b w:val="0"/>
          <w:sz w:val="22"/>
          <w:szCs w:val="22"/>
        </w:rPr>
        <w:t xml:space="preserve"> a právních předpisů,</w:t>
      </w:r>
    </w:p>
    <w:p w:rsidR="005961B1" w:rsidRPr="00D4239C" w:rsidRDefault="005961B1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>nedodržení smluvních ujednání o záruce za jakost,</w:t>
      </w:r>
    </w:p>
    <w:p w:rsidR="005961B1" w:rsidRPr="00D4239C" w:rsidRDefault="005961B1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 xml:space="preserve">neuhrazení ceny za </w:t>
      </w:r>
      <w:r w:rsidR="00FB636E" w:rsidRPr="00D4239C">
        <w:rPr>
          <w:b w:val="0"/>
          <w:sz w:val="22"/>
          <w:szCs w:val="22"/>
        </w:rPr>
        <w:t>dodávku předmětu koupě Kupující,</w:t>
      </w:r>
      <w:r w:rsidR="00276048" w:rsidRPr="00D4239C">
        <w:rPr>
          <w:b w:val="0"/>
          <w:sz w:val="22"/>
          <w:szCs w:val="22"/>
        </w:rPr>
        <w:t xml:space="preserve"> po druhé výzvě </w:t>
      </w:r>
      <w:r w:rsidR="00FB636E" w:rsidRPr="00D4239C">
        <w:rPr>
          <w:b w:val="0"/>
          <w:sz w:val="22"/>
          <w:szCs w:val="22"/>
        </w:rPr>
        <w:t>Prodávajícího</w:t>
      </w:r>
      <w:r w:rsidRPr="00D4239C">
        <w:rPr>
          <w:b w:val="0"/>
          <w:sz w:val="22"/>
          <w:szCs w:val="22"/>
        </w:rPr>
        <w:t xml:space="preserve"> k uhrazení dlužné částky, přičemž druhá výzva nesmí následovat dříve než 30 dnů po doručení první výzvy.</w:t>
      </w:r>
    </w:p>
    <w:p w:rsidR="00276048" w:rsidRPr="00D4239C" w:rsidRDefault="005961B1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 xml:space="preserve">Pro účely této smlouvy se pod pojmem „bez zbytečného odkladu“ uvedeným v § </w:t>
      </w:r>
      <w:r w:rsidR="00067A81" w:rsidRPr="00D4239C">
        <w:rPr>
          <w:b w:val="0"/>
          <w:sz w:val="22"/>
          <w:szCs w:val="22"/>
        </w:rPr>
        <w:t xml:space="preserve">2106 občanského </w:t>
      </w:r>
      <w:r w:rsidRPr="00D4239C">
        <w:rPr>
          <w:b w:val="0"/>
          <w:sz w:val="22"/>
          <w:szCs w:val="22"/>
        </w:rPr>
        <w:t>zákoníku rozumí „nejpozději do 14-ti dnů“.</w:t>
      </w:r>
    </w:p>
    <w:p w:rsidR="00D4239C" w:rsidRPr="00D4239C" w:rsidRDefault="00D4239C" w:rsidP="00D4239C">
      <w:pPr>
        <w:pStyle w:val="Smlouva-slo"/>
        <w:tabs>
          <w:tab w:val="left" w:pos="426"/>
        </w:tabs>
        <w:suppressAutoHyphens w:val="0"/>
        <w:spacing w:after="120"/>
        <w:ind w:left="357"/>
        <w:rPr>
          <w:snapToGrid w:val="0"/>
          <w:sz w:val="22"/>
          <w:szCs w:val="22"/>
          <w:lang w:eastAsia="cs-CZ"/>
        </w:rPr>
      </w:pPr>
    </w:p>
    <w:p w:rsidR="00276048" w:rsidRDefault="002429D7" w:rsidP="00D4239C">
      <w:pPr>
        <w:pStyle w:val="Smlouva2"/>
        <w:numPr>
          <w:ilvl w:val="0"/>
          <w:numId w:val="44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Závěrečná ujednání</w:t>
      </w:r>
    </w:p>
    <w:p w:rsidR="00276048" w:rsidRPr="00D4239C" w:rsidRDefault="00276048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:rsidR="00276048" w:rsidRPr="00D4239C" w:rsidRDefault="004778E9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>Kupující</w:t>
      </w:r>
      <w:r w:rsidR="00276048" w:rsidRPr="00D4239C">
        <w:rPr>
          <w:b w:val="0"/>
          <w:sz w:val="22"/>
          <w:szCs w:val="22"/>
        </w:rPr>
        <w:t xml:space="preserve"> si vyhrazuje právo zrušit dodávku</w:t>
      </w:r>
      <w:r w:rsidR="00926B72" w:rsidRPr="00D4239C">
        <w:rPr>
          <w:b w:val="0"/>
          <w:sz w:val="22"/>
          <w:szCs w:val="22"/>
        </w:rPr>
        <w:t>,</w:t>
      </w:r>
      <w:r w:rsidR="00276048" w:rsidRPr="00D4239C">
        <w:rPr>
          <w:b w:val="0"/>
          <w:sz w:val="22"/>
          <w:szCs w:val="22"/>
        </w:rPr>
        <w:t xml:space="preserve"> tuto skutečnost oznámí písemně </w:t>
      </w:r>
      <w:r w:rsidR="00B10BE3" w:rsidRPr="00D4239C">
        <w:rPr>
          <w:b w:val="0"/>
          <w:sz w:val="22"/>
          <w:szCs w:val="22"/>
        </w:rPr>
        <w:t>Prodávajícímu</w:t>
      </w:r>
      <w:r w:rsidR="00276048" w:rsidRPr="00D4239C">
        <w:rPr>
          <w:b w:val="0"/>
          <w:sz w:val="22"/>
          <w:szCs w:val="22"/>
        </w:rPr>
        <w:t xml:space="preserve">. Zrušit části dodávky již </w:t>
      </w:r>
      <w:r w:rsidR="00ED02B0" w:rsidRPr="00D4239C">
        <w:rPr>
          <w:b w:val="0"/>
          <w:sz w:val="22"/>
          <w:szCs w:val="22"/>
        </w:rPr>
        <w:t>Kupující</w:t>
      </w:r>
      <w:r w:rsidR="00276048" w:rsidRPr="00D4239C">
        <w:rPr>
          <w:b w:val="0"/>
          <w:sz w:val="22"/>
          <w:szCs w:val="22"/>
        </w:rPr>
        <w:t xml:space="preserve"> nemůže po </w:t>
      </w:r>
      <w:r w:rsidR="00AC05BD" w:rsidRPr="00D4239C">
        <w:rPr>
          <w:b w:val="0"/>
          <w:sz w:val="22"/>
          <w:szCs w:val="22"/>
        </w:rPr>
        <w:t>odeslání výzvy k dodání</w:t>
      </w:r>
      <w:r w:rsidR="00276048" w:rsidRPr="00D4239C">
        <w:rPr>
          <w:b w:val="0"/>
          <w:sz w:val="22"/>
          <w:szCs w:val="22"/>
        </w:rPr>
        <w:t>.</w:t>
      </w:r>
    </w:p>
    <w:p w:rsidR="00276048" w:rsidRPr="00D4239C" w:rsidRDefault="00276048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>Smlouva nabývá platnosti a účinnosti dnem, kdy vyjádření souhlasu s obsahem návrhu smlouvy dojde druhé smluvní straně.</w:t>
      </w:r>
    </w:p>
    <w:p w:rsidR="00276048" w:rsidRPr="00D4239C" w:rsidRDefault="00276048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 xml:space="preserve">Smlouva je vyhotovena </w:t>
      </w:r>
      <w:r w:rsidR="00F62E64" w:rsidRPr="00D4239C">
        <w:rPr>
          <w:b w:val="0"/>
          <w:sz w:val="22"/>
          <w:szCs w:val="22"/>
        </w:rPr>
        <w:t>ve dvou</w:t>
      </w:r>
      <w:r w:rsidRPr="00D4239C">
        <w:rPr>
          <w:b w:val="0"/>
          <w:sz w:val="22"/>
          <w:szCs w:val="22"/>
        </w:rPr>
        <w:t xml:space="preserve"> stejnopisech s platností originálu podepsaných oprávněnými zástupci smluvních stran, přičemž </w:t>
      </w:r>
      <w:r w:rsidR="00926B72" w:rsidRPr="00D4239C">
        <w:rPr>
          <w:b w:val="0"/>
          <w:sz w:val="22"/>
          <w:szCs w:val="22"/>
        </w:rPr>
        <w:t>Kupující</w:t>
      </w:r>
      <w:r w:rsidR="00F62E64" w:rsidRPr="00D4239C">
        <w:rPr>
          <w:b w:val="0"/>
          <w:sz w:val="22"/>
          <w:szCs w:val="22"/>
        </w:rPr>
        <w:t xml:space="preserve"> obdrží jedno</w:t>
      </w:r>
      <w:r w:rsidRPr="00D4239C">
        <w:rPr>
          <w:b w:val="0"/>
          <w:sz w:val="22"/>
          <w:szCs w:val="22"/>
        </w:rPr>
        <w:t xml:space="preserve"> a </w:t>
      </w:r>
      <w:r w:rsidR="00926B72" w:rsidRPr="00D4239C">
        <w:rPr>
          <w:b w:val="0"/>
          <w:sz w:val="22"/>
          <w:szCs w:val="22"/>
        </w:rPr>
        <w:t>Prodávající</w:t>
      </w:r>
      <w:r w:rsidRPr="00D4239C">
        <w:rPr>
          <w:b w:val="0"/>
          <w:sz w:val="22"/>
          <w:szCs w:val="22"/>
        </w:rPr>
        <w:t xml:space="preserve"> jedno vyhotovení.</w:t>
      </w:r>
    </w:p>
    <w:p w:rsidR="00276048" w:rsidRPr="00D4239C" w:rsidRDefault="00926B72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lastRenderedPageBreak/>
        <w:t>Prodávající</w:t>
      </w:r>
      <w:r w:rsidR="00276048" w:rsidRPr="00D4239C">
        <w:rPr>
          <w:b w:val="0"/>
          <w:sz w:val="22"/>
          <w:szCs w:val="22"/>
        </w:rPr>
        <w:t xml:space="preserve"> nemůže bez souhlasu </w:t>
      </w:r>
      <w:r w:rsidRPr="00D4239C">
        <w:rPr>
          <w:b w:val="0"/>
          <w:sz w:val="22"/>
          <w:szCs w:val="22"/>
        </w:rPr>
        <w:t>Kupujícího</w:t>
      </w:r>
      <w:r w:rsidR="00276048" w:rsidRPr="00D4239C">
        <w:rPr>
          <w:b w:val="0"/>
          <w:sz w:val="22"/>
          <w:szCs w:val="22"/>
        </w:rPr>
        <w:t xml:space="preserve"> postoupit svá práva a povinnosti plynoucí ze smlouvy třetí osobě.</w:t>
      </w:r>
    </w:p>
    <w:p w:rsidR="00276048" w:rsidRPr="00D4239C" w:rsidRDefault="00276048" w:rsidP="00D4239C">
      <w:pPr>
        <w:pStyle w:val="Smlouva2"/>
        <w:numPr>
          <w:ilvl w:val="1"/>
          <w:numId w:val="44"/>
        </w:numPr>
        <w:spacing w:after="120"/>
        <w:jc w:val="left"/>
        <w:rPr>
          <w:b w:val="0"/>
          <w:sz w:val="22"/>
          <w:szCs w:val="22"/>
        </w:rPr>
      </w:pPr>
      <w:r w:rsidRPr="00D4239C">
        <w:rPr>
          <w:b w:val="0"/>
          <w:sz w:val="22"/>
          <w:szCs w:val="22"/>
        </w:rPr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:rsidR="00C27078" w:rsidRDefault="00C27078" w:rsidP="00276048">
      <w:pPr>
        <w:pStyle w:val="Smlouva-slo"/>
        <w:widowControl/>
        <w:tabs>
          <w:tab w:val="left" w:pos="1140"/>
        </w:tabs>
        <w:spacing w:before="0" w:after="60"/>
        <w:rPr>
          <w:sz w:val="22"/>
          <w:szCs w:val="22"/>
        </w:rPr>
      </w:pPr>
    </w:p>
    <w:p w:rsidR="002429D7" w:rsidRDefault="002429D7" w:rsidP="00276048">
      <w:pPr>
        <w:pStyle w:val="Smlouva-slo"/>
        <w:widowControl/>
        <w:tabs>
          <w:tab w:val="left" w:pos="1140"/>
        </w:tabs>
        <w:spacing w:before="0" w:after="60"/>
        <w:rPr>
          <w:sz w:val="22"/>
          <w:szCs w:val="22"/>
        </w:rPr>
      </w:pPr>
    </w:p>
    <w:p w:rsidR="002429D7" w:rsidRDefault="002429D7" w:rsidP="00276048">
      <w:pPr>
        <w:pStyle w:val="Smlouva-slo"/>
        <w:widowControl/>
        <w:tabs>
          <w:tab w:val="left" w:pos="1140"/>
        </w:tabs>
        <w:spacing w:before="0" w:after="60"/>
        <w:rPr>
          <w:sz w:val="22"/>
          <w:szCs w:val="22"/>
        </w:rPr>
      </w:pPr>
    </w:p>
    <w:p w:rsidR="00276048" w:rsidRDefault="00276048" w:rsidP="00276048">
      <w:pPr>
        <w:pStyle w:val="Smlouva-slo"/>
        <w:widowControl/>
        <w:tabs>
          <w:tab w:val="left" w:pos="1140"/>
        </w:tabs>
        <w:spacing w:before="0" w:after="60"/>
        <w:rPr>
          <w:sz w:val="22"/>
          <w:szCs w:val="22"/>
        </w:rPr>
      </w:pPr>
      <w:r w:rsidRPr="000F6660">
        <w:rPr>
          <w:sz w:val="22"/>
          <w:szCs w:val="22"/>
        </w:rPr>
        <w:t xml:space="preserve">Nedílnou součástí </w:t>
      </w:r>
      <w:r w:rsidR="00117EB8">
        <w:rPr>
          <w:sz w:val="22"/>
          <w:szCs w:val="22"/>
        </w:rPr>
        <w:t xml:space="preserve">této </w:t>
      </w:r>
      <w:r w:rsidRPr="000F6660">
        <w:rPr>
          <w:sz w:val="22"/>
          <w:szCs w:val="22"/>
        </w:rPr>
        <w:t xml:space="preserve">smlouvy jsou tyto přílohy: </w:t>
      </w:r>
    </w:p>
    <w:p w:rsidR="002429D7" w:rsidRPr="000F6660" w:rsidRDefault="002429D7" w:rsidP="00276048">
      <w:pPr>
        <w:pStyle w:val="Smlouva-slo"/>
        <w:widowControl/>
        <w:tabs>
          <w:tab w:val="left" w:pos="1140"/>
        </w:tabs>
        <w:spacing w:before="0" w:after="60"/>
        <w:rPr>
          <w:sz w:val="22"/>
          <w:szCs w:val="22"/>
        </w:rPr>
      </w:pPr>
    </w:p>
    <w:p w:rsidR="00276048" w:rsidRPr="000F6660" w:rsidRDefault="00276048" w:rsidP="00276048">
      <w:pPr>
        <w:pStyle w:val="Smlouva-slo"/>
        <w:spacing w:before="0" w:after="60"/>
        <w:rPr>
          <w:sz w:val="22"/>
          <w:szCs w:val="22"/>
        </w:rPr>
      </w:pPr>
    </w:p>
    <w:p w:rsidR="00276048" w:rsidRDefault="00276048" w:rsidP="00276048">
      <w:pPr>
        <w:pStyle w:val="Smlouva-slo"/>
        <w:spacing w:before="0" w:after="60"/>
        <w:rPr>
          <w:sz w:val="20"/>
        </w:rPr>
      </w:pPr>
      <w:r w:rsidRPr="0015684F">
        <w:rPr>
          <w:b/>
          <w:sz w:val="20"/>
        </w:rPr>
        <w:t>Příloha č. </w:t>
      </w:r>
      <w:r w:rsidR="003A4C5D" w:rsidRPr="0015684F">
        <w:rPr>
          <w:b/>
          <w:sz w:val="20"/>
        </w:rPr>
        <w:t>1</w:t>
      </w:r>
      <w:r w:rsidRPr="0015684F">
        <w:rPr>
          <w:b/>
          <w:sz w:val="20"/>
        </w:rPr>
        <w:t>:</w:t>
      </w:r>
      <w:r w:rsidRPr="0015684F">
        <w:rPr>
          <w:sz w:val="20"/>
        </w:rPr>
        <w:t xml:space="preserve"> </w:t>
      </w:r>
      <w:r w:rsidR="00A94C57">
        <w:rPr>
          <w:sz w:val="20"/>
        </w:rPr>
        <w:t xml:space="preserve">Nabídka </w:t>
      </w:r>
      <w:r w:rsidR="00C416E1" w:rsidRPr="00C416E1">
        <w:rPr>
          <w:sz w:val="20"/>
        </w:rPr>
        <w:t>N17-1399</w:t>
      </w:r>
      <w:r w:rsidR="00A94C57">
        <w:rPr>
          <w:sz w:val="20"/>
        </w:rPr>
        <w:t xml:space="preserve"> </w:t>
      </w:r>
      <w:r w:rsidR="00C416E1">
        <w:rPr>
          <w:sz w:val="20"/>
        </w:rPr>
        <w:t>N</w:t>
      </w:r>
      <w:r w:rsidR="00C416E1" w:rsidRPr="00C416E1">
        <w:rPr>
          <w:sz w:val="20"/>
        </w:rPr>
        <w:t>abídka krouhače zeleniny</w:t>
      </w:r>
    </w:p>
    <w:p w:rsidR="002429D7" w:rsidRDefault="002429D7" w:rsidP="00276048">
      <w:pPr>
        <w:pStyle w:val="Smlouva-slo"/>
        <w:spacing w:before="0" w:after="60"/>
        <w:rPr>
          <w:sz w:val="20"/>
        </w:rPr>
      </w:pPr>
    </w:p>
    <w:p w:rsidR="000103CF" w:rsidRPr="000F6660" w:rsidRDefault="000103CF" w:rsidP="005D1520">
      <w:pPr>
        <w:pStyle w:val="Smlouva-slo"/>
        <w:tabs>
          <w:tab w:val="left" w:pos="1140"/>
        </w:tabs>
        <w:spacing w:before="0" w:line="240" w:lineRule="auto"/>
        <w:rPr>
          <w:sz w:val="22"/>
          <w:szCs w:val="22"/>
        </w:rPr>
      </w:pPr>
    </w:p>
    <w:p w:rsidR="00276048" w:rsidRPr="000F6660" w:rsidRDefault="00276048" w:rsidP="00276048">
      <w:pPr>
        <w:pStyle w:val="Smlouva-slo"/>
        <w:tabs>
          <w:tab w:val="left" w:pos="1140"/>
        </w:tabs>
        <w:spacing w:before="0" w:line="240" w:lineRule="auto"/>
        <w:ind w:left="357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749"/>
        <w:gridCol w:w="4212"/>
      </w:tblGrid>
      <w:tr w:rsidR="00276048" w:rsidRPr="000F6660" w:rsidTr="00E457B7">
        <w:trPr>
          <w:trHeight w:val="276"/>
        </w:trPr>
        <w:tc>
          <w:tcPr>
            <w:tcW w:w="4111" w:type="dxa"/>
          </w:tcPr>
          <w:p w:rsidR="00276048" w:rsidRPr="000F6660" w:rsidRDefault="00235608" w:rsidP="00E457B7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</w:t>
            </w:r>
            <w:r w:rsidR="00C416E1">
              <w:rPr>
                <w:rFonts w:ascii="Times New Roman" w:hAnsi="Times New Roman"/>
                <w:sz w:val="22"/>
                <w:szCs w:val="22"/>
              </w:rPr>
              <w:t> Prostějově dne ………………………….</w:t>
            </w:r>
          </w:p>
        </w:tc>
        <w:tc>
          <w:tcPr>
            <w:tcW w:w="749" w:type="dxa"/>
          </w:tcPr>
          <w:p w:rsidR="00276048" w:rsidRPr="000F6660" w:rsidRDefault="00276048" w:rsidP="00E457B7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12" w:type="dxa"/>
          </w:tcPr>
          <w:p w:rsidR="00276048" w:rsidRPr="000F6660" w:rsidRDefault="00276048" w:rsidP="00F51458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0F6660">
              <w:rPr>
                <w:rFonts w:ascii="Times New Roman" w:hAnsi="Times New Roman"/>
                <w:sz w:val="22"/>
                <w:szCs w:val="22"/>
              </w:rPr>
              <w:t>V </w:t>
            </w:r>
            <w:r w:rsidR="00F51458">
              <w:rPr>
                <w:rFonts w:ascii="Times New Roman" w:hAnsi="Times New Roman"/>
                <w:sz w:val="22"/>
                <w:szCs w:val="22"/>
              </w:rPr>
              <w:t>Jeseníku</w:t>
            </w:r>
            <w:r w:rsidRPr="000F6660">
              <w:rPr>
                <w:rFonts w:ascii="Times New Roman" w:hAnsi="Times New Roman"/>
                <w:sz w:val="22"/>
                <w:szCs w:val="22"/>
              </w:rPr>
              <w:t> dne </w:t>
            </w:r>
            <w:r w:rsidR="00A94C57">
              <w:rPr>
                <w:rFonts w:ascii="Times New Roman" w:hAnsi="Times New Roman"/>
                <w:sz w:val="22"/>
                <w:szCs w:val="22"/>
              </w:rPr>
              <w:t>………………………………</w:t>
            </w:r>
          </w:p>
        </w:tc>
      </w:tr>
      <w:tr w:rsidR="00276048" w:rsidRPr="000F6660" w:rsidTr="00E457B7">
        <w:trPr>
          <w:trHeight w:val="1688"/>
        </w:trPr>
        <w:tc>
          <w:tcPr>
            <w:tcW w:w="4111" w:type="dxa"/>
            <w:tcBorders>
              <w:bottom w:val="single" w:sz="4" w:space="0" w:color="000000"/>
            </w:tcBorders>
            <w:vAlign w:val="center"/>
          </w:tcPr>
          <w:p w:rsidR="00276048" w:rsidRPr="000F6660" w:rsidRDefault="00276048" w:rsidP="00E457B7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:rsidR="00276048" w:rsidRPr="000F6660" w:rsidRDefault="00276048" w:rsidP="00E457B7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000000"/>
            </w:tcBorders>
            <w:vAlign w:val="center"/>
          </w:tcPr>
          <w:p w:rsidR="00276048" w:rsidRDefault="00276048" w:rsidP="00E457B7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0103CF" w:rsidRPr="000F6660" w:rsidRDefault="000103CF" w:rsidP="00E457B7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76048" w:rsidRPr="000F6660" w:rsidTr="00E457B7">
        <w:trPr>
          <w:trHeight w:val="276"/>
        </w:trPr>
        <w:tc>
          <w:tcPr>
            <w:tcW w:w="4111" w:type="dxa"/>
            <w:tcBorders>
              <w:top w:val="single" w:sz="4" w:space="0" w:color="000000"/>
            </w:tcBorders>
          </w:tcPr>
          <w:p w:rsidR="00276048" w:rsidRDefault="00276048" w:rsidP="00E457B7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6660">
              <w:rPr>
                <w:rFonts w:ascii="Times New Roman" w:hAnsi="Times New Roman"/>
                <w:sz w:val="22"/>
                <w:szCs w:val="22"/>
              </w:rPr>
              <w:t xml:space="preserve">za </w:t>
            </w:r>
            <w:r w:rsidR="00ED02B0">
              <w:rPr>
                <w:rFonts w:ascii="Times New Roman" w:hAnsi="Times New Roman"/>
                <w:sz w:val="22"/>
                <w:szCs w:val="22"/>
              </w:rPr>
              <w:t>Kupujícího</w:t>
            </w:r>
          </w:p>
          <w:p w:rsidR="00AF2956" w:rsidRPr="000F6660" w:rsidRDefault="00C416E1" w:rsidP="00E457B7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PhDr. Miluše Lišková</w:t>
            </w:r>
          </w:p>
          <w:p w:rsidR="00276048" w:rsidRPr="000F6660" w:rsidRDefault="00C416E1" w:rsidP="00DC35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Ředitelka organizace</w:t>
            </w:r>
          </w:p>
        </w:tc>
        <w:tc>
          <w:tcPr>
            <w:tcW w:w="749" w:type="dxa"/>
            <w:vAlign w:val="center"/>
          </w:tcPr>
          <w:p w:rsidR="00276048" w:rsidRPr="000F6660" w:rsidRDefault="00276048" w:rsidP="00E457B7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000000"/>
            </w:tcBorders>
          </w:tcPr>
          <w:p w:rsidR="00276048" w:rsidRPr="000F6660" w:rsidRDefault="00276048" w:rsidP="00E457B7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6660">
              <w:rPr>
                <w:rFonts w:ascii="Times New Roman" w:hAnsi="Times New Roman"/>
                <w:sz w:val="22"/>
                <w:szCs w:val="22"/>
              </w:rPr>
              <w:t xml:space="preserve">za </w:t>
            </w:r>
            <w:r w:rsidR="00ED02B0">
              <w:rPr>
                <w:rFonts w:ascii="Times New Roman" w:hAnsi="Times New Roman"/>
                <w:sz w:val="22"/>
                <w:szCs w:val="22"/>
              </w:rPr>
              <w:t>Prodávajícího</w:t>
            </w:r>
          </w:p>
          <w:p w:rsidR="00276048" w:rsidRPr="00F51458" w:rsidRDefault="00F51458" w:rsidP="00E457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1458">
              <w:rPr>
                <w:rFonts w:ascii="Times New Roman" w:hAnsi="Times New Roman"/>
                <w:sz w:val="22"/>
                <w:szCs w:val="22"/>
              </w:rPr>
              <w:t>Jan Mach</w:t>
            </w:r>
          </w:p>
          <w:p w:rsidR="00276048" w:rsidRPr="000F6660" w:rsidRDefault="005D1520" w:rsidP="00E457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</w:t>
            </w:r>
            <w:r w:rsidR="00F51458">
              <w:rPr>
                <w:rFonts w:ascii="Times New Roman" w:hAnsi="Times New Roman"/>
                <w:sz w:val="22"/>
                <w:szCs w:val="22"/>
              </w:rPr>
              <w:t>ednatel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společnosti</w:t>
            </w:r>
          </w:p>
        </w:tc>
      </w:tr>
    </w:tbl>
    <w:p w:rsidR="00DA219B" w:rsidRPr="000F6660" w:rsidRDefault="00DA219B" w:rsidP="00C416E1">
      <w:pPr>
        <w:tabs>
          <w:tab w:val="left" w:pos="1545"/>
        </w:tabs>
        <w:rPr>
          <w:rFonts w:ascii="Times New Roman" w:hAnsi="Times New Roman"/>
          <w:sz w:val="22"/>
          <w:szCs w:val="22"/>
        </w:rPr>
      </w:pPr>
    </w:p>
    <w:sectPr w:rsidR="00DA219B" w:rsidRPr="000F6660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CCB" w:rsidRDefault="00E46CCB">
      <w:r>
        <w:separator/>
      </w:r>
    </w:p>
  </w:endnote>
  <w:endnote w:type="continuationSeparator" w:id="0">
    <w:p w:rsidR="00E46CCB" w:rsidRDefault="00E4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2E2" w:rsidRDefault="00EC72E2" w:rsidP="0083430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C72E2" w:rsidRDefault="00EC72E2" w:rsidP="000C77E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2E2" w:rsidRDefault="00EC72E2" w:rsidP="0083430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C4F90">
      <w:rPr>
        <w:rStyle w:val="slostrnky"/>
        <w:noProof/>
      </w:rPr>
      <w:t>6</w:t>
    </w:r>
    <w:r>
      <w:rPr>
        <w:rStyle w:val="slostrnky"/>
      </w:rPr>
      <w:fldChar w:fldCharType="end"/>
    </w:r>
  </w:p>
  <w:p w:rsidR="00EC72E2" w:rsidRDefault="00EC72E2" w:rsidP="000C77E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CCB" w:rsidRDefault="00E46CCB">
      <w:r>
        <w:separator/>
      </w:r>
    </w:p>
  </w:footnote>
  <w:footnote w:type="continuationSeparator" w:id="0">
    <w:p w:rsidR="00E46CCB" w:rsidRDefault="00E46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2D7B67"/>
    <w:multiLevelType w:val="hybridMultilevel"/>
    <w:tmpl w:val="F6AA93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763E849"/>
    <w:multiLevelType w:val="hybridMultilevel"/>
    <w:tmpl w:val="BBFEB58C"/>
    <w:lvl w:ilvl="0" w:tplc="FFFFFFFF">
      <w:start w:val="1"/>
      <w:numFmt w:val="ideographDigital"/>
      <w:lvlText w:val=""/>
      <w:lvlJc w:val="left"/>
    </w:lvl>
    <w:lvl w:ilvl="1" w:tplc="FFFFFFFF">
      <w:numFmt w:val="decimal"/>
      <w:pStyle w:val="Nadpis2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B34EFF6"/>
    <w:multiLevelType w:val="hybridMultilevel"/>
    <w:tmpl w:val="85C199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</w:pPr>
      <w:rPr>
        <w:rFonts w:cs="Times New Roman"/>
      </w:r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17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 w:val="0"/>
        <w:i w:val="0"/>
        <w:color w:val="auto"/>
        <w:sz w:val="24"/>
        <w:szCs w:val="24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9">
    <w:nsid w:val="0000000A"/>
    <w:multiLevelType w:val="multilevel"/>
    <w:tmpl w:val="A478070E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851"/>
        </w:tabs>
      </w:pPr>
      <w:rPr>
        <w:rFonts w:ascii="Times New Roman" w:hAnsi="Times New Roman" w:cs="Times New Roman"/>
        <w:b w:val="0"/>
        <w:i w:val="0"/>
        <w:color w:val="auto"/>
      </w:rPr>
    </w:lvl>
  </w:abstractNum>
  <w:abstractNum w:abstractNumId="1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37"/>
        </w:tabs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60"/>
        </w:tabs>
      </w:pPr>
      <w:rPr>
        <w:rFonts w:cs="Times New Roman"/>
      </w:rPr>
    </w:lvl>
    <w:lvl w:ilvl="3">
      <w:start w:val="3"/>
      <w:numFmt w:val="bullet"/>
      <w:lvlText w:val="-"/>
      <w:lvlJc w:val="left"/>
      <w:pPr>
        <w:tabs>
          <w:tab w:val="num" w:pos="2917"/>
        </w:tabs>
      </w:pPr>
      <w:rPr>
        <w:rFonts w:ascii="Times New Roman" w:hAnsi="Times New Roman"/>
        <w:b w:val="0"/>
        <w:i/>
        <w:color w:val="FF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2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397"/>
        </w:tabs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737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3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737"/>
        </w:tabs>
      </w:pPr>
      <w:rPr>
        <w:rFonts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4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/>
        <w:b w:val="0"/>
      </w:rPr>
    </w:lvl>
  </w:abstractNum>
  <w:abstractNum w:abstractNumId="16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17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37"/>
        </w:tabs>
      </w:pPr>
      <w:rPr>
        <w:rFonts w:cs="Times New Roman"/>
      </w:rPr>
    </w:lvl>
  </w:abstractNum>
  <w:abstractNum w:abstractNumId="18">
    <w:nsid w:val="0000001A"/>
    <w:multiLevelType w:val="singleLevel"/>
    <w:tmpl w:val="0000001A"/>
    <w:name w:val="WW8Num26"/>
    <w:lvl w:ilvl="0">
      <w:start w:val="1"/>
      <w:numFmt w:val="lowerLetter"/>
      <w:pStyle w:val="slovnvSOD"/>
      <w:lvlText w:val="%1)"/>
      <w:lvlJc w:val="left"/>
      <w:pPr>
        <w:tabs>
          <w:tab w:val="num" w:pos="717"/>
        </w:tabs>
      </w:pPr>
      <w:rPr>
        <w:rFonts w:cs="Times New Roman"/>
      </w:rPr>
    </w:lvl>
  </w:abstractNum>
  <w:abstractNum w:abstractNumId="19">
    <w:nsid w:val="0000001B"/>
    <w:multiLevelType w:val="singleLevel"/>
    <w:tmpl w:val="0000001B"/>
    <w:name w:val="WW8Num27"/>
    <w:lvl w:ilvl="0">
      <w:start w:val="1"/>
      <w:numFmt w:val="decimal"/>
      <w:pStyle w:val="OdstavecSmlouvy"/>
      <w:lvlText w:val="%1. "/>
      <w:lvlJc w:val="left"/>
      <w:pPr>
        <w:tabs>
          <w:tab w:val="num" w:pos="0"/>
        </w:tabs>
      </w:pPr>
      <w:rPr>
        <w:rFonts w:cs="Times New Roman"/>
        <w:b/>
        <w:i w:val="0"/>
      </w:rPr>
    </w:lvl>
  </w:abstractNum>
  <w:abstractNum w:abstractNumId="20">
    <w:nsid w:val="0000001C"/>
    <w:multiLevelType w:val="singleLevel"/>
    <w:tmpl w:val="4000C108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  <w:i w:val="0"/>
      </w:rPr>
    </w:lvl>
  </w:abstractNum>
  <w:abstractNum w:abstractNumId="23">
    <w:nsid w:val="020F16F1"/>
    <w:multiLevelType w:val="hybridMultilevel"/>
    <w:tmpl w:val="96A858AC"/>
    <w:name w:val="WW8Num222"/>
    <w:lvl w:ilvl="0" w:tplc="00000016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04CA619F"/>
    <w:multiLevelType w:val="hybridMultilevel"/>
    <w:tmpl w:val="961C41CE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06CF64FE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737"/>
        </w:tabs>
      </w:pPr>
      <w:rPr>
        <w:rFonts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6">
    <w:nsid w:val="0BA86823"/>
    <w:multiLevelType w:val="hybridMultilevel"/>
    <w:tmpl w:val="96CEE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7B93B7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1BF9622E"/>
    <w:multiLevelType w:val="multilevel"/>
    <w:tmpl w:val="0405001D"/>
    <w:numStyleLink w:val="mskslovn"/>
  </w:abstractNum>
  <w:abstractNum w:abstractNumId="29">
    <w:nsid w:val="1DFF7528"/>
    <w:multiLevelType w:val="hybridMultilevel"/>
    <w:tmpl w:val="B1C8F5BE"/>
    <w:name w:val="WW8Num303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26E026A4"/>
    <w:multiLevelType w:val="hybridMultilevel"/>
    <w:tmpl w:val="159A1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7261332"/>
    <w:multiLevelType w:val="hybridMultilevel"/>
    <w:tmpl w:val="3E28DFAE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>
    <w:nsid w:val="2D0669F0"/>
    <w:multiLevelType w:val="hybridMultilevel"/>
    <w:tmpl w:val="F4ECA500"/>
    <w:name w:val="WW8Num282"/>
    <w:lvl w:ilvl="0" w:tplc="4000C1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9FE68F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8973C6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3C73555B"/>
    <w:multiLevelType w:val="multilevel"/>
    <w:tmpl w:val="5076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5">
    <w:nsid w:val="3EE630A8"/>
    <w:multiLevelType w:val="hybridMultilevel"/>
    <w:tmpl w:val="C88091F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41A34FBC"/>
    <w:multiLevelType w:val="hybridMultilevel"/>
    <w:tmpl w:val="6AE0744C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7">
    <w:nsid w:val="44B7641E"/>
    <w:multiLevelType w:val="hybridMultilevel"/>
    <w:tmpl w:val="5B22ACC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4DD10579"/>
    <w:multiLevelType w:val="multilevel"/>
    <w:tmpl w:val="0405001D"/>
    <w:styleLink w:val="mskslovn"/>
    <w:lvl w:ilvl="0">
      <w:start w:val="1"/>
      <w:numFmt w:val="decimalZero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C986EC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63894019"/>
    <w:multiLevelType w:val="hybridMultilevel"/>
    <w:tmpl w:val="69C0514C"/>
    <w:name w:val="WW8Num303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64544258"/>
    <w:multiLevelType w:val="hybridMultilevel"/>
    <w:tmpl w:val="F798192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">
    <w:nsid w:val="6A3D70AB"/>
    <w:multiLevelType w:val="singleLevel"/>
    <w:tmpl w:val="34B44CE0"/>
    <w:lvl w:ilvl="0">
      <w:start w:val="1"/>
      <w:numFmt w:val="decimal"/>
      <w:lvlText w:val="%1."/>
      <w:legacy w:legacy="1" w:legacySpace="0" w:legacyIndent="360"/>
      <w:lvlJc w:val="left"/>
      <w:pPr>
        <w:ind w:left="785" w:hanging="360"/>
      </w:pPr>
    </w:lvl>
  </w:abstractNum>
  <w:abstractNum w:abstractNumId="43">
    <w:nsid w:val="6BF741F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706F1A5C"/>
    <w:multiLevelType w:val="hybridMultilevel"/>
    <w:tmpl w:val="BD4A340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5">
    <w:nsid w:val="781F11B9"/>
    <w:multiLevelType w:val="hybridMultilevel"/>
    <w:tmpl w:val="30BC0B9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2"/>
  </w:num>
  <w:num w:numId="5">
    <w:abstractNumId w:val="19"/>
  </w:num>
  <w:num w:numId="6">
    <w:abstractNumId w:val="22"/>
  </w:num>
  <w:num w:numId="7">
    <w:abstractNumId w:val="34"/>
  </w:num>
  <w:num w:numId="8">
    <w:abstractNumId w:val="31"/>
  </w:num>
  <w:num w:numId="9">
    <w:abstractNumId w:val="26"/>
  </w:num>
  <w:num w:numId="10">
    <w:abstractNumId w:val="41"/>
  </w:num>
  <w:num w:numId="11">
    <w:abstractNumId w:val="4"/>
  </w:num>
  <w:num w:numId="12">
    <w:abstractNumId w:val="10"/>
  </w:num>
  <w:num w:numId="13">
    <w:abstractNumId w:val="18"/>
  </w:num>
  <w:num w:numId="14">
    <w:abstractNumId w:val="21"/>
  </w:num>
  <w:num w:numId="15">
    <w:abstractNumId w:val="40"/>
  </w:num>
  <w:num w:numId="16">
    <w:abstractNumId w:val="36"/>
  </w:num>
  <w:num w:numId="17">
    <w:abstractNumId w:val="20"/>
  </w:num>
  <w:num w:numId="18">
    <w:abstractNumId w:val="29"/>
  </w:num>
  <w:num w:numId="19">
    <w:abstractNumId w:val="35"/>
  </w:num>
  <w:num w:numId="20">
    <w:abstractNumId w:val="13"/>
  </w:num>
  <w:num w:numId="21">
    <w:abstractNumId w:val="14"/>
  </w:num>
  <w:num w:numId="22">
    <w:abstractNumId w:val="9"/>
  </w:num>
  <w:num w:numId="23">
    <w:abstractNumId w:val="6"/>
  </w:num>
  <w:num w:numId="24">
    <w:abstractNumId w:val="11"/>
  </w:num>
  <w:num w:numId="25">
    <w:abstractNumId w:val="15"/>
  </w:num>
  <w:num w:numId="26">
    <w:abstractNumId w:val="32"/>
  </w:num>
  <w:num w:numId="27">
    <w:abstractNumId w:val="3"/>
  </w:num>
  <w:num w:numId="28">
    <w:abstractNumId w:val="5"/>
  </w:num>
  <w:num w:numId="29">
    <w:abstractNumId w:val="12"/>
  </w:num>
  <w:num w:numId="30">
    <w:abstractNumId w:val="7"/>
  </w:num>
  <w:num w:numId="31">
    <w:abstractNumId w:val="16"/>
  </w:num>
  <w:num w:numId="32">
    <w:abstractNumId w:val="23"/>
  </w:num>
  <w:num w:numId="33">
    <w:abstractNumId w:val="17"/>
  </w:num>
  <w:num w:numId="34">
    <w:abstractNumId w:val="25"/>
  </w:num>
  <w:num w:numId="35">
    <w:abstractNumId w:val="8"/>
  </w:num>
  <w:num w:numId="36">
    <w:abstractNumId w:val="24"/>
  </w:num>
  <w:num w:numId="37">
    <w:abstractNumId w:val="44"/>
  </w:num>
  <w:num w:numId="38">
    <w:abstractNumId w:val="30"/>
  </w:num>
  <w:num w:numId="39">
    <w:abstractNumId w:val="37"/>
  </w:num>
  <w:num w:numId="40">
    <w:abstractNumId w:val="38"/>
  </w:num>
  <w:num w:numId="41">
    <w:abstractNumId w:val="28"/>
  </w:num>
  <w:num w:numId="42">
    <w:abstractNumId w:val="45"/>
  </w:num>
  <w:num w:numId="43">
    <w:abstractNumId w:val="33"/>
  </w:num>
  <w:num w:numId="44">
    <w:abstractNumId w:val="39"/>
  </w:num>
  <w:num w:numId="45">
    <w:abstractNumId w:val="27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86"/>
    <w:rsid w:val="000079BB"/>
    <w:rsid w:val="000103CF"/>
    <w:rsid w:val="00025179"/>
    <w:rsid w:val="00043472"/>
    <w:rsid w:val="0006141C"/>
    <w:rsid w:val="00067A81"/>
    <w:rsid w:val="00070BFD"/>
    <w:rsid w:val="00070DBD"/>
    <w:rsid w:val="000814AE"/>
    <w:rsid w:val="00084DD6"/>
    <w:rsid w:val="000A1DC2"/>
    <w:rsid w:val="000B1964"/>
    <w:rsid w:val="000C4F90"/>
    <w:rsid w:val="000C542E"/>
    <w:rsid w:val="000C6374"/>
    <w:rsid w:val="000C77E0"/>
    <w:rsid w:val="000D17F1"/>
    <w:rsid w:val="000F1895"/>
    <w:rsid w:val="000F6660"/>
    <w:rsid w:val="000F75A1"/>
    <w:rsid w:val="00107406"/>
    <w:rsid w:val="00112BFE"/>
    <w:rsid w:val="00117EB8"/>
    <w:rsid w:val="001200B4"/>
    <w:rsid w:val="001305FA"/>
    <w:rsid w:val="00141BB7"/>
    <w:rsid w:val="0015684F"/>
    <w:rsid w:val="00161D3F"/>
    <w:rsid w:val="0016630C"/>
    <w:rsid w:val="001664BF"/>
    <w:rsid w:val="001669FB"/>
    <w:rsid w:val="001935DB"/>
    <w:rsid w:val="00194213"/>
    <w:rsid w:val="001A2FD7"/>
    <w:rsid w:val="001A5C69"/>
    <w:rsid w:val="001A5E90"/>
    <w:rsid w:val="001E541F"/>
    <w:rsid w:val="001E5EA1"/>
    <w:rsid w:val="002001D7"/>
    <w:rsid w:val="0022569E"/>
    <w:rsid w:val="00235608"/>
    <w:rsid w:val="002429D7"/>
    <w:rsid w:val="00245A7C"/>
    <w:rsid w:val="00250404"/>
    <w:rsid w:val="00256422"/>
    <w:rsid w:val="002646F1"/>
    <w:rsid w:val="00272B23"/>
    <w:rsid w:val="0027380A"/>
    <w:rsid w:val="002753CD"/>
    <w:rsid w:val="00276048"/>
    <w:rsid w:val="002A7EEA"/>
    <w:rsid w:val="002C5F70"/>
    <w:rsid w:val="002D3B5C"/>
    <w:rsid w:val="00300370"/>
    <w:rsid w:val="00304C48"/>
    <w:rsid w:val="003051B0"/>
    <w:rsid w:val="00365ACC"/>
    <w:rsid w:val="00373E59"/>
    <w:rsid w:val="0038522C"/>
    <w:rsid w:val="00393978"/>
    <w:rsid w:val="003946C7"/>
    <w:rsid w:val="00394986"/>
    <w:rsid w:val="003A10AC"/>
    <w:rsid w:val="003A4C5D"/>
    <w:rsid w:val="003B0AAD"/>
    <w:rsid w:val="003E0857"/>
    <w:rsid w:val="004142B1"/>
    <w:rsid w:val="0041608C"/>
    <w:rsid w:val="00426FA4"/>
    <w:rsid w:val="004659A0"/>
    <w:rsid w:val="004778E9"/>
    <w:rsid w:val="004859E5"/>
    <w:rsid w:val="00492E75"/>
    <w:rsid w:val="004A2B83"/>
    <w:rsid w:val="004B07A0"/>
    <w:rsid w:val="004B17BF"/>
    <w:rsid w:val="004C0DE0"/>
    <w:rsid w:val="004C174E"/>
    <w:rsid w:val="004D31BA"/>
    <w:rsid w:val="004E2E51"/>
    <w:rsid w:val="00502F34"/>
    <w:rsid w:val="005113D1"/>
    <w:rsid w:val="005431CC"/>
    <w:rsid w:val="0056670E"/>
    <w:rsid w:val="005961B1"/>
    <w:rsid w:val="005B703E"/>
    <w:rsid w:val="005B7324"/>
    <w:rsid w:val="005C0F5A"/>
    <w:rsid w:val="005C2D20"/>
    <w:rsid w:val="005C3EF9"/>
    <w:rsid w:val="005D1520"/>
    <w:rsid w:val="005D29C2"/>
    <w:rsid w:val="005D6008"/>
    <w:rsid w:val="005F05E6"/>
    <w:rsid w:val="005F1DF9"/>
    <w:rsid w:val="005F609F"/>
    <w:rsid w:val="005F62CB"/>
    <w:rsid w:val="00611EFD"/>
    <w:rsid w:val="00613AC7"/>
    <w:rsid w:val="006261C1"/>
    <w:rsid w:val="00641B98"/>
    <w:rsid w:val="00644124"/>
    <w:rsid w:val="0065366A"/>
    <w:rsid w:val="006565D2"/>
    <w:rsid w:val="00662F50"/>
    <w:rsid w:val="00664481"/>
    <w:rsid w:val="00675595"/>
    <w:rsid w:val="00676728"/>
    <w:rsid w:val="006C17C3"/>
    <w:rsid w:val="006D0CF7"/>
    <w:rsid w:val="006D2182"/>
    <w:rsid w:val="00705A78"/>
    <w:rsid w:val="007063CF"/>
    <w:rsid w:val="007476D5"/>
    <w:rsid w:val="00750A55"/>
    <w:rsid w:val="007557C3"/>
    <w:rsid w:val="0076131C"/>
    <w:rsid w:val="0077005D"/>
    <w:rsid w:val="00785402"/>
    <w:rsid w:val="00787E23"/>
    <w:rsid w:val="007A4424"/>
    <w:rsid w:val="007B4223"/>
    <w:rsid w:val="007C58A0"/>
    <w:rsid w:val="0083430F"/>
    <w:rsid w:val="0083529D"/>
    <w:rsid w:val="00836B03"/>
    <w:rsid w:val="00840BDC"/>
    <w:rsid w:val="0087180A"/>
    <w:rsid w:val="0087447F"/>
    <w:rsid w:val="00892F0A"/>
    <w:rsid w:val="008A3053"/>
    <w:rsid w:val="008E0955"/>
    <w:rsid w:val="009204D4"/>
    <w:rsid w:val="00923D45"/>
    <w:rsid w:val="009266E3"/>
    <w:rsid w:val="00926B72"/>
    <w:rsid w:val="00946E65"/>
    <w:rsid w:val="00955B99"/>
    <w:rsid w:val="009565E1"/>
    <w:rsid w:val="00965126"/>
    <w:rsid w:val="00966D21"/>
    <w:rsid w:val="00971096"/>
    <w:rsid w:val="00980183"/>
    <w:rsid w:val="009874F1"/>
    <w:rsid w:val="00993D3E"/>
    <w:rsid w:val="009B0B8A"/>
    <w:rsid w:val="009B2033"/>
    <w:rsid w:val="009C100D"/>
    <w:rsid w:val="009C1713"/>
    <w:rsid w:val="009E3BE4"/>
    <w:rsid w:val="009F24FB"/>
    <w:rsid w:val="00A012FA"/>
    <w:rsid w:val="00A13F25"/>
    <w:rsid w:val="00A32A63"/>
    <w:rsid w:val="00A44ED9"/>
    <w:rsid w:val="00A45792"/>
    <w:rsid w:val="00A464B2"/>
    <w:rsid w:val="00A53BB5"/>
    <w:rsid w:val="00A925F8"/>
    <w:rsid w:val="00A94C57"/>
    <w:rsid w:val="00AA6467"/>
    <w:rsid w:val="00AC05BD"/>
    <w:rsid w:val="00AF2956"/>
    <w:rsid w:val="00AF3711"/>
    <w:rsid w:val="00B02049"/>
    <w:rsid w:val="00B03700"/>
    <w:rsid w:val="00B10BE3"/>
    <w:rsid w:val="00B232C2"/>
    <w:rsid w:val="00B361E7"/>
    <w:rsid w:val="00B43A6C"/>
    <w:rsid w:val="00B44FEE"/>
    <w:rsid w:val="00B46554"/>
    <w:rsid w:val="00B56AE6"/>
    <w:rsid w:val="00B65450"/>
    <w:rsid w:val="00B659A5"/>
    <w:rsid w:val="00B8240F"/>
    <w:rsid w:val="00B83507"/>
    <w:rsid w:val="00B83E2E"/>
    <w:rsid w:val="00B927D7"/>
    <w:rsid w:val="00BD5EE8"/>
    <w:rsid w:val="00BE1640"/>
    <w:rsid w:val="00BF08DF"/>
    <w:rsid w:val="00C070C0"/>
    <w:rsid w:val="00C14422"/>
    <w:rsid w:val="00C15E45"/>
    <w:rsid w:val="00C16FDF"/>
    <w:rsid w:val="00C179A9"/>
    <w:rsid w:val="00C23690"/>
    <w:rsid w:val="00C27078"/>
    <w:rsid w:val="00C329EE"/>
    <w:rsid w:val="00C416E1"/>
    <w:rsid w:val="00C46391"/>
    <w:rsid w:val="00C54866"/>
    <w:rsid w:val="00C87440"/>
    <w:rsid w:val="00C941C1"/>
    <w:rsid w:val="00CA69AF"/>
    <w:rsid w:val="00CE722F"/>
    <w:rsid w:val="00CF16FD"/>
    <w:rsid w:val="00CF2F24"/>
    <w:rsid w:val="00CF315B"/>
    <w:rsid w:val="00D14B1F"/>
    <w:rsid w:val="00D206AA"/>
    <w:rsid w:val="00D21DCF"/>
    <w:rsid w:val="00D4239C"/>
    <w:rsid w:val="00D6525F"/>
    <w:rsid w:val="00D8061E"/>
    <w:rsid w:val="00D83828"/>
    <w:rsid w:val="00D85EB0"/>
    <w:rsid w:val="00D95CA3"/>
    <w:rsid w:val="00DA219B"/>
    <w:rsid w:val="00DC3555"/>
    <w:rsid w:val="00DC599D"/>
    <w:rsid w:val="00DE7F9C"/>
    <w:rsid w:val="00DF63EC"/>
    <w:rsid w:val="00E2017F"/>
    <w:rsid w:val="00E230ED"/>
    <w:rsid w:val="00E31878"/>
    <w:rsid w:val="00E3769A"/>
    <w:rsid w:val="00E376D1"/>
    <w:rsid w:val="00E42B7F"/>
    <w:rsid w:val="00E457B7"/>
    <w:rsid w:val="00E46CCB"/>
    <w:rsid w:val="00E47594"/>
    <w:rsid w:val="00E57A5D"/>
    <w:rsid w:val="00E66704"/>
    <w:rsid w:val="00E719B2"/>
    <w:rsid w:val="00E740DB"/>
    <w:rsid w:val="00E76BAD"/>
    <w:rsid w:val="00E76E0B"/>
    <w:rsid w:val="00E839E7"/>
    <w:rsid w:val="00E84E74"/>
    <w:rsid w:val="00E92959"/>
    <w:rsid w:val="00E95AA7"/>
    <w:rsid w:val="00EA5A07"/>
    <w:rsid w:val="00EA74B6"/>
    <w:rsid w:val="00EC6123"/>
    <w:rsid w:val="00EC72E2"/>
    <w:rsid w:val="00ED02B0"/>
    <w:rsid w:val="00ED1988"/>
    <w:rsid w:val="00EF0F81"/>
    <w:rsid w:val="00F31F22"/>
    <w:rsid w:val="00F341BF"/>
    <w:rsid w:val="00F36748"/>
    <w:rsid w:val="00F43EAB"/>
    <w:rsid w:val="00F51458"/>
    <w:rsid w:val="00F57B83"/>
    <w:rsid w:val="00F62E64"/>
    <w:rsid w:val="00F64D95"/>
    <w:rsid w:val="00FB2643"/>
    <w:rsid w:val="00FB636E"/>
    <w:rsid w:val="00FC72D4"/>
    <w:rsid w:val="00FD133C"/>
    <w:rsid w:val="00FD57F1"/>
    <w:rsid w:val="00FF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ahoma" w:hAnsi="Tahoma"/>
      <w:szCs w:val="24"/>
    </w:rPr>
  </w:style>
  <w:style w:type="paragraph" w:styleId="Nadpis1">
    <w:name w:val="heading 1"/>
    <w:basedOn w:val="Normln"/>
    <w:next w:val="Normln"/>
    <w:link w:val="Nadpis1Char"/>
    <w:qFormat/>
    <w:rsid w:val="0027604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FC72D4"/>
    <w:pPr>
      <w:keepNext/>
      <w:numPr>
        <w:ilvl w:val="1"/>
        <w:numId w:val="1"/>
      </w:numPr>
      <w:tabs>
        <w:tab w:val="left" w:pos="540"/>
        <w:tab w:val="left" w:pos="1260"/>
        <w:tab w:val="left" w:pos="1980"/>
        <w:tab w:val="left" w:pos="3960"/>
      </w:tabs>
      <w:suppressAutoHyphens/>
      <w:jc w:val="center"/>
      <w:outlineLvl w:val="1"/>
    </w:pPr>
    <w:rPr>
      <w:rFonts w:ascii="Times New Roman" w:hAnsi="Times New Roman"/>
      <w:b/>
      <w:bCs/>
      <w:sz w:val="24"/>
      <w:lang w:val="x-none"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43A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4">
    <w:name w:val="Styl4"/>
    <w:basedOn w:val="Normln"/>
    <w:rsid w:val="00A45792"/>
    <w:pPr>
      <w:ind w:left="360"/>
      <w:jc w:val="both"/>
    </w:pPr>
    <w:rPr>
      <w:b/>
      <w:sz w:val="32"/>
      <w:szCs w:val="32"/>
    </w:rPr>
  </w:style>
  <w:style w:type="paragraph" w:customStyle="1" w:styleId="Default">
    <w:name w:val="Default"/>
    <w:rsid w:val="0039498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rsid w:val="00E839E7"/>
    <w:rPr>
      <w:color w:val="0000FF"/>
      <w:u w:val="single"/>
    </w:rPr>
  </w:style>
  <w:style w:type="paragraph" w:customStyle="1" w:styleId="Zkladntext21">
    <w:name w:val="Základní text 21"/>
    <w:basedOn w:val="Normln"/>
    <w:rsid w:val="00BD5EE8"/>
    <w:pPr>
      <w:jc w:val="both"/>
    </w:pPr>
    <w:rPr>
      <w:rFonts w:ascii="Times New Roman" w:hAnsi="Times New Roman"/>
      <w:sz w:val="24"/>
      <w:szCs w:val="20"/>
    </w:rPr>
  </w:style>
  <w:style w:type="paragraph" w:styleId="Zkladntext">
    <w:name w:val="Body Text"/>
    <w:basedOn w:val="Normln"/>
    <w:link w:val="ZkladntextChar"/>
    <w:rsid w:val="00BD5EE8"/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BD5EE8"/>
    <w:rPr>
      <w:sz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0C77E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0C77E0"/>
  </w:style>
  <w:style w:type="paragraph" w:customStyle="1" w:styleId="Smlouva2">
    <w:name w:val="Smlouva2"/>
    <w:basedOn w:val="Normln"/>
    <w:rsid w:val="000A1DC2"/>
    <w:pPr>
      <w:widowControl w:val="0"/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paragraph" w:customStyle="1" w:styleId="OdstavecSmlouvy">
    <w:name w:val="OdstavecSmlouvy"/>
    <w:basedOn w:val="Normln"/>
    <w:rsid w:val="000A1DC2"/>
    <w:pPr>
      <w:keepLines/>
      <w:numPr>
        <w:numId w:val="5"/>
      </w:numPr>
      <w:tabs>
        <w:tab w:val="left" w:pos="426"/>
        <w:tab w:val="left" w:pos="1701"/>
      </w:tabs>
      <w:suppressAutoHyphens/>
      <w:spacing w:after="12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dajeOSmluvnStran">
    <w:name w:val="ÚdajeOSmluvníStraně"/>
    <w:basedOn w:val="Normln"/>
    <w:rsid w:val="000A1DC2"/>
    <w:pPr>
      <w:suppressAutoHyphens/>
      <w:ind w:left="357"/>
    </w:pPr>
    <w:rPr>
      <w:rFonts w:ascii="Times New Roman" w:hAnsi="Times New Roman"/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0A1DC2"/>
    <w:pPr>
      <w:ind w:left="720"/>
      <w:contextualSpacing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rsid w:val="00141BB7"/>
    <w:pPr>
      <w:tabs>
        <w:tab w:val="center" w:pos="4536"/>
        <w:tab w:val="right" w:pos="9072"/>
      </w:tabs>
      <w:suppressAutoHyphens/>
    </w:pPr>
    <w:rPr>
      <w:rFonts w:ascii="Times New Roman" w:hAnsi="Times New Roman"/>
      <w:sz w:val="24"/>
      <w:lang w:val="x-none" w:eastAsia="ar-SA"/>
    </w:rPr>
  </w:style>
  <w:style w:type="character" w:customStyle="1" w:styleId="ZhlavChar">
    <w:name w:val="Záhlaví Char"/>
    <w:link w:val="Zhlav"/>
    <w:uiPriority w:val="99"/>
    <w:rsid w:val="00141BB7"/>
    <w:rPr>
      <w:sz w:val="24"/>
      <w:szCs w:val="24"/>
      <w:lang w:eastAsia="ar-SA"/>
    </w:rPr>
  </w:style>
  <w:style w:type="paragraph" w:customStyle="1" w:styleId="Smlouva-slo">
    <w:name w:val="Smlouva-číslo"/>
    <w:basedOn w:val="Normln"/>
    <w:rsid w:val="00141BB7"/>
    <w:pPr>
      <w:widowControl w:val="0"/>
      <w:suppressAutoHyphens/>
      <w:spacing w:before="120" w:line="240" w:lineRule="atLeast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slovnvSOD">
    <w:name w:val="číslování v SOD"/>
    <w:basedOn w:val="Zkladntext"/>
    <w:rsid w:val="00A44ED9"/>
    <w:pPr>
      <w:widowControl w:val="0"/>
      <w:numPr>
        <w:numId w:val="13"/>
      </w:numPr>
      <w:tabs>
        <w:tab w:val="left" w:pos="540"/>
        <w:tab w:val="left" w:pos="1260"/>
        <w:tab w:val="left" w:pos="1980"/>
        <w:tab w:val="left" w:pos="3960"/>
      </w:tabs>
      <w:suppressAutoHyphens/>
      <w:spacing w:after="120"/>
      <w:jc w:val="both"/>
    </w:pPr>
    <w:rPr>
      <w:rFonts w:ascii="Arial" w:hAnsi="Arial"/>
      <w:sz w:val="22"/>
      <w:lang w:eastAsia="ar-SA"/>
    </w:rPr>
  </w:style>
  <w:style w:type="character" w:customStyle="1" w:styleId="Nadpis2Char">
    <w:name w:val="Nadpis 2 Char"/>
    <w:link w:val="Nadpis2"/>
    <w:uiPriority w:val="9"/>
    <w:rsid w:val="00FC72D4"/>
    <w:rPr>
      <w:b/>
      <w:bCs/>
      <w:sz w:val="24"/>
      <w:szCs w:val="24"/>
      <w:lang w:eastAsia="ar-SA"/>
    </w:rPr>
  </w:style>
  <w:style w:type="character" w:customStyle="1" w:styleId="Nadpis1Char">
    <w:name w:val="Nadpis 1 Char"/>
    <w:link w:val="Nadpis1"/>
    <w:rsid w:val="0027604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ZpatChar">
    <w:name w:val="Zápatí Char"/>
    <w:link w:val="Zpat"/>
    <w:uiPriority w:val="99"/>
    <w:locked/>
    <w:rsid w:val="00276048"/>
    <w:rPr>
      <w:rFonts w:ascii="Tahoma" w:hAnsi="Tahoma"/>
      <w:szCs w:val="24"/>
    </w:rPr>
  </w:style>
  <w:style w:type="character" w:styleId="Odkaznakoment">
    <w:name w:val="annotation reference"/>
    <w:rsid w:val="002564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6422"/>
    <w:rPr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256422"/>
    <w:rPr>
      <w:rFonts w:ascii="Tahoma" w:hAnsi="Tahoma"/>
    </w:rPr>
  </w:style>
  <w:style w:type="paragraph" w:styleId="Pedmtkomente">
    <w:name w:val="annotation subject"/>
    <w:basedOn w:val="Textkomente"/>
    <w:next w:val="Textkomente"/>
    <w:link w:val="PedmtkomenteChar"/>
    <w:rsid w:val="00256422"/>
    <w:rPr>
      <w:b/>
      <w:bCs/>
    </w:rPr>
  </w:style>
  <w:style w:type="character" w:customStyle="1" w:styleId="PedmtkomenteChar">
    <w:name w:val="Předmět komentáře Char"/>
    <w:link w:val="Pedmtkomente"/>
    <w:rsid w:val="00256422"/>
    <w:rPr>
      <w:rFonts w:ascii="Tahoma" w:hAnsi="Tahoma"/>
      <w:b/>
      <w:bCs/>
    </w:rPr>
  </w:style>
  <w:style w:type="paragraph" w:styleId="Textbubliny">
    <w:name w:val="Balloon Text"/>
    <w:basedOn w:val="Normln"/>
    <w:link w:val="TextbublinyChar"/>
    <w:rsid w:val="00256422"/>
    <w:rPr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56422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43A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mskslovn">
    <w:name w:val="Římské číslování"/>
    <w:uiPriority w:val="99"/>
    <w:rsid w:val="00C416E1"/>
    <w:pPr>
      <w:numPr>
        <w:numId w:val="4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ahoma" w:hAnsi="Tahoma"/>
      <w:szCs w:val="24"/>
    </w:rPr>
  </w:style>
  <w:style w:type="paragraph" w:styleId="Nadpis1">
    <w:name w:val="heading 1"/>
    <w:basedOn w:val="Normln"/>
    <w:next w:val="Normln"/>
    <w:link w:val="Nadpis1Char"/>
    <w:qFormat/>
    <w:rsid w:val="0027604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FC72D4"/>
    <w:pPr>
      <w:keepNext/>
      <w:numPr>
        <w:ilvl w:val="1"/>
        <w:numId w:val="1"/>
      </w:numPr>
      <w:tabs>
        <w:tab w:val="left" w:pos="540"/>
        <w:tab w:val="left" w:pos="1260"/>
        <w:tab w:val="left" w:pos="1980"/>
        <w:tab w:val="left" w:pos="3960"/>
      </w:tabs>
      <w:suppressAutoHyphens/>
      <w:jc w:val="center"/>
      <w:outlineLvl w:val="1"/>
    </w:pPr>
    <w:rPr>
      <w:rFonts w:ascii="Times New Roman" w:hAnsi="Times New Roman"/>
      <w:b/>
      <w:bCs/>
      <w:sz w:val="24"/>
      <w:lang w:val="x-none"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43A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4">
    <w:name w:val="Styl4"/>
    <w:basedOn w:val="Normln"/>
    <w:rsid w:val="00A45792"/>
    <w:pPr>
      <w:ind w:left="360"/>
      <w:jc w:val="both"/>
    </w:pPr>
    <w:rPr>
      <w:b/>
      <w:sz w:val="32"/>
      <w:szCs w:val="32"/>
    </w:rPr>
  </w:style>
  <w:style w:type="paragraph" w:customStyle="1" w:styleId="Default">
    <w:name w:val="Default"/>
    <w:rsid w:val="0039498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rsid w:val="00E839E7"/>
    <w:rPr>
      <w:color w:val="0000FF"/>
      <w:u w:val="single"/>
    </w:rPr>
  </w:style>
  <w:style w:type="paragraph" w:customStyle="1" w:styleId="Zkladntext21">
    <w:name w:val="Základní text 21"/>
    <w:basedOn w:val="Normln"/>
    <w:rsid w:val="00BD5EE8"/>
    <w:pPr>
      <w:jc w:val="both"/>
    </w:pPr>
    <w:rPr>
      <w:rFonts w:ascii="Times New Roman" w:hAnsi="Times New Roman"/>
      <w:sz w:val="24"/>
      <w:szCs w:val="20"/>
    </w:rPr>
  </w:style>
  <w:style w:type="paragraph" w:styleId="Zkladntext">
    <w:name w:val="Body Text"/>
    <w:basedOn w:val="Normln"/>
    <w:link w:val="ZkladntextChar"/>
    <w:rsid w:val="00BD5EE8"/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BD5EE8"/>
    <w:rPr>
      <w:sz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0C77E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0C77E0"/>
  </w:style>
  <w:style w:type="paragraph" w:customStyle="1" w:styleId="Smlouva2">
    <w:name w:val="Smlouva2"/>
    <w:basedOn w:val="Normln"/>
    <w:rsid w:val="000A1DC2"/>
    <w:pPr>
      <w:widowControl w:val="0"/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paragraph" w:customStyle="1" w:styleId="OdstavecSmlouvy">
    <w:name w:val="OdstavecSmlouvy"/>
    <w:basedOn w:val="Normln"/>
    <w:rsid w:val="000A1DC2"/>
    <w:pPr>
      <w:keepLines/>
      <w:numPr>
        <w:numId w:val="5"/>
      </w:numPr>
      <w:tabs>
        <w:tab w:val="left" w:pos="426"/>
        <w:tab w:val="left" w:pos="1701"/>
      </w:tabs>
      <w:suppressAutoHyphens/>
      <w:spacing w:after="12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dajeOSmluvnStran">
    <w:name w:val="ÚdajeOSmluvníStraně"/>
    <w:basedOn w:val="Normln"/>
    <w:rsid w:val="000A1DC2"/>
    <w:pPr>
      <w:suppressAutoHyphens/>
      <w:ind w:left="357"/>
    </w:pPr>
    <w:rPr>
      <w:rFonts w:ascii="Times New Roman" w:hAnsi="Times New Roman"/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0A1DC2"/>
    <w:pPr>
      <w:ind w:left="720"/>
      <w:contextualSpacing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rsid w:val="00141BB7"/>
    <w:pPr>
      <w:tabs>
        <w:tab w:val="center" w:pos="4536"/>
        <w:tab w:val="right" w:pos="9072"/>
      </w:tabs>
      <w:suppressAutoHyphens/>
    </w:pPr>
    <w:rPr>
      <w:rFonts w:ascii="Times New Roman" w:hAnsi="Times New Roman"/>
      <w:sz w:val="24"/>
      <w:lang w:val="x-none" w:eastAsia="ar-SA"/>
    </w:rPr>
  </w:style>
  <w:style w:type="character" w:customStyle="1" w:styleId="ZhlavChar">
    <w:name w:val="Záhlaví Char"/>
    <w:link w:val="Zhlav"/>
    <w:uiPriority w:val="99"/>
    <w:rsid w:val="00141BB7"/>
    <w:rPr>
      <w:sz w:val="24"/>
      <w:szCs w:val="24"/>
      <w:lang w:eastAsia="ar-SA"/>
    </w:rPr>
  </w:style>
  <w:style w:type="paragraph" w:customStyle="1" w:styleId="Smlouva-slo">
    <w:name w:val="Smlouva-číslo"/>
    <w:basedOn w:val="Normln"/>
    <w:rsid w:val="00141BB7"/>
    <w:pPr>
      <w:widowControl w:val="0"/>
      <w:suppressAutoHyphens/>
      <w:spacing w:before="120" w:line="240" w:lineRule="atLeast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slovnvSOD">
    <w:name w:val="číslování v SOD"/>
    <w:basedOn w:val="Zkladntext"/>
    <w:rsid w:val="00A44ED9"/>
    <w:pPr>
      <w:widowControl w:val="0"/>
      <w:numPr>
        <w:numId w:val="13"/>
      </w:numPr>
      <w:tabs>
        <w:tab w:val="left" w:pos="540"/>
        <w:tab w:val="left" w:pos="1260"/>
        <w:tab w:val="left" w:pos="1980"/>
        <w:tab w:val="left" w:pos="3960"/>
      </w:tabs>
      <w:suppressAutoHyphens/>
      <w:spacing w:after="120"/>
      <w:jc w:val="both"/>
    </w:pPr>
    <w:rPr>
      <w:rFonts w:ascii="Arial" w:hAnsi="Arial"/>
      <w:sz w:val="22"/>
      <w:lang w:eastAsia="ar-SA"/>
    </w:rPr>
  </w:style>
  <w:style w:type="character" w:customStyle="1" w:styleId="Nadpis2Char">
    <w:name w:val="Nadpis 2 Char"/>
    <w:link w:val="Nadpis2"/>
    <w:uiPriority w:val="9"/>
    <w:rsid w:val="00FC72D4"/>
    <w:rPr>
      <w:b/>
      <w:bCs/>
      <w:sz w:val="24"/>
      <w:szCs w:val="24"/>
      <w:lang w:eastAsia="ar-SA"/>
    </w:rPr>
  </w:style>
  <w:style w:type="character" w:customStyle="1" w:styleId="Nadpis1Char">
    <w:name w:val="Nadpis 1 Char"/>
    <w:link w:val="Nadpis1"/>
    <w:rsid w:val="0027604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ZpatChar">
    <w:name w:val="Zápatí Char"/>
    <w:link w:val="Zpat"/>
    <w:uiPriority w:val="99"/>
    <w:locked/>
    <w:rsid w:val="00276048"/>
    <w:rPr>
      <w:rFonts w:ascii="Tahoma" w:hAnsi="Tahoma"/>
      <w:szCs w:val="24"/>
    </w:rPr>
  </w:style>
  <w:style w:type="character" w:styleId="Odkaznakoment">
    <w:name w:val="annotation reference"/>
    <w:rsid w:val="002564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6422"/>
    <w:rPr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256422"/>
    <w:rPr>
      <w:rFonts w:ascii="Tahoma" w:hAnsi="Tahoma"/>
    </w:rPr>
  </w:style>
  <w:style w:type="paragraph" w:styleId="Pedmtkomente">
    <w:name w:val="annotation subject"/>
    <w:basedOn w:val="Textkomente"/>
    <w:next w:val="Textkomente"/>
    <w:link w:val="PedmtkomenteChar"/>
    <w:rsid w:val="00256422"/>
    <w:rPr>
      <w:b/>
      <w:bCs/>
    </w:rPr>
  </w:style>
  <w:style w:type="character" w:customStyle="1" w:styleId="PedmtkomenteChar">
    <w:name w:val="Předmět komentáře Char"/>
    <w:link w:val="Pedmtkomente"/>
    <w:rsid w:val="00256422"/>
    <w:rPr>
      <w:rFonts w:ascii="Tahoma" w:hAnsi="Tahoma"/>
      <w:b/>
      <w:bCs/>
    </w:rPr>
  </w:style>
  <w:style w:type="paragraph" w:styleId="Textbubliny">
    <w:name w:val="Balloon Text"/>
    <w:basedOn w:val="Normln"/>
    <w:link w:val="TextbublinyChar"/>
    <w:rsid w:val="00256422"/>
    <w:rPr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56422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43A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mskslovn">
    <w:name w:val="Římské číslování"/>
    <w:uiPriority w:val="99"/>
    <w:rsid w:val="00C416E1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ED4215B-258A-41D5-A027-960747C3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1841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12679</CharactersWithSpaces>
  <SharedDoc>false</SharedDoc>
  <HLinks>
    <vt:vector size="18" baseType="variant">
      <vt:variant>
        <vt:i4>131133</vt:i4>
      </vt:variant>
      <vt:variant>
        <vt:i4>6</vt:i4>
      </vt:variant>
      <vt:variant>
        <vt:i4>0</vt:i4>
      </vt:variant>
      <vt:variant>
        <vt:i4>5</vt:i4>
      </vt:variant>
      <vt:variant>
        <vt:lpwstr>mailto:konig@spsoa.cz</vt:lpwstr>
      </vt:variant>
      <vt:variant>
        <vt:lpwstr/>
      </vt:variant>
      <vt:variant>
        <vt:i4>7209042</vt:i4>
      </vt:variant>
      <vt:variant>
        <vt:i4>3</vt:i4>
      </vt:variant>
      <vt:variant>
        <vt:i4>0</vt:i4>
      </vt:variant>
      <vt:variant>
        <vt:i4>5</vt:i4>
      </vt:variant>
      <vt:variant>
        <vt:lpwstr>mailto:reditel@spsoa.cz</vt:lpwstr>
      </vt:variant>
      <vt:variant>
        <vt:lpwstr/>
      </vt:variant>
      <vt:variant>
        <vt:i4>3997709</vt:i4>
      </vt:variant>
      <vt:variant>
        <vt:i4>0</vt:i4>
      </vt:variant>
      <vt:variant>
        <vt:i4>0</vt:i4>
      </vt:variant>
      <vt:variant>
        <vt:i4>5</vt:i4>
      </vt:variant>
      <vt:variant>
        <vt:lpwstr>mailto:info@gastromach.cz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Sekretařka</cp:lastModifiedBy>
  <cp:revision>2</cp:revision>
  <cp:lastPrinted>2012-10-12T09:01:00Z</cp:lastPrinted>
  <dcterms:created xsi:type="dcterms:W3CDTF">2017-11-23T09:26:00Z</dcterms:created>
  <dcterms:modified xsi:type="dcterms:W3CDTF">2017-11-23T09:26:00Z</dcterms:modified>
</cp:coreProperties>
</file>