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153" w:rsidRDefault="00080531" w:rsidP="00CB0153">
      <w:pPr>
        <w:pStyle w:val="Nadpis1"/>
        <w:rPr>
          <w:b w:val="0"/>
          <w:bCs/>
          <w:i/>
          <w:iCs/>
          <w:szCs w:val="24"/>
        </w:rPr>
      </w:pPr>
      <w:r>
        <w:rPr>
          <w:bCs/>
          <w:szCs w:val="24"/>
        </w:rPr>
        <w:t>Kupní s</w:t>
      </w:r>
      <w:r w:rsidR="00CB0153">
        <w:rPr>
          <w:bCs/>
          <w:szCs w:val="24"/>
        </w:rPr>
        <w:t xml:space="preserve">mlouva </w:t>
      </w:r>
    </w:p>
    <w:p w:rsidR="00CB0153" w:rsidRDefault="00CB0153" w:rsidP="00CB0153">
      <w:pPr>
        <w:pStyle w:val="Nadpis1"/>
        <w:rPr>
          <w:b w:val="0"/>
          <w:bCs/>
          <w:i/>
          <w:iCs/>
          <w:szCs w:val="24"/>
        </w:rPr>
      </w:pPr>
    </w:p>
    <w:p w:rsidR="00F22732" w:rsidRDefault="00080531" w:rsidP="00CB0153">
      <w:pPr>
        <w:jc w:val="center"/>
        <w:rPr>
          <w:szCs w:val="24"/>
        </w:rPr>
      </w:pPr>
      <w:r>
        <w:rPr>
          <w:szCs w:val="24"/>
        </w:rPr>
        <w:t>uzavřená dle ustanovení § 2128</w:t>
      </w:r>
      <w:r w:rsidR="00CB0153">
        <w:rPr>
          <w:szCs w:val="24"/>
        </w:rPr>
        <w:t xml:space="preserve"> a násl. zák. č. 89/2012 Sb., obča</w:t>
      </w:r>
      <w:r>
        <w:rPr>
          <w:szCs w:val="24"/>
        </w:rPr>
        <w:t xml:space="preserve">nský zákoník, </w:t>
      </w:r>
    </w:p>
    <w:p w:rsidR="00CB0153" w:rsidRDefault="00F22732" w:rsidP="00CB0153">
      <w:pPr>
        <w:jc w:val="center"/>
        <w:rPr>
          <w:szCs w:val="24"/>
        </w:rPr>
      </w:pPr>
      <w:r>
        <w:rPr>
          <w:szCs w:val="24"/>
        </w:rPr>
        <w:t xml:space="preserve">ve znění pozdějších předpisů, </w:t>
      </w:r>
      <w:r w:rsidR="00CB0153">
        <w:rPr>
          <w:szCs w:val="24"/>
        </w:rPr>
        <w:t>mezi:</w:t>
      </w:r>
    </w:p>
    <w:p w:rsidR="00CB0153" w:rsidRDefault="00CB0153" w:rsidP="00CB0153">
      <w:pPr>
        <w:pStyle w:val="Zkladntext"/>
        <w:rPr>
          <w:szCs w:val="24"/>
        </w:rPr>
      </w:pPr>
    </w:p>
    <w:p w:rsidR="00CB0153" w:rsidRPr="00CB0153" w:rsidRDefault="00CB0153" w:rsidP="00CB0153">
      <w:pPr>
        <w:jc w:val="both"/>
        <w:rPr>
          <w:szCs w:val="24"/>
        </w:rPr>
      </w:pPr>
      <w:r>
        <w:rPr>
          <w:b/>
          <w:szCs w:val="24"/>
        </w:rPr>
        <w:t xml:space="preserve">statutárním městem Frýdek-Místek, </w:t>
      </w:r>
      <w:r>
        <w:rPr>
          <w:szCs w:val="24"/>
        </w:rPr>
        <w:t xml:space="preserve">sídlem Radniční 1148, </w:t>
      </w:r>
      <w:r w:rsidR="00F22732">
        <w:rPr>
          <w:szCs w:val="24"/>
        </w:rPr>
        <w:t xml:space="preserve">Frýdek, 73801 Frýdek-Místek, </w:t>
      </w:r>
      <w:r>
        <w:rPr>
          <w:szCs w:val="24"/>
        </w:rPr>
        <w:t>IČ</w:t>
      </w:r>
      <w:r w:rsidR="00F22732">
        <w:rPr>
          <w:szCs w:val="24"/>
        </w:rPr>
        <w:t>:</w:t>
      </w:r>
      <w:r>
        <w:rPr>
          <w:szCs w:val="24"/>
        </w:rPr>
        <w:t xml:space="preserve"> 00296643, zastoupeným primátorem Mgr. Michalem </w:t>
      </w:r>
      <w:proofErr w:type="spellStart"/>
      <w:r>
        <w:rPr>
          <w:szCs w:val="24"/>
        </w:rPr>
        <w:t>Pobuckým</w:t>
      </w:r>
      <w:proofErr w:type="spellEnd"/>
      <w:r>
        <w:rPr>
          <w:szCs w:val="24"/>
        </w:rPr>
        <w:t xml:space="preserve">, DiS. </w:t>
      </w:r>
    </w:p>
    <w:p w:rsidR="00CB0153" w:rsidRDefault="003075B1" w:rsidP="00CB0153">
      <w:pPr>
        <w:pStyle w:val="Zkladntext"/>
        <w:spacing w:before="100" w:beforeAutospacing="1"/>
        <w:rPr>
          <w:szCs w:val="24"/>
        </w:rPr>
      </w:pPr>
      <w:r>
        <w:rPr>
          <w:szCs w:val="24"/>
        </w:rPr>
        <w:t>(jako prodávající)</w:t>
      </w:r>
    </w:p>
    <w:p w:rsidR="00CB0153" w:rsidRDefault="00CB0153" w:rsidP="00CB0153">
      <w:pPr>
        <w:pStyle w:val="Zkladntext"/>
        <w:spacing w:before="0"/>
        <w:rPr>
          <w:b/>
          <w:bCs/>
          <w:szCs w:val="24"/>
        </w:rPr>
      </w:pPr>
    </w:p>
    <w:p w:rsidR="00CB0153" w:rsidRDefault="00CB0153" w:rsidP="00CB0153">
      <w:pPr>
        <w:pStyle w:val="Zkladntext"/>
        <w:spacing w:before="0"/>
        <w:rPr>
          <w:bCs/>
          <w:szCs w:val="24"/>
        </w:rPr>
      </w:pPr>
      <w:r>
        <w:rPr>
          <w:bCs/>
          <w:szCs w:val="24"/>
        </w:rPr>
        <w:t>a</w:t>
      </w:r>
    </w:p>
    <w:p w:rsidR="00CB0153" w:rsidRDefault="00CB0153" w:rsidP="00CB0153">
      <w:pPr>
        <w:pStyle w:val="Zkladntext"/>
        <w:spacing w:before="0"/>
        <w:rPr>
          <w:bCs/>
          <w:szCs w:val="24"/>
        </w:rPr>
      </w:pPr>
    </w:p>
    <w:p w:rsidR="00CB0153" w:rsidRPr="00CB0153" w:rsidRDefault="00CB0153" w:rsidP="00CB0153">
      <w:pPr>
        <w:pStyle w:val="Zkladntext"/>
        <w:spacing w:before="0"/>
        <w:rPr>
          <w:bCs/>
          <w:szCs w:val="24"/>
        </w:rPr>
      </w:pPr>
      <w:r>
        <w:rPr>
          <w:b/>
          <w:bCs/>
          <w:szCs w:val="24"/>
        </w:rPr>
        <w:t xml:space="preserve">společností Beskydské uzeniny, a.s., </w:t>
      </w:r>
      <w:r w:rsidR="00302E1F">
        <w:rPr>
          <w:bCs/>
          <w:szCs w:val="24"/>
        </w:rPr>
        <w:t xml:space="preserve">sídlem </w:t>
      </w:r>
      <w:r w:rsidR="00451D8A">
        <w:rPr>
          <w:bCs/>
          <w:szCs w:val="24"/>
        </w:rPr>
        <w:t>Příborská 520</w:t>
      </w:r>
      <w:r w:rsidR="00302E1F">
        <w:rPr>
          <w:bCs/>
          <w:szCs w:val="24"/>
        </w:rPr>
        <w:t>, Místek</w:t>
      </w:r>
      <w:r w:rsidR="00F22732">
        <w:rPr>
          <w:bCs/>
          <w:szCs w:val="24"/>
        </w:rPr>
        <w:t>,</w:t>
      </w:r>
      <w:r w:rsidR="00302E1F">
        <w:rPr>
          <w:bCs/>
          <w:szCs w:val="24"/>
        </w:rPr>
        <w:t xml:space="preserve"> 73801 Frýdek-Místek</w:t>
      </w:r>
      <w:r w:rsidR="00451D8A">
        <w:rPr>
          <w:bCs/>
          <w:szCs w:val="24"/>
        </w:rPr>
        <w:t>, IČ</w:t>
      </w:r>
      <w:r w:rsidR="00302E1F">
        <w:rPr>
          <w:bCs/>
          <w:szCs w:val="24"/>
        </w:rPr>
        <w:t>:</w:t>
      </w:r>
      <w:r w:rsidR="00451D8A">
        <w:rPr>
          <w:bCs/>
          <w:szCs w:val="24"/>
        </w:rPr>
        <w:t xml:space="preserve"> </w:t>
      </w:r>
      <w:r w:rsidR="00451D8A" w:rsidRPr="00451D8A">
        <w:rPr>
          <w:bCs/>
          <w:szCs w:val="24"/>
        </w:rPr>
        <w:t>26790203</w:t>
      </w:r>
      <w:r w:rsidR="00451D8A">
        <w:rPr>
          <w:bCs/>
          <w:szCs w:val="24"/>
        </w:rPr>
        <w:t xml:space="preserve">, zastoupenou </w:t>
      </w:r>
      <w:r w:rsidR="00C74001">
        <w:rPr>
          <w:bCs/>
          <w:szCs w:val="24"/>
        </w:rPr>
        <w:t>Ing. Šárkou Víchovou, předsedkyní představenstva</w:t>
      </w:r>
    </w:p>
    <w:p w:rsidR="001A6FDB" w:rsidRDefault="003075B1" w:rsidP="00CB0153">
      <w:pPr>
        <w:spacing w:before="100" w:beforeAutospacing="1"/>
        <w:rPr>
          <w:szCs w:val="24"/>
        </w:rPr>
      </w:pPr>
      <w:r>
        <w:rPr>
          <w:szCs w:val="24"/>
        </w:rPr>
        <w:t>(jako kupující</w:t>
      </w:r>
      <w:r w:rsidR="00CB0153">
        <w:rPr>
          <w:szCs w:val="24"/>
        </w:rPr>
        <w:t>)</w:t>
      </w:r>
    </w:p>
    <w:p w:rsidR="00CB0153" w:rsidRDefault="00CB0153" w:rsidP="00403980">
      <w:pPr>
        <w:spacing w:before="120"/>
        <w:jc w:val="center"/>
        <w:rPr>
          <w:b/>
          <w:szCs w:val="24"/>
        </w:rPr>
      </w:pPr>
      <w:r>
        <w:rPr>
          <w:b/>
          <w:szCs w:val="24"/>
        </w:rPr>
        <w:t>I.</w:t>
      </w:r>
    </w:p>
    <w:p w:rsidR="00403980" w:rsidRDefault="00403980" w:rsidP="00403980">
      <w:pPr>
        <w:spacing w:before="120"/>
        <w:jc w:val="center"/>
        <w:rPr>
          <w:b/>
          <w:szCs w:val="24"/>
        </w:rPr>
      </w:pPr>
    </w:p>
    <w:p w:rsidR="006E0714" w:rsidRDefault="00403980" w:rsidP="00690071">
      <w:pPr>
        <w:pStyle w:val="Odstavecseseznamem"/>
        <w:numPr>
          <w:ilvl w:val="0"/>
          <w:numId w:val="16"/>
        </w:numPr>
        <w:ind w:left="426"/>
        <w:jc w:val="both"/>
      </w:pPr>
      <w:r>
        <w:t xml:space="preserve">Prodávající prohlašuje, že je výlučným vlastníkem následujících nemovitých věcí: </w:t>
      </w:r>
    </w:p>
    <w:p w:rsidR="00403980" w:rsidRDefault="00403980" w:rsidP="00690071">
      <w:pPr>
        <w:pStyle w:val="Odstavecseseznamem"/>
        <w:numPr>
          <w:ilvl w:val="0"/>
          <w:numId w:val="5"/>
        </w:numPr>
        <w:ind w:left="426"/>
        <w:jc w:val="both"/>
      </w:pPr>
      <w:r>
        <w:t xml:space="preserve">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1068/1 ostatní plocha – ostatní komunikace o výměře 3.276 m2</w:t>
      </w:r>
      <w:r w:rsidR="00302E1F">
        <w:t>,</w:t>
      </w:r>
    </w:p>
    <w:p w:rsidR="00403980" w:rsidRDefault="00403980" w:rsidP="00690071">
      <w:pPr>
        <w:pStyle w:val="Odstavecseseznamem"/>
        <w:numPr>
          <w:ilvl w:val="0"/>
          <w:numId w:val="5"/>
        </w:numPr>
        <w:ind w:left="426"/>
        <w:jc w:val="both"/>
      </w:pPr>
      <w:r>
        <w:t xml:space="preserve">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1068/14 zastavěná plocha a nádvoří o výměře 334 m2, kdy na pozemku stojí stavba bez čp/</w:t>
      </w:r>
      <w:proofErr w:type="spellStart"/>
      <w:r>
        <w:t>če</w:t>
      </w:r>
      <w:proofErr w:type="spellEnd"/>
      <w:r>
        <w:t xml:space="preserve">, </w:t>
      </w:r>
    </w:p>
    <w:p w:rsidR="00403980" w:rsidRDefault="00403980" w:rsidP="00690071">
      <w:pPr>
        <w:pStyle w:val="Odstavecseseznamem"/>
        <w:numPr>
          <w:ilvl w:val="0"/>
          <w:numId w:val="5"/>
        </w:numPr>
        <w:ind w:left="426"/>
        <w:jc w:val="both"/>
      </w:pPr>
      <w:r>
        <w:t xml:space="preserve">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1071/23 ostatní plocha – jiná plocha o výměře 322 m2</w:t>
      </w:r>
      <w:r w:rsidR="00302E1F">
        <w:t>,</w:t>
      </w:r>
    </w:p>
    <w:p w:rsidR="00403980" w:rsidRDefault="00403980" w:rsidP="00690071">
      <w:pPr>
        <w:pStyle w:val="Odstavecseseznamem"/>
        <w:numPr>
          <w:ilvl w:val="0"/>
          <w:numId w:val="5"/>
        </w:numPr>
        <w:ind w:left="426"/>
        <w:jc w:val="both"/>
      </w:pPr>
      <w:r>
        <w:t xml:space="preserve">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1071/24 ostatní plocha – jiná plocha o výměře 125 m2</w:t>
      </w:r>
      <w:r w:rsidR="00302E1F">
        <w:t>,</w:t>
      </w:r>
    </w:p>
    <w:p w:rsidR="00403980" w:rsidRDefault="00403980" w:rsidP="00690071">
      <w:pPr>
        <w:pStyle w:val="Odstavecseseznamem"/>
        <w:numPr>
          <w:ilvl w:val="0"/>
          <w:numId w:val="5"/>
        </w:numPr>
        <w:ind w:left="426"/>
        <w:jc w:val="both"/>
      </w:pPr>
      <w:r>
        <w:t xml:space="preserve">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1071/45 zastavěná plocha a nádvoří o výměře 9 m2, kdy na pozemku stojí stavba bez čp/</w:t>
      </w:r>
      <w:proofErr w:type="spellStart"/>
      <w:r>
        <w:t>če</w:t>
      </w:r>
      <w:proofErr w:type="spellEnd"/>
      <w:r>
        <w:t xml:space="preserve">, </w:t>
      </w:r>
    </w:p>
    <w:p w:rsidR="00403980" w:rsidRDefault="00403980" w:rsidP="00690071">
      <w:pPr>
        <w:pStyle w:val="Odstavecseseznamem"/>
        <w:numPr>
          <w:ilvl w:val="0"/>
          <w:numId w:val="5"/>
        </w:numPr>
        <w:ind w:left="426"/>
        <w:jc w:val="both"/>
      </w:pPr>
      <w:r>
        <w:t xml:space="preserve">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1162 ostatní plocha – ostatní komunikace o výměře 4.161 m2, </w:t>
      </w:r>
    </w:p>
    <w:p w:rsidR="00403980" w:rsidRDefault="00403980" w:rsidP="00690071">
      <w:pPr>
        <w:ind w:left="426"/>
        <w:jc w:val="both"/>
      </w:pPr>
      <w:r>
        <w:t xml:space="preserve">vše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Místek, obec Frýdek-Místek</w:t>
      </w:r>
      <w:r w:rsidR="00E471B9">
        <w:t>.</w:t>
      </w:r>
    </w:p>
    <w:p w:rsidR="00E471B9" w:rsidRDefault="00E471B9" w:rsidP="00690071">
      <w:pPr>
        <w:ind w:left="426"/>
        <w:jc w:val="both"/>
      </w:pPr>
    </w:p>
    <w:p w:rsidR="00E471B9" w:rsidRPr="00690071" w:rsidRDefault="00E471B9" w:rsidP="00690071">
      <w:pPr>
        <w:pStyle w:val="Odstavecseseznamem"/>
        <w:numPr>
          <w:ilvl w:val="0"/>
          <w:numId w:val="16"/>
        </w:numPr>
        <w:spacing w:after="160" w:line="259" w:lineRule="auto"/>
        <w:ind w:left="426"/>
        <w:jc w:val="both"/>
        <w:textAlignment w:val="baseline"/>
      </w:pPr>
      <w:r w:rsidRPr="00690071">
        <w:t xml:space="preserve">Na pozemku </w:t>
      </w:r>
      <w:proofErr w:type="spellStart"/>
      <w:r w:rsidRPr="00690071">
        <w:t>parc.č</w:t>
      </w:r>
      <w:proofErr w:type="spellEnd"/>
      <w:r w:rsidRPr="00690071">
        <w:t>. 1068/14 stojí stavba bez čp/</w:t>
      </w:r>
      <w:proofErr w:type="spellStart"/>
      <w:r w:rsidRPr="00690071">
        <w:t>če</w:t>
      </w:r>
      <w:proofErr w:type="spellEnd"/>
      <w:r w:rsidRPr="00690071">
        <w:t xml:space="preserve">  – průmyslový objekt a na pozemku </w:t>
      </w:r>
      <w:proofErr w:type="spellStart"/>
      <w:r w:rsidRPr="00690071">
        <w:t>parc.č</w:t>
      </w:r>
      <w:proofErr w:type="spellEnd"/>
      <w:r w:rsidRPr="00690071">
        <w:t>. 1071/45 stojí stavba bez čp/</w:t>
      </w:r>
      <w:proofErr w:type="spellStart"/>
      <w:r w:rsidRPr="00690071">
        <w:t>če</w:t>
      </w:r>
      <w:proofErr w:type="spellEnd"/>
      <w:r w:rsidRPr="00690071">
        <w:t xml:space="preserve"> – technické vybavení, které jsou shodně zapsány v katastru nemovitostí na listu vlastnictví č. 1654, </w:t>
      </w:r>
      <w:proofErr w:type="spellStart"/>
      <w:proofErr w:type="gramStart"/>
      <w:r w:rsidRPr="00690071">
        <w:t>k.ú</w:t>
      </w:r>
      <w:proofErr w:type="spellEnd"/>
      <w:r w:rsidRPr="00690071">
        <w:t>.</w:t>
      </w:r>
      <w:proofErr w:type="gramEnd"/>
      <w:r w:rsidRPr="00690071">
        <w:t xml:space="preserve"> Místek, obec Frýdek-Místek</w:t>
      </w:r>
      <w:r w:rsidR="00A76D78">
        <w:t>, a</w:t>
      </w:r>
      <w:r w:rsidRPr="00690071">
        <w:t xml:space="preserve"> kupující je výlučným vlastníkem obou staveb.</w:t>
      </w:r>
    </w:p>
    <w:p w:rsidR="00F22732" w:rsidRDefault="00E471B9" w:rsidP="00447102">
      <w:pPr>
        <w:pStyle w:val="Zkladntext"/>
        <w:numPr>
          <w:ilvl w:val="0"/>
          <w:numId w:val="16"/>
        </w:numPr>
        <w:spacing w:before="0"/>
        <w:ind w:left="284" w:hanging="284"/>
        <w:rPr>
          <w:szCs w:val="24"/>
        </w:rPr>
      </w:pPr>
      <w:r w:rsidRPr="00690071">
        <w:t>Dle § 3055 odst. 1 zák. č. 89/2012 Sb., občanský zákoník se od 1. 1. 2014 stavba bez čp/</w:t>
      </w:r>
      <w:proofErr w:type="spellStart"/>
      <w:r w:rsidRPr="00690071">
        <w:t>če</w:t>
      </w:r>
      <w:proofErr w:type="spellEnd"/>
      <w:r w:rsidRPr="00690071">
        <w:t xml:space="preserve"> – průmyslový objekt na pozemku </w:t>
      </w:r>
      <w:proofErr w:type="spellStart"/>
      <w:proofErr w:type="gramStart"/>
      <w:r w:rsidRPr="00690071">
        <w:t>p.č</w:t>
      </w:r>
      <w:proofErr w:type="spellEnd"/>
      <w:r w:rsidRPr="00690071">
        <w:t>.</w:t>
      </w:r>
      <w:proofErr w:type="gramEnd"/>
      <w:r w:rsidRPr="00690071">
        <w:t xml:space="preserve"> 1068/14 nestala součástí pozemku </w:t>
      </w:r>
      <w:proofErr w:type="spellStart"/>
      <w:r w:rsidR="00EF5366" w:rsidRPr="00690071">
        <w:t>p.č</w:t>
      </w:r>
      <w:proofErr w:type="spellEnd"/>
      <w:r w:rsidR="00EF5366" w:rsidRPr="00690071">
        <w:t>. 1068/14 a stavba bez čp/</w:t>
      </w:r>
      <w:proofErr w:type="spellStart"/>
      <w:r w:rsidR="00EF5366" w:rsidRPr="00690071">
        <w:t>če</w:t>
      </w:r>
      <w:proofErr w:type="spellEnd"/>
      <w:r w:rsidR="00EF5366" w:rsidRPr="00690071">
        <w:t xml:space="preserve"> – technické vybavení na pozemku </w:t>
      </w:r>
      <w:proofErr w:type="spellStart"/>
      <w:r w:rsidR="00EF5366" w:rsidRPr="00690071">
        <w:t>p.č</w:t>
      </w:r>
      <w:proofErr w:type="spellEnd"/>
      <w:r w:rsidR="00EF5366" w:rsidRPr="00690071">
        <w:t xml:space="preserve">. 1071/45 nestala součástí pozemku </w:t>
      </w:r>
      <w:proofErr w:type="spellStart"/>
      <w:r w:rsidR="00EF5366" w:rsidRPr="00690071">
        <w:t>p.č</w:t>
      </w:r>
      <w:proofErr w:type="spellEnd"/>
      <w:r w:rsidR="00EF5366" w:rsidRPr="00690071">
        <w:t>. 1071/45, vše</w:t>
      </w:r>
      <w:r w:rsidRPr="00690071">
        <w:t xml:space="preserve"> </w:t>
      </w:r>
      <w:proofErr w:type="spellStart"/>
      <w:r w:rsidRPr="00690071">
        <w:t>k.ú</w:t>
      </w:r>
      <w:proofErr w:type="spellEnd"/>
      <w:r w:rsidR="006123A1">
        <w:t>. Místek</w:t>
      </w:r>
      <w:r w:rsidRPr="00690071">
        <w:t xml:space="preserve">, obec Frýdek-Místek. </w:t>
      </w:r>
      <w:r w:rsidR="00F22732">
        <w:rPr>
          <w:szCs w:val="24"/>
        </w:rPr>
        <w:t>Dle ustanovení § 3056 odst. 1 občanského zákoníku vlastník pozemku, na němž je zřízená stavba, která není podle dosavadních předpisů součástí pozemku a nestala se součástí pozemku ke dni nabytí účinnosti tohoto zákona, má ke stavbě předkupní právo a vlastník stavby má předkupní právo k pozemku.</w:t>
      </w:r>
    </w:p>
    <w:p w:rsidR="00CB0153" w:rsidRPr="00403980" w:rsidRDefault="00CB0153" w:rsidP="00403980">
      <w:pPr>
        <w:rPr>
          <w:b/>
        </w:rPr>
      </w:pPr>
    </w:p>
    <w:p w:rsidR="00CB0153" w:rsidRDefault="00CB0153" w:rsidP="00CB0153">
      <w:pPr>
        <w:overflowPunct/>
        <w:spacing w:before="120"/>
        <w:ind w:left="284"/>
        <w:jc w:val="center"/>
        <w:rPr>
          <w:b/>
          <w:szCs w:val="24"/>
        </w:rPr>
      </w:pPr>
      <w:r>
        <w:rPr>
          <w:b/>
          <w:szCs w:val="24"/>
        </w:rPr>
        <w:t>II.</w:t>
      </w:r>
    </w:p>
    <w:p w:rsidR="00CB0153" w:rsidRDefault="00CB0153" w:rsidP="00CB0153">
      <w:pPr>
        <w:overflowPunct/>
        <w:spacing w:before="120"/>
        <w:ind w:left="284"/>
        <w:jc w:val="center"/>
        <w:rPr>
          <w:b/>
          <w:szCs w:val="24"/>
        </w:rPr>
      </w:pPr>
    </w:p>
    <w:p w:rsidR="00CB0153" w:rsidRDefault="00403980" w:rsidP="00690071">
      <w:pPr>
        <w:pStyle w:val="Zkladntext"/>
        <w:numPr>
          <w:ilvl w:val="0"/>
          <w:numId w:val="14"/>
        </w:numPr>
        <w:spacing w:before="0"/>
        <w:ind w:left="426"/>
        <w:rPr>
          <w:color w:val="000000"/>
          <w:szCs w:val="24"/>
        </w:rPr>
      </w:pPr>
      <w:r>
        <w:rPr>
          <w:color w:val="000000"/>
          <w:szCs w:val="24"/>
        </w:rPr>
        <w:t xml:space="preserve">Geometrickým plánem číslo 4775-152/2017, vyhotoveným společností GEODAT v.o.s., sídlem 28. října 1142/159, Mariánské Hory, 70900 Ostrava, ověřeným Ing. Hanou </w:t>
      </w:r>
      <w:r w:rsidR="00EC162A">
        <w:rPr>
          <w:color w:val="000000"/>
          <w:szCs w:val="24"/>
        </w:rPr>
        <w:lastRenderedPageBreak/>
        <w:t>Šebkovou dne 15. 8. 2017</w:t>
      </w:r>
      <w:r>
        <w:rPr>
          <w:color w:val="000000"/>
          <w:szCs w:val="24"/>
        </w:rPr>
        <w:t xml:space="preserve">, byl z pozemku </w:t>
      </w:r>
      <w:proofErr w:type="spellStart"/>
      <w:proofErr w:type="gramStart"/>
      <w:r>
        <w:rPr>
          <w:color w:val="000000"/>
          <w:szCs w:val="24"/>
        </w:rPr>
        <w:t>p.č</w:t>
      </w:r>
      <w:proofErr w:type="spellEnd"/>
      <w:r>
        <w:rPr>
          <w:color w:val="000000"/>
          <w:szCs w:val="24"/>
        </w:rPr>
        <w:t>.</w:t>
      </w:r>
      <w:proofErr w:type="gramEnd"/>
      <w:r>
        <w:rPr>
          <w:color w:val="000000"/>
          <w:szCs w:val="24"/>
        </w:rPr>
        <w:t xml:space="preserve"> 1162 ostatní plocha – ostatní komunikace, </w:t>
      </w:r>
      <w:proofErr w:type="spellStart"/>
      <w:r>
        <w:rPr>
          <w:color w:val="000000"/>
          <w:szCs w:val="24"/>
        </w:rPr>
        <w:t>k.ú</w:t>
      </w:r>
      <w:proofErr w:type="spellEnd"/>
      <w:r>
        <w:rPr>
          <w:color w:val="000000"/>
          <w:szCs w:val="24"/>
        </w:rPr>
        <w:t xml:space="preserve">. </w:t>
      </w:r>
      <w:r w:rsidR="009202F7">
        <w:rPr>
          <w:color w:val="000000"/>
          <w:szCs w:val="24"/>
        </w:rPr>
        <w:t>Místek</w:t>
      </w:r>
      <w:r>
        <w:rPr>
          <w:color w:val="000000"/>
          <w:szCs w:val="24"/>
        </w:rPr>
        <w:t>, obec Frýdek-Místek, nově</w:t>
      </w:r>
      <w:r w:rsidR="00E471B9">
        <w:rPr>
          <w:color w:val="000000"/>
          <w:szCs w:val="24"/>
        </w:rPr>
        <w:t xml:space="preserve"> odměřen pozemek označený jako </w:t>
      </w:r>
      <w:proofErr w:type="spellStart"/>
      <w:proofErr w:type="gramStart"/>
      <w:r w:rsidR="00E471B9">
        <w:rPr>
          <w:color w:val="000000"/>
          <w:szCs w:val="24"/>
        </w:rPr>
        <w:t>p.č</w:t>
      </w:r>
      <w:proofErr w:type="spellEnd"/>
      <w:r w:rsidR="00E471B9">
        <w:rPr>
          <w:color w:val="000000"/>
          <w:szCs w:val="24"/>
        </w:rPr>
        <w:t>.</w:t>
      </w:r>
      <w:proofErr w:type="gramEnd"/>
      <w:r w:rsidR="00E471B9">
        <w:rPr>
          <w:color w:val="000000"/>
          <w:szCs w:val="24"/>
        </w:rPr>
        <w:t xml:space="preserve"> 1162/2</w:t>
      </w:r>
      <w:r w:rsidR="00F22732">
        <w:rPr>
          <w:color w:val="000000"/>
          <w:szCs w:val="24"/>
        </w:rPr>
        <w:t xml:space="preserve"> ostatní plocha – ostatní komunikace</w:t>
      </w:r>
      <w:r w:rsidR="00E471B9">
        <w:rPr>
          <w:color w:val="000000"/>
          <w:szCs w:val="24"/>
        </w:rPr>
        <w:t xml:space="preserve"> o výměře 1.997 m2. </w:t>
      </w:r>
    </w:p>
    <w:p w:rsidR="00E471B9" w:rsidRDefault="00E471B9" w:rsidP="00690071">
      <w:pPr>
        <w:pStyle w:val="Zkladntext"/>
        <w:spacing w:before="0"/>
        <w:ind w:left="426" w:hanging="284"/>
        <w:rPr>
          <w:color w:val="000000"/>
          <w:szCs w:val="24"/>
        </w:rPr>
      </w:pPr>
    </w:p>
    <w:p w:rsidR="00E471B9" w:rsidRDefault="00E471B9" w:rsidP="00447102">
      <w:pPr>
        <w:pStyle w:val="Zkladntext"/>
        <w:numPr>
          <w:ilvl w:val="0"/>
          <w:numId w:val="14"/>
        </w:numPr>
        <w:spacing w:before="0"/>
        <w:ind w:left="284" w:hanging="284"/>
        <w:rPr>
          <w:color w:val="000000"/>
          <w:szCs w:val="24"/>
        </w:rPr>
      </w:pPr>
      <w:r>
        <w:rPr>
          <w:color w:val="000000"/>
          <w:szCs w:val="24"/>
        </w:rPr>
        <w:t xml:space="preserve">Předmětem koupě a prodeje dle této kupní smlouvy jsou </w:t>
      </w:r>
      <w:r w:rsidR="001657DC">
        <w:rPr>
          <w:color w:val="000000"/>
          <w:szCs w:val="24"/>
        </w:rPr>
        <w:t xml:space="preserve">tedy </w:t>
      </w:r>
      <w:r>
        <w:rPr>
          <w:color w:val="000000"/>
          <w:szCs w:val="24"/>
        </w:rPr>
        <w:t>následuj</w:t>
      </w:r>
      <w:r w:rsidR="00391705">
        <w:rPr>
          <w:color w:val="000000"/>
          <w:szCs w:val="24"/>
        </w:rPr>
        <w:t>í</w:t>
      </w:r>
      <w:r>
        <w:rPr>
          <w:color w:val="000000"/>
          <w:szCs w:val="24"/>
        </w:rPr>
        <w:t xml:space="preserve">cí nemovité věci: </w:t>
      </w:r>
    </w:p>
    <w:p w:rsidR="00E471B9" w:rsidRDefault="00E471B9" w:rsidP="00690071">
      <w:pPr>
        <w:pStyle w:val="Zkladntext"/>
        <w:numPr>
          <w:ilvl w:val="0"/>
          <w:numId w:val="5"/>
        </w:numPr>
        <w:spacing w:before="0"/>
        <w:rPr>
          <w:color w:val="000000"/>
          <w:szCs w:val="24"/>
        </w:rPr>
      </w:pPr>
      <w:r>
        <w:rPr>
          <w:color w:val="000000"/>
          <w:szCs w:val="24"/>
        </w:rPr>
        <w:t xml:space="preserve">pozemek </w:t>
      </w:r>
      <w:proofErr w:type="spellStart"/>
      <w:proofErr w:type="gramStart"/>
      <w:r>
        <w:rPr>
          <w:color w:val="000000"/>
          <w:szCs w:val="24"/>
        </w:rPr>
        <w:t>p.č</w:t>
      </w:r>
      <w:proofErr w:type="spellEnd"/>
      <w:r>
        <w:rPr>
          <w:color w:val="000000"/>
          <w:szCs w:val="24"/>
        </w:rPr>
        <w:t>.</w:t>
      </w:r>
      <w:proofErr w:type="gramEnd"/>
      <w:r>
        <w:rPr>
          <w:color w:val="000000"/>
          <w:szCs w:val="24"/>
        </w:rPr>
        <w:t xml:space="preserve"> 1068/1 ostatní plocha – ostatní komunikace o výměře 3.276 m2, </w:t>
      </w:r>
    </w:p>
    <w:p w:rsidR="00E471B9" w:rsidRDefault="00E471B9" w:rsidP="00690071">
      <w:pPr>
        <w:pStyle w:val="Zkladntext"/>
        <w:numPr>
          <w:ilvl w:val="0"/>
          <w:numId w:val="5"/>
        </w:numPr>
        <w:spacing w:before="0"/>
        <w:rPr>
          <w:color w:val="000000"/>
          <w:szCs w:val="24"/>
        </w:rPr>
      </w:pPr>
      <w:r>
        <w:rPr>
          <w:color w:val="000000"/>
          <w:szCs w:val="24"/>
        </w:rPr>
        <w:t xml:space="preserve">pozemek </w:t>
      </w:r>
      <w:proofErr w:type="spellStart"/>
      <w:proofErr w:type="gramStart"/>
      <w:r>
        <w:rPr>
          <w:color w:val="000000"/>
          <w:szCs w:val="24"/>
        </w:rPr>
        <w:t>p.č</w:t>
      </w:r>
      <w:proofErr w:type="spellEnd"/>
      <w:r>
        <w:rPr>
          <w:color w:val="000000"/>
          <w:szCs w:val="24"/>
        </w:rPr>
        <w:t>.</w:t>
      </w:r>
      <w:proofErr w:type="gramEnd"/>
      <w:r>
        <w:rPr>
          <w:color w:val="000000"/>
          <w:szCs w:val="24"/>
        </w:rPr>
        <w:t xml:space="preserve"> 1068/14 zastavěná plocha a nádvoří o výměře 334 m2, </w:t>
      </w:r>
    </w:p>
    <w:p w:rsidR="001657DC" w:rsidRDefault="001657DC" w:rsidP="00690071">
      <w:pPr>
        <w:pStyle w:val="Zkladntext"/>
        <w:numPr>
          <w:ilvl w:val="0"/>
          <w:numId w:val="5"/>
        </w:numPr>
        <w:spacing w:before="0"/>
        <w:rPr>
          <w:color w:val="000000"/>
          <w:szCs w:val="24"/>
        </w:rPr>
      </w:pPr>
      <w:r>
        <w:rPr>
          <w:color w:val="000000"/>
          <w:szCs w:val="24"/>
        </w:rPr>
        <w:t xml:space="preserve">pozemek </w:t>
      </w:r>
      <w:proofErr w:type="spellStart"/>
      <w:proofErr w:type="gramStart"/>
      <w:r>
        <w:rPr>
          <w:color w:val="000000"/>
          <w:szCs w:val="24"/>
        </w:rPr>
        <w:t>p.č</w:t>
      </w:r>
      <w:proofErr w:type="spellEnd"/>
      <w:r>
        <w:rPr>
          <w:color w:val="000000"/>
          <w:szCs w:val="24"/>
        </w:rPr>
        <w:t>.</w:t>
      </w:r>
      <w:proofErr w:type="gramEnd"/>
      <w:r>
        <w:rPr>
          <w:color w:val="000000"/>
          <w:szCs w:val="24"/>
        </w:rPr>
        <w:t xml:space="preserve"> 1071/24 ostatní plocha – jiná plocha o výměře 125 m2, </w:t>
      </w:r>
    </w:p>
    <w:p w:rsidR="00E471B9" w:rsidRDefault="00E471B9" w:rsidP="00690071">
      <w:pPr>
        <w:pStyle w:val="Zkladntext"/>
        <w:numPr>
          <w:ilvl w:val="0"/>
          <w:numId w:val="5"/>
        </w:numPr>
        <w:spacing w:before="0"/>
        <w:rPr>
          <w:color w:val="000000"/>
          <w:szCs w:val="24"/>
        </w:rPr>
      </w:pPr>
      <w:r>
        <w:rPr>
          <w:color w:val="000000"/>
          <w:szCs w:val="24"/>
        </w:rPr>
        <w:t xml:space="preserve">pozemek </w:t>
      </w:r>
      <w:proofErr w:type="spellStart"/>
      <w:proofErr w:type="gramStart"/>
      <w:r>
        <w:rPr>
          <w:color w:val="000000"/>
          <w:szCs w:val="24"/>
        </w:rPr>
        <w:t>p.č</w:t>
      </w:r>
      <w:proofErr w:type="spellEnd"/>
      <w:r>
        <w:rPr>
          <w:color w:val="000000"/>
          <w:szCs w:val="24"/>
        </w:rPr>
        <w:t>.</w:t>
      </w:r>
      <w:proofErr w:type="gramEnd"/>
      <w:r>
        <w:rPr>
          <w:color w:val="000000"/>
          <w:szCs w:val="24"/>
        </w:rPr>
        <w:t xml:space="preserve"> 1071/23</w:t>
      </w:r>
      <w:r w:rsidR="001657DC">
        <w:rPr>
          <w:color w:val="000000"/>
          <w:szCs w:val="24"/>
        </w:rPr>
        <w:t xml:space="preserve"> ostatní plocha – jiná plocha o výměře 322 m2, </w:t>
      </w:r>
    </w:p>
    <w:p w:rsidR="001657DC" w:rsidRDefault="001657DC" w:rsidP="00690071">
      <w:pPr>
        <w:pStyle w:val="Zkladntext"/>
        <w:numPr>
          <w:ilvl w:val="0"/>
          <w:numId w:val="5"/>
        </w:numPr>
        <w:spacing w:before="0"/>
        <w:rPr>
          <w:color w:val="000000"/>
          <w:szCs w:val="24"/>
        </w:rPr>
      </w:pPr>
      <w:r>
        <w:rPr>
          <w:color w:val="000000"/>
          <w:szCs w:val="24"/>
        </w:rPr>
        <w:t xml:space="preserve">pozemek </w:t>
      </w:r>
      <w:proofErr w:type="spellStart"/>
      <w:proofErr w:type="gramStart"/>
      <w:r>
        <w:rPr>
          <w:color w:val="000000"/>
          <w:szCs w:val="24"/>
        </w:rPr>
        <w:t>p.č</w:t>
      </w:r>
      <w:proofErr w:type="spellEnd"/>
      <w:r>
        <w:rPr>
          <w:color w:val="000000"/>
          <w:szCs w:val="24"/>
        </w:rPr>
        <w:t>.</w:t>
      </w:r>
      <w:proofErr w:type="gramEnd"/>
      <w:r>
        <w:rPr>
          <w:color w:val="000000"/>
          <w:szCs w:val="24"/>
        </w:rPr>
        <w:t xml:space="preserve"> 1071/45 zastavěná plocha a nádvoří o výměře 9 m2, </w:t>
      </w:r>
    </w:p>
    <w:p w:rsidR="001657DC" w:rsidRDefault="001657DC" w:rsidP="00690071">
      <w:pPr>
        <w:pStyle w:val="Zkladntext"/>
        <w:numPr>
          <w:ilvl w:val="0"/>
          <w:numId w:val="5"/>
        </w:numPr>
        <w:spacing w:before="0"/>
        <w:rPr>
          <w:color w:val="000000"/>
          <w:szCs w:val="24"/>
        </w:rPr>
      </w:pPr>
      <w:r>
        <w:rPr>
          <w:color w:val="000000"/>
          <w:szCs w:val="24"/>
        </w:rPr>
        <w:t xml:space="preserve">část pozemku </w:t>
      </w:r>
      <w:proofErr w:type="spellStart"/>
      <w:proofErr w:type="gramStart"/>
      <w:r>
        <w:rPr>
          <w:color w:val="000000"/>
          <w:szCs w:val="24"/>
        </w:rPr>
        <w:t>p.č</w:t>
      </w:r>
      <w:proofErr w:type="spellEnd"/>
      <w:r>
        <w:rPr>
          <w:color w:val="000000"/>
          <w:szCs w:val="24"/>
        </w:rPr>
        <w:t>.</w:t>
      </w:r>
      <w:proofErr w:type="gramEnd"/>
      <w:r>
        <w:rPr>
          <w:color w:val="000000"/>
          <w:szCs w:val="24"/>
        </w:rPr>
        <w:t xml:space="preserve"> 1162 ostatní plocha – ostatní </w:t>
      </w:r>
      <w:r w:rsidR="0031514F">
        <w:rPr>
          <w:color w:val="000000"/>
          <w:szCs w:val="24"/>
        </w:rPr>
        <w:t>komunikace, nově odměřená</w:t>
      </w:r>
      <w:r>
        <w:rPr>
          <w:color w:val="000000"/>
          <w:szCs w:val="24"/>
        </w:rPr>
        <w:t xml:space="preserve"> geometrickým plánem uvedeným v čl. II. odst. 1 této smlouvy, a oz</w:t>
      </w:r>
      <w:r w:rsidR="0031514F">
        <w:rPr>
          <w:color w:val="000000"/>
          <w:szCs w:val="24"/>
        </w:rPr>
        <w:t>načená</w:t>
      </w:r>
      <w:r>
        <w:rPr>
          <w:color w:val="000000"/>
          <w:szCs w:val="24"/>
        </w:rPr>
        <w:t xml:space="preserve"> jako pozemek </w:t>
      </w:r>
      <w:proofErr w:type="spellStart"/>
      <w:r>
        <w:rPr>
          <w:color w:val="000000"/>
          <w:szCs w:val="24"/>
        </w:rPr>
        <w:t>p.č</w:t>
      </w:r>
      <w:proofErr w:type="spellEnd"/>
      <w:r>
        <w:rPr>
          <w:color w:val="000000"/>
          <w:szCs w:val="24"/>
        </w:rPr>
        <w:t xml:space="preserve">. 1162/2 ostatní plocha – ostatní komunikace o výměře 1.997 m2, </w:t>
      </w:r>
    </w:p>
    <w:p w:rsidR="001657DC" w:rsidRDefault="001657DC" w:rsidP="00690071">
      <w:pPr>
        <w:pStyle w:val="Zkladntext"/>
        <w:spacing w:before="0"/>
        <w:ind w:left="426"/>
        <w:rPr>
          <w:color w:val="000000"/>
          <w:szCs w:val="24"/>
        </w:rPr>
      </w:pPr>
    </w:p>
    <w:p w:rsidR="001657DC" w:rsidRDefault="001657DC" w:rsidP="00690071">
      <w:pPr>
        <w:pStyle w:val="Zkladntext"/>
        <w:spacing w:before="0"/>
        <w:ind w:left="426"/>
        <w:rPr>
          <w:b/>
          <w:color w:val="000000"/>
          <w:szCs w:val="24"/>
        </w:rPr>
      </w:pPr>
      <w:r>
        <w:rPr>
          <w:color w:val="000000"/>
          <w:szCs w:val="24"/>
        </w:rPr>
        <w:t xml:space="preserve">vše </w:t>
      </w:r>
      <w:proofErr w:type="spellStart"/>
      <w:proofErr w:type="gramStart"/>
      <w:r>
        <w:rPr>
          <w:color w:val="000000"/>
          <w:szCs w:val="24"/>
        </w:rPr>
        <w:t>k.ú</w:t>
      </w:r>
      <w:proofErr w:type="spellEnd"/>
      <w:r>
        <w:rPr>
          <w:color w:val="000000"/>
          <w:szCs w:val="24"/>
        </w:rPr>
        <w:t>.</w:t>
      </w:r>
      <w:proofErr w:type="gramEnd"/>
      <w:r>
        <w:rPr>
          <w:color w:val="000000"/>
          <w:szCs w:val="24"/>
        </w:rPr>
        <w:t xml:space="preserve"> Mís</w:t>
      </w:r>
      <w:r w:rsidR="00DB67A5">
        <w:rPr>
          <w:color w:val="000000"/>
          <w:szCs w:val="24"/>
        </w:rPr>
        <w:t>tek, obec Frýdek-Místek</w:t>
      </w:r>
      <w:r w:rsidR="00973BF6">
        <w:rPr>
          <w:color w:val="000000"/>
          <w:szCs w:val="24"/>
        </w:rPr>
        <w:t xml:space="preserve"> (dále</w:t>
      </w:r>
      <w:r>
        <w:rPr>
          <w:color w:val="000000"/>
          <w:szCs w:val="24"/>
        </w:rPr>
        <w:t xml:space="preserve"> </w:t>
      </w:r>
      <w:r w:rsidR="00F22732">
        <w:rPr>
          <w:color w:val="000000"/>
          <w:szCs w:val="24"/>
        </w:rPr>
        <w:t xml:space="preserve">též jen </w:t>
      </w:r>
      <w:r>
        <w:rPr>
          <w:color w:val="000000"/>
          <w:szCs w:val="24"/>
        </w:rPr>
        <w:t>„</w:t>
      </w:r>
      <w:r w:rsidR="00DB67A5">
        <w:rPr>
          <w:color w:val="000000"/>
          <w:szCs w:val="24"/>
        </w:rPr>
        <w:t xml:space="preserve">nemovité věci“). </w:t>
      </w:r>
    </w:p>
    <w:p w:rsidR="00DB67A5" w:rsidRDefault="00DB67A5" w:rsidP="00690071">
      <w:pPr>
        <w:pStyle w:val="Zkladntext"/>
        <w:spacing w:before="0"/>
        <w:ind w:left="426"/>
        <w:rPr>
          <w:b/>
          <w:color w:val="000000"/>
          <w:szCs w:val="24"/>
        </w:rPr>
      </w:pPr>
    </w:p>
    <w:p w:rsidR="00DB67A5" w:rsidRPr="00DB67A5" w:rsidRDefault="00DB67A5" w:rsidP="00690071">
      <w:pPr>
        <w:pStyle w:val="Zkladntext"/>
        <w:numPr>
          <w:ilvl w:val="0"/>
          <w:numId w:val="14"/>
        </w:numPr>
        <w:spacing w:before="0"/>
        <w:ind w:left="426"/>
        <w:rPr>
          <w:color w:val="000000"/>
          <w:szCs w:val="24"/>
        </w:rPr>
      </w:pPr>
      <w:r>
        <w:rPr>
          <w:color w:val="000000"/>
          <w:szCs w:val="24"/>
        </w:rPr>
        <w:t xml:space="preserve">Citovaný geometrický plán je nedílnou součástí této smlouvy. </w:t>
      </w:r>
    </w:p>
    <w:p w:rsidR="001657DC" w:rsidRPr="00403980" w:rsidRDefault="001657DC" w:rsidP="001657DC">
      <w:pPr>
        <w:pStyle w:val="Zkladntext"/>
        <w:spacing w:before="0"/>
        <w:rPr>
          <w:color w:val="000000"/>
          <w:szCs w:val="24"/>
        </w:rPr>
      </w:pPr>
    </w:p>
    <w:p w:rsidR="00CB0153" w:rsidRDefault="00CB0153" w:rsidP="00CB0153">
      <w:pPr>
        <w:pStyle w:val="Zkladntext"/>
        <w:spacing w:before="0" w:line="276" w:lineRule="auto"/>
        <w:ind w:left="284" w:hanging="284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III.</w:t>
      </w:r>
    </w:p>
    <w:p w:rsidR="00F22732" w:rsidRDefault="00DB67A5">
      <w:pPr>
        <w:pStyle w:val="Zkladntext"/>
        <w:numPr>
          <w:ilvl w:val="0"/>
          <w:numId w:val="12"/>
        </w:numPr>
        <w:spacing w:before="0"/>
        <w:ind w:left="426"/>
        <w:rPr>
          <w:color w:val="000000"/>
          <w:szCs w:val="24"/>
        </w:rPr>
      </w:pPr>
      <w:r>
        <w:rPr>
          <w:color w:val="000000"/>
          <w:szCs w:val="24"/>
        </w:rPr>
        <w:t>Prodávající tímto prodává kupujícímu nemovité věci uvedené v čl. II. odst. 2 této smlouvy</w:t>
      </w:r>
      <w:r w:rsidR="00F22732">
        <w:rPr>
          <w:color w:val="000000"/>
          <w:szCs w:val="24"/>
        </w:rPr>
        <w:t xml:space="preserve">, tj. </w:t>
      </w:r>
    </w:p>
    <w:p w:rsidR="00F22732" w:rsidRDefault="00F22732" w:rsidP="00447102">
      <w:pPr>
        <w:pStyle w:val="Zkladntext"/>
        <w:numPr>
          <w:ilvl w:val="0"/>
          <w:numId w:val="24"/>
        </w:numPr>
        <w:spacing w:before="0"/>
        <w:ind w:left="709" w:hanging="283"/>
        <w:rPr>
          <w:color w:val="000000"/>
          <w:szCs w:val="24"/>
        </w:rPr>
      </w:pPr>
      <w:r>
        <w:rPr>
          <w:color w:val="000000"/>
          <w:szCs w:val="24"/>
        </w:rPr>
        <w:t xml:space="preserve">pozemek </w:t>
      </w:r>
      <w:proofErr w:type="spellStart"/>
      <w:proofErr w:type="gramStart"/>
      <w:r>
        <w:rPr>
          <w:color w:val="000000"/>
          <w:szCs w:val="24"/>
        </w:rPr>
        <w:t>p.č</w:t>
      </w:r>
      <w:proofErr w:type="spellEnd"/>
      <w:r>
        <w:rPr>
          <w:color w:val="000000"/>
          <w:szCs w:val="24"/>
        </w:rPr>
        <w:t>.</w:t>
      </w:r>
      <w:proofErr w:type="gramEnd"/>
      <w:r>
        <w:rPr>
          <w:color w:val="000000"/>
          <w:szCs w:val="24"/>
        </w:rPr>
        <w:t xml:space="preserve"> 1068/1 ostatní plocha – ostatní komunikace o výměře 3.276 m2, </w:t>
      </w:r>
    </w:p>
    <w:p w:rsidR="00F22732" w:rsidRDefault="00F22732" w:rsidP="00447102">
      <w:pPr>
        <w:pStyle w:val="Zkladntext"/>
        <w:numPr>
          <w:ilvl w:val="0"/>
          <w:numId w:val="24"/>
        </w:numPr>
        <w:spacing w:before="0"/>
        <w:ind w:left="709" w:hanging="283"/>
        <w:rPr>
          <w:color w:val="000000"/>
          <w:szCs w:val="24"/>
        </w:rPr>
      </w:pPr>
      <w:r>
        <w:rPr>
          <w:color w:val="000000"/>
          <w:szCs w:val="24"/>
        </w:rPr>
        <w:t xml:space="preserve">pozemek </w:t>
      </w:r>
      <w:proofErr w:type="spellStart"/>
      <w:proofErr w:type="gramStart"/>
      <w:r>
        <w:rPr>
          <w:color w:val="000000"/>
          <w:szCs w:val="24"/>
        </w:rPr>
        <w:t>p.č</w:t>
      </w:r>
      <w:proofErr w:type="spellEnd"/>
      <w:r>
        <w:rPr>
          <w:color w:val="000000"/>
          <w:szCs w:val="24"/>
        </w:rPr>
        <w:t>.</w:t>
      </w:r>
      <w:proofErr w:type="gramEnd"/>
      <w:r>
        <w:rPr>
          <w:color w:val="000000"/>
          <w:szCs w:val="24"/>
        </w:rPr>
        <w:t xml:space="preserve"> 1068/14 zastavěná plocha a nádvoří o výměře 334 m2, </w:t>
      </w:r>
    </w:p>
    <w:p w:rsidR="00F22732" w:rsidRDefault="00F22732" w:rsidP="00447102">
      <w:pPr>
        <w:pStyle w:val="Zkladntext"/>
        <w:numPr>
          <w:ilvl w:val="0"/>
          <w:numId w:val="24"/>
        </w:numPr>
        <w:spacing w:before="0"/>
        <w:ind w:left="709" w:hanging="283"/>
        <w:rPr>
          <w:color w:val="000000"/>
          <w:szCs w:val="24"/>
        </w:rPr>
      </w:pPr>
      <w:r>
        <w:rPr>
          <w:color w:val="000000"/>
          <w:szCs w:val="24"/>
        </w:rPr>
        <w:t xml:space="preserve">pozemek </w:t>
      </w:r>
      <w:proofErr w:type="spellStart"/>
      <w:proofErr w:type="gramStart"/>
      <w:r>
        <w:rPr>
          <w:color w:val="000000"/>
          <w:szCs w:val="24"/>
        </w:rPr>
        <w:t>p.č</w:t>
      </w:r>
      <w:proofErr w:type="spellEnd"/>
      <w:r>
        <w:rPr>
          <w:color w:val="000000"/>
          <w:szCs w:val="24"/>
        </w:rPr>
        <w:t>.</w:t>
      </w:r>
      <w:proofErr w:type="gramEnd"/>
      <w:r>
        <w:rPr>
          <w:color w:val="000000"/>
          <w:szCs w:val="24"/>
        </w:rPr>
        <w:t xml:space="preserve"> 1071/24 ostatní plocha – jiná plocha o výměře 125 m2, </w:t>
      </w:r>
    </w:p>
    <w:p w:rsidR="00F22732" w:rsidRDefault="00F22732" w:rsidP="00447102">
      <w:pPr>
        <w:pStyle w:val="Zkladntext"/>
        <w:numPr>
          <w:ilvl w:val="0"/>
          <w:numId w:val="24"/>
        </w:numPr>
        <w:spacing w:before="0"/>
        <w:ind w:left="709" w:hanging="283"/>
        <w:rPr>
          <w:color w:val="000000"/>
          <w:szCs w:val="24"/>
        </w:rPr>
      </w:pPr>
      <w:r>
        <w:rPr>
          <w:color w:val="000000"/>
          <w:szCs w:val="24"/>
        </w:rPr>
        <w:t xml:space="preserve">pozemek </w:t>
      </w:r>
      <w:proofErr w:type="spellStart"/>
      <w:proofErr w:type="gramStart"/>
      <w:r>
        <w:rPr>
          <w:color w:val="000000"/>
          <w:szCs w:val="24"/>
        </w:rPr>
        <w:t>p.č</w:t>
      </w:r>
      <w:proofErr w:type="spellEnd"/>
      <w:r>
        <w:rPr>
          <w:color w:val="000000"/>
          <w:szCs w:val="24"/>
        </w:rPr>
        <w:t>.</w:t>
      </w:r>
      <w:proofErr w:type="gramEnd"/>
      <w:r>
        <w:rPr>
          <w:color w:val="000000"/>
          <w:szCs w:val="24"/>
        </w:rPr>
        <w:t xml:space="preserve"> 1071/23 ostatní plocha – jiná plocha o výměře 322 m2, </w:t>
      </w:r>
    </w:p>
    <w:p w:rsidR="00F22732" w:rsidRDefault="00F22732" w:rsidP="00447102">
      <w:pPr>
        <w:pStyle w:val="Zkladntext"/>
        <w:numPr>
          <w:ilvl w:val="0"/>
          <w:numId w:val="24"/>
        </w:numPr>
        <w:spacing w:before="0"/>
        <w:ind w:left="709" w:hanging="283"/>
        <w:rPr>
          <w:color w:val="000000"/>
          <w:szCs w:val="24"/>
        </w:rPr>
      </w:pPr>
      <w:r>
        <w:rPr>
          <w:color w:val="000000"/>
          <w:szCs w:val="24"/>
        </w:rPr>
        <w:t xml:space="preserve">pozemek </w:t>
      </w:r>
      <w:proofErr w:type="spellStart"/>
      <w:proofErr w:type="gramStart"/>
      <w:r>
        <w:rPr>
          <w:color w:val="000000"/>
          <w:szCs w:val="24"/>
        </w:rPr>
        <w:t>p.č</w:t>
      </w:r>
      <w:proofErr w:type="spellEnd"/>
      <w:r>
        <w:rPr>
          <w:color w:val="000000"/>
          <w:szCs w:val="24"/>
        </w:rPr>
        <w:t>.</w:t>
      </w:r>
      <w:proofErr w:type="gramEnd"/>
      <w:r>
        <w:rPr>
          <w:color w:val="000000"/>
          <w:szCs w:val="24"/>
        </w:rPr>
        <w:t xml:space="preserve"> 1071/45 zastavěná plocha a nádvoří o výměře 9 m2, </w:t>
      </w:r>
    </w:p>
    <w:p w:rsidR="00F22732" w:rsidRDefault="00F22732" w:rsidP="00447102">
      <w:pPr>
        <w:pStyle w:val="Zkladntext"/>
        <w:numPr>
          <w:ilvl w:val="0"/>
          <w:numId w:val="24"/>
        </w:numPr>
        <w:spacing w:before="0"/>
        <w:ind w:left="709" w:hanging="283"/>
        <w:rPr>
          <w:color w:val="000000"/>
          <w:szCs w:val="24"/>
        </w:rPr>
      </w:pPr>
      <w:r>
        <w:rPr>
          <w:color w:val="000000"/>
          <w:szCs w:val="24"/>
        </w:rPr>
        <w:t xml:space="preserve">část pozemku </w:t>
      </w:r>
      <w:proofErr w:type="spellStart"/>
      <w:proofErr w:type="gramStart"/>
      <w:r>
        <w:rPr>
          <w:color w:val="000000"/>
          <w:szCs w:val="24"/>
        </w:rPr>
        <w:t>p.č</w:t>
      </w:r>
      <w:proofErr w:type="spellEnd"/>
      <w:r>
        <w:rPr>
          <w:color w:val="000000"/>
          <w:szCs w:val="24"/>
        </w:rPr>
        <w:t>.</w:t>
      </w:r>
      <w:proofErr w:type="gramEnd"/>
      <w:r>
        <w:rPr>
          <w:color w:val="000000"/>
          <w:szCs w:val="24"/>
        </w:rPr>
        <w:t xml:space="preserve"> 1162 ostatní plocha – ostatní komunikace, nově odměřená geometrickým plánem uvedeným v čl. II. odst. 1 této smlouvy, a označená jako pozemek </w:t>
      </w:r>
      <w:proofErr w:type="spellStart"/>
      <w:r>
        <w:rPr>
          <w:color w:val="000000"/>
          <w:szCs w:val="24"/>
        </w:rPr>
        <w:t>p.č</w:t>
      </w:r>
      <w:proofErr w:type="spellEnd"/>
      <w:r>
        <w:rPr>
          <w:color w:val="000000"/>
          <w:szCs w:val="24"/>
        </w:rPr>
        <w:t xml:space="preserve">. 1162/2 ostatní plocha – ostatní komunikace o výměře 1.997 m2, </w:t>
      </w:r>
    </w:p>
    <w:p w:rsidR="00F22732" w:rsidRDefault="00F22732" w:rsidP="00F22732">
      <w:pPr>
        <w:pStyle w:val="Zkladntext"/>
        <w:spacing w:before="0"/>
        <w:ind w:left="426"/>
        <w:rPr>
          <w:color w:val="000000"/>
          <w:szCs w:val="24"/>
        </w:rPr>
      </w:pPr>
    </w:p>
    <w:p w:rsidR="00F22732" w:rsidRDefault="00F22732" w:rsidP="00447102">
      <w:pPr>
        <w:pStyle w:val="Zkladntext"/>
        <w:spacing w:before="0"/>
        <w:ind w:left="426"/>
        <w:rPr>
          <w:color w:val="000000"/>
          <w:szCs w:val="24"/>
        </w:rPr>
      </w:pPr>
      <w:r>
        <w:rPr>
          <w:color w:val="000000"/>
          <w:szCs w:val="24"/>
        </w:rPr>
        <w:t xml:space="preserve">vše </w:t>
      </w:r>
      <w:proofErr w:type="spellStart"/>
      <w:proofErr w:type="gramStart"/>
      <w:r>
        <w:rPr>
          <w:color w:val="000000"/>
          <w:szCs w:val="24"/>
        </w:rPr>
        <w:t>k.ú</w:t>
      </w:r>
      <w:proofErr w:type="spellEnd"/>
      <w:r>
        <w:rPr>
          <w:color w:val="000000"/>
          <w:szCs w:val="24"/>
        </w:rPr>
        <w:t>.</w:t>
      </w:r>
      <w:proofErr w:type="gramEnd"/>
      <w:r>
        <w:rPr>
          <w:color w:val="000000"/>
          <w:szCs w:val="24"/>
        </w:rPr>
        <w:t xml:space="preserve"> Místek, obec Frýdek-Místek,</w:t>
      </w:r>
    </w:p>
    <w:p w:rsidR="00F22732" w:rsidRDefault="00F22732" w:rsidP="00447102">
      <w:pPr>
        <w:pStyle w:val="Zkladntext"/>
        <w:spacing w:before="0"/>
        <w:ind w:left="426"/>
        <w:rPr>
          <w:color w:val="000000"/>
          <w:szCs w:val="24"/>
        </w:rPr>
      </w:pPr>
    </w:p>
    <w:p w:rsidR="00DB67A5" w:rsidRPr="00F22732" w:rsidRDefault="00DB67A5" w:rsidP="00447102">
      <w:pPr>
        <w:pStyle w:val="Zkladntext"/>
        <w:spacing w:before="0"/>
        <w:ind w:left="426"/>
        <w:rPr>
          <w:color w:val="000000"/>
          <w:szCs w:val="24"/>
        </w:rPr>
      </w:pPr>
      <w:r w:rsidRPr="00F22732">
        <w:rPr>
          <w:color w:val="000000"/>
          <w:szCs w:val="24"/>
        </w:rPr>
        <w:t>se všemi součástmi</w:t>
      </w:r>
      <w:r w:rsidR="00F22732" w:rsidRPr="00F22732">
        <w:rPr>
          <w:color w:val="000000"/>
          <w:szCs w:val="24"/>
        </w:rPr>
        <w:t xml:space="preserve"> a příslušenstvím</w:t>
      </w:r>
      <w:r w:rsidRPr="00F22732">
        <w:rPr>
          <w:color w:val="000000"/>
          <w:szCs w:val="24"/>
        </w:rPr>
        <w:t xml:space="preserve">, právy a povinnostmi (dále </w:t>
      </w:r>
      <w:r w:rsidR="00C81328">
        <w:rPr>
          <w:color w:val="000000"/>
          <w:szCs w:val="24"/>
        </w:rPr>
        <w:t>též</w:t>
      </w:r>
      <w:r w:rsidRPr="00F22732">
        <w:rPr>
          <w:color w:val="000000"/>
          <w:szCs w:val="24"/>
        </w:rPr>
        <w:t xml:space="preserve"> „předmět koupě“), </w:t>
      </w:r>
      <w:r w:rsidR="00F22732" w:rsidRPr="00F22732">
        <w:rPr>
          <w:color w:val="000000"/>
          <w:szCs w:val="24"/>
        </w:rPr>
        <w:t xml:space="preserve">za dohodnutou </w:t>
      </w:r>
      <w:r w:rsidRPr="00F22732">
        <w:rPr>
          <w:color w:val="000000"/>
          <w:szCs w:val="24"/>
        </w:rPr>
        <w:t>kupní cen</w:t>
      </w:r>
      <w:r w:rsidR="00F22732" w:rsidRPr="00F22732">
        <w:rPr>
          <w:color w:val="000000"/>
          <w:szCs w:val="24"/>
        </w:rPr>
        <w:t>u, která</w:t>
      </w:r>
      <w:r w:rsidRPr="00F22732">
        <w:rPr>
          <w:color w:val="000000"/>
          <w:szCs w:val="24"/>
        </w:rPr>
        <w:t xml:space="preserve"> byl</w:t>
      </w:r>
      <w:r w:rsidR="00CD59C2" w:rsidRPr="00F22732">
        <w:rPr>
          <w:color w:val="000000"/>
          <w:szCs w:val="24"/>
        </w:rPr>
        <w:t>a s</w:t>
      </w:r>
      <w:r w:rsidR="00F22732" w:rsidRPr="00F22732">
        <w:rPr>
          <w:color w:val="000000"/>
          <w:szCs w:val="24"/>
        </w:rPr>
        <w:t>jednána</w:t>
      </w:r>
      <w:r w:rsidR="00CD59C2" w:rsidRPr="00F22732">
        <w:rPr>
          <w:color w:val="000000"/>
          <w:szCs w:val="24"/>
        </w:rPr>
        <w:t xml:space="preserve"> </w:t>
      </w:r>
      <w:r w:rsidRPr="00F22732">
        <w:rPr>
          <w:color w:val="000000"/>
          <w:szCs w:val="24"/>
        </w:rPr>
        <w:t xml:space="preserve">ve výši </w:t>
      </w:r>
      <w:r w:rsidRPr="00F22732">
        <w:rPr>
          <w:b/>
          <w:color w:val="000000"/>
          <w:szCs w:val="24"/>
        </w:rPr>
        <w:t>950 Kč/m2</w:t>
      </w:r>
      <w:r w:rsidR="00CD59C2" w:rsidRPr="00F22732">
        <w:rPr>
          <w:b/>
          <w:color w:val="000000"/>
          <w:szCs w:val="24"/>
        </w:rPr>
        <w:t xml:space="preserve"> + příslušná sazba DPH </w:t>
      </w:r>
      <w:r w:rsidR="00CD59C2" w:rsidRPr="00F22732">
        <w:rPr>
          <w:color w:val="000000"/>
          <w:szCs w:val="24"/>
        </w:rPr>
        <w:t xml:space="preserve">(pozemky </w:t>
      </w:r>
      <w:proofErr w:type="spellStart"/>
      <w:proofErr w:type="gramStart"/>
      <w:r w:rsidR="00CD59C2" w:rsidRPr="00F22732">
        <w:rPr>
          <w:color w:val="000000"/>
          <w:szCs w:val="24"/>
        </w:rPr>
        <w:t>p.č</w:t>
      </w:r>
      <w:proofErr w:type="spellEnd"/>
      <w:r w:rsidR="00CD59C2" w:rsidRPr="00F22732">
        <w:rPr>
          <w:color w:val="000000"/>
          <w:szCs w:val="24"/>
        </w:rPr>
        <w:t>.</w:t>
      </w:r>
      <w:proofErr w:type="gramEnd"/>
      <w:r w:rsidR="00CD59C2" w:rsidRPr="00F22732">
        <w:rPr>
          <w:color w:val="000000"/>
          <w:szCs w:val="24"/>
        </w:rPr>
        <w:t xml:space="preserve"> 1068/1, </w:t>
      </w:r>
      <w:proofErr w:type="spellStart"/>
      <w:r w:rsidR="00CD59C2" w:rsidRPr="00F22732">
        <w:rPr>
          <w:color w:val="000000"/>
          <w:szCs w:val="24"/>
        </w:rPr>
        <w:t>p.č</w:t>
      </w:r>
      <w:proofErr w:type="spellEnd"/>
      <w:r w:rsidR="00CD59C2" w:rsidRPr="00F22732">
        <w:rPr>
          <w:color w:val="000000"/>
          <w:szCs w:val="24"/>
        </w:rPr>
        <w:t xml:space="preserve">. 1071/23, </w:t>
      </w:r>
      <w:proofErr w:type="spellStart"/>
      <w:r w:rsidR="00CD59C2" w:rsidRPr="00F22732">
        <w:rPr>
          <w:color w:val="000000"/>
          <w:szCs w:val="24"/>
        </w:rPr>
        <w:t>p.č</w:t>
      </w:r>
      <w:proofErr w:type="spellEnd"/>
      <w:r w:rsidR="00CD59C2" w:rsidRPr="00F22732">
        <w:rPr>
          <w:color w:val="000000"/>
          <w:szCs w:val="24"/>
        </w:rPr>
        <w:t xml:space="preserve">. 1071/24 a </w:t>
      </w:r>
      <w:proofErr w:type="spellStart"/>
      <w:r w:rsidR="00CD59C2" w:rsidRPr="00F22732">
        <w:rPr>
          <w:color w:val="000000"/>
          <w:szCs w:val="24"/>
        </w:rPr>
        <w:t>p.č</w:t>
      </w:r>
      <w:proofErr w:type="spellEnd"/>
      <w:r w:rsidR="00CD59C2" w:rsidRPr="00F22732">
        <w:rPr>
          <w:color w:val="000000"/>
          <w:szCs w:val="24"/>
        </w:rPr>
        <w:t>. 1162/2, vše v </w:t>
      </w:r>
      <w:proofErr w:type="spellStart"/>
      <w:r w:rsidR="00CD59C2" w:rsidRPr="00F22732">
        <w:rPr>
          <w:color w:val="000000"/>
          <w:szCs w:val="24"/>
        </w:rPr>
        <w:t>k.ú</w:t>
      </w:r>
      <w:proofErr w:type="spellEnd"/>
      <w:r w:rsidR="00CD59C2" w:rsidRPr="00F22732">
        <w:rPr>
          <w:color w:val="000000"/>
          <w:szCs w:val="24"/>
        </w:rPr>
        <w:t>. Místek)</w:t>
      </w:r>
      <w:r w:rsidRPr="00F22732">
        <w:rPr>
          <w:color w:val="000000"/>
          <w:szCs w:val="24"/>
        </w:rPr>
        <w:t xml:space="preserve">, </w:t>
      </w:r>
      <w:r w:rsidR="00CD59C2" w:rsidRPr="00F22732">
        <w:rPr>
          <w:color w:val="000000"/>
          <w:szCs w:val="24"/>
        </w:rPr>
        <w:t xml:space="preserve">a ve výši </w:t>
      </w:r>
      <w:r w:rsidR="00CD59C2" w:rsidRPr="00F22732">
        <w:rPr>
          <w:b/>
          <w:color w:val="000000"/>
          <w:szCs w:val="24"/>
        </w:rPr>
        <w:t xml:space="preserve">1.000 Kč/m2 + příslušná sazba DPH </w:t>
      </w:r>
      <w:r w:rsidR="00CD59C2" w:rsidRPr="00F22732">
        <w:rPr>
          <w:color w:val="000000"/>
          <w:szCs w:val="24"/>
        </w:rPr>
        <w:t xml:space="preserve">(pozemky </w:t>
      </w:r>
      <w:proofErr w:type="spellStart"/>
      <w:proofErr w:type="gramStart"/>
      <w:r w:rsidR="00CD59C2" w:rsidRPr="00F22732">
        <w:rPr>
          <w:color w:val="000000"/>
          <w:szCs w:val="24"/>
        </w:rPr>
        <w:t>p.č</w:t>
      </w:r>
      <w:proofErr w:type="spellEnd"/>
      <w:r w:rsidR="00CD59C2" w:rsidRPr="00F22732">
        <w:rPr>
          <w:color w:val="000000"/>
          <w:szCs w:val="24"/>
        </w:rPr>
        <w:t>.</w:t>
      </w:r>
      <w:proofErr w:type="gramEnd"/>
      <w:r w:rsidR="00CD59C2" w:rsidRPr="00F22732">
        <w:rPr>
          <w:color w:val="000000"/>
          <w:szCs w:val="24"/>
        </w:rPr>
        <w:t xml:space="preserve"> 1068/14 a </w:t>
      </w:r>
      <w:proofErr w:type="spellStart"/>
      <w:r w:rsidR="00CD59C2" w:rsidRPr="00F22732">
        <w:rPr>
          <w:color w:val="000000"/>
          <w:szCs w:val="24"/>
        </w:rPr>
        <w:t>p.č</w:t>
      </w:r>
      <w:proofErr w:type="spellEnd"/>
      <w:r w:rsidR="00CD59C2" w:rsidRPr="00F22732">
        <w:rPr>
          <w:color w:val="000000"/>
          <w:szCs w:val="24"/>
        </w:rPr>
        <w:t>. 1071/45, vše v </w:t>
      </w:r>
      <w:proofErr w:type="spellStart"/>
      <w:r w:rsidR="00CD59C2" w:rsidRPr="00F22732">
        <w:rPr>
          <w:color w:val="000000"/>
          <w:szCs w:val="24"/>
        </w:rPr>
        <w:t>k.ú</w:t>
      </w:r>
      <w:proofErr w:type="spellEnd"/>
      <w:r w:rsidR="00CD59C2" w:rsidRPr="00F22732">
        <w:rPr>
          <w:color w:val="000000"/>
          <w:szCs w:val="24"/>
        </w:rPr>
        <w:t>. Místek)</w:t>
      </w:r>
      <w:r w:rsidR="00BC1098" w:rsidRPr="00F22732">
        <w:rPr>
          <w:color w:val="000000"/>
          <w:szCs w:val="24"/>
        </w:rPr>
        <w:t>, to je za celkem 6.063 m2:</w:t>
      </w:r>
    </w:p>
    <w:p w:rsidR="00235EAB" w:rsidRDefault="00235EAB" w:rsidP="00690071">
      <w:pPr>
        <w:pStyle w:val="Zkladntext"/>
        <w:spacing w:before="0"/>
        <w:ind w:left="426"/>
        <w:rPr>
          <w:color w:val="000000"/>
          <w:szCs w:val="24"/>
        </w:rPr>
      </w:pPr>
    </w:p>
    <w:p w:rsidR="00235EAB" w:rsidRDefault="00BC1098" w:rsidP="00690071">
      <w:pPr>
        <w:pStyle w:val="Zkladntext"/>
        <w:spacing w:before="0"/>
        <w:ind w:left="426"/>
        <w:rPr>
          <w:color w:val="000000"/>
          <w:szCs w:val="24"/>
        </w:rPr>
      </w:pPr>
      <w:r>
        <w:rPr>
          <w:color w:val="000000"/>
          <w:szCs w:val="24"/>
        </w:rPr>
        <w:t>cena</w:t>
      </w:r>
      <w:r w:rsidR="00235EAB">
        <w:rPr>
          <w:color w:val="000000"/>
          <w:szCs w:val="24"/>
        </w:rPr>
        <w:t xml:space="preserve"> celkem bez DPH: </w:t>
      </w:r>
      <w:r w:rsidR="00235EAB">
        <w:rPr>
          <w:color w:val="000000"/>
          <w:szCs w:val="24"/>
        </w:rPr>
        <w:tab/>
      </w:r>
      <w:r w:rsidR="00235EAB">
        <w:rPr>
          <w:color w:val="000000"/>
          <w:szCs w:val="24"/>
        </w:rPr>
        <w:tab/>
      </w:r>
      <w:r w:rsidR="007669A5">
        <w:rPr>
          <w:color w:val="000000"/>
          <w:szCs w:val="24"/>
        </w:rPr>
        <w:tab/>
      </w:r>
      <w:r w:rsidR="00855971">
        <w:rPr>
          <w:color w:val="000000"/>
          <w:szCs w:val="24"/>
        </w:rPr>
        <w:t>5.777</w:t>
      </w:r>
      <w:r w:rsidR="00235EAB">
        <w:rPr>
          <w:color w:val="000000"/>
          <w:szCs w:val="24"/>
        </w:rPr>
        <w:t>.000 Kč</w:t>
      </w:r>
    </w:p>
    <w:p w:rsidR="00235EAB" w:rsidRDefault="00235EAB" w:rsidP="00690071">
      <w:pPr>
        <w:pStyle w:val="Zkladntext"/>
        <w:spacing w:before="0"/>
        <w:ind w:left="426"/>
        <w:rPr>
          <w:color w:val="000000"/>
          <w:szCs w:val="24"/>
        </w:rPr>
      </w:pPr>
      <w:r>
        <w:rPr>
          <w:color w:val="000000"/>
          <w:szCs w:val="24"/>
        </w:rPr>
        <w:t xml:space="preserve">DPH (21%) celkem:        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1.213.170 Kč</w:t>
      </w:r>
    </w:p>
    <w:p w:rsidR="00235EAB" w:rsidRDefault="00BC1098" w:rsidP="00690071">
      <w:pPr>
        <w:pStyle w:val="Zkladntext"/>
        <w:spacing w:before="0"/>
        <w:ind w:left="426"/>
        <w:rPr>
          <w:b/>
          <w:color w:val="000000"/>
          <w:szCs w:val="24"/>
        </w:rPr>
      </w:pPr>
      <w:r>
        <w:rPr>
          <w:b/>
          <w:color w:val="000000"/>
          <w:szCs w:val="24"/>
        </w:rPr>
        <w:t>cena</w:t>
      </w:r>
      <w:r w:rsidR="00235EAB" w:rsidRPr="00235EAB">
        <w:rPr>
          <w:b/>
          <w:color w:val="000000"/>
          <w:szCs w:val="24"/>
        </w:rPr>
        <w:t xml:space="preserve"> celkem včetně DPH:  </w:t>
      </w:r>
      <w:r w:rsidR="00235EAB"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 w:rsidR="00235EAB" w:rsidRPr="00235EAB">
        <w:rPr>
          <w:b/>
          <w:color w:val="000000"/>
          <w:szCs w:val="24"/>
        </w:rPr>
        <w:t>6.990.170 Kč</w:t>
      </w:r>
    </w:p>
    <w:p w:rsidR="004E7BA0" w:rsidRDefault="004E7BA0" w:rsidP="00690071">
      <w:pPr>
        <w:pStyle w:val="Zkladntext"/>
        <w:spacing w:before="0"/>
        <w:ind w:left="426"/>
        <w:rPr>
          <w:b/>
          <w:color w:val="000000"/>
          <w:szCs w:val="24"/>
        </w:rPr>
      </w:pPr>
    </w:p>
    <w:p w:rsidR="004E7BA0" w:rsidRPr="00CD59C2" w:rsidRDefault="004E7BA0" w:rsidP="00690071">
      <w:pPr>
        <w:pStyle w:val="Zkladntext"/>
        <w:spacing w:before="0"/>
        <w:ind w:left="426"/>
        <w:rPr>
          <w:color w:val="000000"/>
          <w:szCs w:val="24"/>
        </w:rPr>
      </w:pPr>
      <w:r>
        <w:rPr>
          <w:color w:val="000000"/>
          <w:szCs w:val="24"/>
        </w:rPr>
        <w:t xml:space="preserve">a kupující tyto nemovité věci kupuje a nabývá do svého výlučného vlastnictví. </w:t>
      </w:r>
    </w:p>
    <w:p w:rsidR="004E7BA0" w:rsidRPr="00235EAB" w:rsidRDefault="004E7BA0" w:rsidP="00690071">
      <w:pPr>
        <w:pStyle w:val="Zkladntext"/>
        <w:spacing w:before="0"/>
        <w:ind w:left="426"/>
        <w:rPr>
          <w:b/>
          <w:color w:val="000000"/>
          <w:szCs w:val="24"/>
        </w:rPr>
      </w:pPr>
    </w:p>
    <w:p w:rsidR="00DB67A5" w:rsidRDefault="004E7BA0" w:rsidP="00690071">
      <w:pPr>
        <w:pStyle w:val="Zkladntext"/>
        <w:numPr>
          <w:ilvl w:val="0"/>
          <w:numId w:val="12"/>
        </w:numPr>
        <w:spacing w:before="0" w:line="276" w:lineRule="auto"/>
        <w:ind w:left="426"/>
        <w:rPr>
          <w:b/>
          <w:color w:val="000000"/>
          <w:szCs w:val="24"/>
        </w:rPr>
      </w:pPr>
      <w:r>
        <w:rPr>
          <w:color w:val="000000"/>
          <w:szCs w:val="24"/>
        </w:rPr>
        <w:t xml:space="preserve">Celkovou kupní cenu ve výši 5.770.000 Kč + sazba DPH, tj. </w:t>
      </w:r>
      <w:r w:rsidRPr="004E7BA0">
        <w:rPr>
          <w:b/>
          <w:color w:val="000000"/>
          <w:szCs w:val="24"/>
        </w:rPr>
        <w:t>celkem 6.990.170 Kč</w:t>
      </w:r>
      <w:r>
        <w:rPr>
          <w:color w:val="000000"/>
          <w:szCs w:val="24"/>
        </w:rPr>
        <w:t xml:space="preserve"> uhradil kupující prodávajícímu před podpisem této smlouvy jako zálohu na účet u Komerční banky Frýdek-Místek, a.s., </w:t>
      </w:r>
      <w:r w:rsidR="00E44A01">
        <w:rPr>
          <w:b/>
          <w:color w:val="000000"/>
          <w:szCs w:val="24"/>
        </w:rPr>
        <w:t xml:space="preserve">č. účtu </w:t>
      </w:r>
      <w:r w:rsidR="004725C9">
        <w:rPr>
          <w:b/>
          <w:color w:val="000000"/>
          <w:szCs w:val="24"/>
        </w:rPr>
        <w:t>xxxxxxxxxxxxxxxx</w:t>
      </w:r>
      <w:bookmarkStart w:id="0" w:name="_GoBack"/>
      <w:bookmarkEnd w:id="0"/>
      <w:r w:rsidRPr="004E7BA0">
        <w:rPr>
          <w:b/>
          <w:color w:val="000000"/>
          <w:szCs w:val="24"/>
        </w:rPr>
        <w:t xml:space="preserve">, variabilní symbol 3112. </w:t>
      </w:r>
    </w:p>
    <w:p w:rsidR="004E7BA0" w:rsidRDefault="004E7BA0" w:rsidP="00690071">
      <w:pPr>
        <w:pStyle w:val="Zkladntext"/>
        <w:spacing w:before="0" w:line="276" w:lineRule="auto"/>
        <w:ind w:left="426" w:hanging="284"/>
        <w:rPr>
          <w:b/>
          <w:color w:val="000000"/>
          <w:szCs w:val="24"/>
        </w:rPr>
      </w:pPr>
    </w:p>
    <w:p w:rsidR="00690071" w:rsidRPr="00D45E2F" w:rsidRDefault="004E7BA0" w:rsidP="00D45E2F">
      <w:pPr>
        <w:pStyle w:val="Zkladntext"/>
        <w:numPr>
          <w:ilvl w:val="0"/>
          <w:numId w:val="12"/>
        </w:numPr>
        <w:spacing w:before="0" w:line="276" w:lineRule="auto"/>
        <w:ind w:left="426"/>
        <w:rPr>
          <w:color w:val="000000"/>
          <w:szCs w:val="24"/>
        </w:rPr>
      </w:pPr>
      <w:r>
        <w:rPr>
          <w:color w:val="000000"/>
          <w:szCs w:val="24"/>
        </w:rPr>
        <w:t xml:space="preserve">Prodávající i kupující zaplacení kupní ceny stvrzují svými podpisy. </w:t>
      </w:r>
    </w:p>
    <w:p w:rsidR="00690071" w:rsidRDefault="00690071" w:rsidP="00690071">
      <w:pPr>
        <w:pStyle w:val="Zkladntext"/>
        <w:spacing w:before="0" w:line="276" w:lineRule="auto"/>
        <w:ind w:left="284" w:hanging="284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lastRenderedPageBreak/>
        <w:t xml:space="preserve">IV. </w:t>
      </w:r>
    </w:p>
    <w:p w:rsidR="00690071" w:rsidRDefault="00690071" w:rsidP="00690071">
      <w:pPr>
        <w:pStyle w:val="Zkladntext"/>
        <w:spacing w:before="0" w:line="276" w:lineRule="auto"/>
        <w:ind w:left="284" w:hanging="284"/>
        <w:rPr>
          <w:color w:val="000000"/>
          <w:szCs w:val="24"/>
        </w:rPr>
      </w:pPr>
    </w:p>
    <w:p w:rsidR="00690071" w:rsidRDefault="007305A2" w:rsidP="004729E6">
      <w:pPr>
        <w:pStyle w:val="Zkladntext"/>
        <w:numPr>
          <w:ilvl w:val="0"/>
          <w:numId w:val="20"/>
        </w:numPr>
        <w:spacing w:before="0" w:line="276" w:lineRule="auto"/>
        <w:ind w:left="426"/>
        <w:rPr>
          <w:color w:val="000000"/>
          <w:szCs w:val="24"/>
        </w:rPr>
      </w:pPr>
      <w:r>
        <w:rPr>
          <w:color w:val="000000"/>
          <w:szCs w:val="24"/>
        </w:rPr>
        <w:t>Prodávající seznámil kup</w:t>
      </w:r>
      <w:r w:rsidR="004729E6">
        <w:rPr>
          <w:color w:val="000000"/>
          <w:szCs w:val="24"/>
        </w:rPr>
        <w:t>ujícího se stavem nemovitých věcí</w:t>
      </w:r>
      <w:r>
        <w:rPr>
          <w:color w:val="000000"/>
          <w:szCs w:val="24"/>
        </w:rPr>
        <w:t xml:space="preserve"> a prohlašuje, že </w:t>
      </w:r>
      <w:r w:rsidR="004729E6">
        <w:rPr>
          <w:color w:val="000000"/>
          <w:szCs w:val="24"/>
        </w:rPr>
        <w:t xml:space="preserve">na nich neváznou žádná zástavní práva, ani jiné právní vady. </w:t>
      </w:r>
    </w:p>
    <w:p w:rsidR="004729E6" w:rsidRDefault="004729E6" w:rsidP="004729E6">
      <w:pPr>
        <w:pStyle w:val="Zkladntext"/>
        <w:spacing w:before="0" w:line="276" w:lineRule="auto"/>
        <w:ind w:left="426"/>
        <w:rPr>
          <w:color w:val="000000"/>
          <w:szCs w:val="24"/>
        </w:rPr>
      </w:pPr>
    </w:p>
    <w:p w:rsidR="004729E6" w:rsidRPr="00690071" w:rsidRDefault="004729E6" w:rsidP="004729E6">
      <w:pPr>
        <w:pStyle w:val="Zkladntext"/>
        <w:numPr>
          <w:ilvl w:val="0"/>
          <w:numId w:val="20"/>
        </w:numPr>
        <w:spacing w:before="0" w:line="276" w:lineRule="auto"/>
        <w:ind w:left="426"/>
        <w:rPr>
          <w:color w:val="000000"/>
          <w:szCs w:val="24"/>
        </w:rPr>
      </w:pPr>
      <w:r>
        <w:rPr>
          <w:color w:val="000000"/>
          <w:szCs w:val="24"/>
        </w:rPr>
        <w:t xml:space="preserve">Kupující prohlašuje, že si předmět koupě prohlédl, a že je mu znám jeho stav. </w:t>
      </w:r>
    </w:p>
    <w:p w:rsidR="00DB67A5" w:rsidRDefault="00DB67A5" w:rsidP="004729E6">
      <w:pPr>
        <w:pStyle w:val="Zkladntext"/>
        <w:spacing w:before="0" w:line="276" w:lineRule="auto"/>
        <w:ind w:left="426" w:hanging="284"/>
        <w:jc w:val="center"/>
        <w:rPr>
          <w:b/>
          <w:color w:val="000000"/>
          <w:szCs w:val="24"/>
        </w:rPr>
      </w:pPr>
    </w:p>
    <w:p w:rsidR="004729E6" w:rsidRDefault="004729E6" w:rsidP="004729E6">
      <w:pPr>
        <w:pStyle w:val="Zkladntext"/>
        <w:spacing w:before="0" w:line="276" w:lineRule="auto"/>
        <w:ind w:left="426" w:hanging="284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V. </w:t>
      </w:r>
    </w:p>
    <w:p w:rsidR="004729E6" w:rsidRDefault="004729E6" w:rsidP="004729E6">
      <w:pPr>
        <w:pStyle w:val="Zkladntext"/>
        <w:spacing w:before="0" w:line="276" w:lineRule="auto"/>
        <w:ind w:left="426" w:hanging="284"/>
        <w:jc w:val="center"/>
        <w:rPr>
          <w:b/>
          <w:color w:val="000000"/>
          <w:szCs w:val="24"/>
        </w:rPr>
      </w:pPr>
    </w:p>
    <w:p w:rsidR="004729E6" w:rsidRDefault="004729E6" w:rsidP="004729E6">
      <w:pPr>
        <w:pStyle w:val="Zkladntext"/>
        <w:numPr>
          <w:ilvl w:val="0"/>
          <w:numId w:val="22"/>
        </w:numPr>
        <w:spacing w:before="0" w:line="276" w:lineRule="auto"/>
        <w:ind w:left="426"/>
        <w:rPr>
          <w:color w:val="000000"/>
          <w:szCs w:val="24"/>
        </w:rPr>
      </w:pPr>
      <w:r>
        <w:rPr>
          <w:color w:val="000000"/>
          <w:szCs w:val="24"/>
        </w:rPr>
        <w:t xml:space="preserve">Kupující nabývá vlastnictví k předmětu koupě vkladem do katastru nemovitostí u Katastrálního úřadu pro Moravskoslezský kraj, katastrální pracoviště Frýdek-Místek. </w:t>
      </w:r>
    </w:p>
    <w:p w:rsidR="004729E6" w:rsidRDefault="004729E6" w:rsidP="004729E6">
      <w:pPr>
        <w:pStyle w:val="Zkladntext"/>
        <w:spacing w:before="0" w:line="276" w:lineRule="auto"/>
        <w:ind w:left="426" w:hanging="284"/>
        <w:rPr>
          <w:color w:val="000000"/>
          <w:szCs w:val="24"/>
        </w:rPr>
      </w:pPr>
    </w:p>
    <w:p w:rsidR="004729E6" w:rsidRPr="004729E6" w:rsidRDefault="004729E6" w:rsidP="004729E6">
      <w:pPr>
        <w:pStyle w:val="Zkladntext"/>
        <w:numPr>
          <w:ilvl w:val="0"/>
          <w:numId w:val="22"/>
        </w:numPr>
        <w:spacing w:before="0" w:line="276" w:lineRule="auto"/>
        <w:ind w:left="426"/>
        <w:rPr>
          <w:color w:val="000000"/>
          <w:szCs w:val="24"/>
        </w:rPr>
      </w:pPr>
      <w:r>
        <w:rPr>
          <w:color w:val="000000"/>
          <w:szCs w:val="24"/>
        </w:rPr>
        <w:t>Na základě této smlouvy provede Katastrální úřad pro Moravskoslezský kraj, katastrální pracoviště Frýdek-Místek vklad vlastnického práva do katastru nemovitostí v </w:t>
      </w:r>
      <w:proofErr w:type="spellStart"/>
      <w:proofErr w:type="gramStart"/>
      <w:r>
        <w:rPr>
          <w:color w:val="000000"/>
          <w:szCs w:val="24"/>
        </w:rPr>
        <w:t>k.ú</w:t>
      </w:r>
      <w:proofErr w:type="spellEnd"/>
      <w:r>
        <w:rPr>
          <w:color w:val="000000"/>
          <w:szCs w:val="24"/>
        </w:rPr>
        <w:t>.</w:t>
      </w:r>
      <w:proofErr w:type="gramEnd"/>
      <w:r>
        <w:rPr>
          <w:color w:val="000000"/>
          <w:szCs w:val="24"/>
        </w:rPr>
        <w:t xml:space="preserve"> Místek, obec Frýdek-Místek.  </w:t>
      </w:r>
    </w:p>
    <w:p w:rsidR="004729E6" w:rsidRDefault="004729E6" w:rsidP="00CB0153">
      <w:pPr>
        <w:pStyle w:val="Zkladntext"/>
        <w:spacing w:before="0" w:line="276" w:lineRule="auto"/>
        <w:ind w:left="284" w:hanging="284"/>
        <w:jc w:val="center"/>
        <w:rPr>
          <w:b/>
          <w:color w:val="000000"/>
          <w:szCs w:val="24"/>
        </w:rPr>
      </w:pPr>
    </w:p>
    <w:p w:rsidR="00DB67A5" w:rsidRDefault="00DB67A5" w:rsidP="00CB0153">
      <w:pPr>
        <w:pStyle w:val="Zkladntext"/>
        <w:spacing w:before="0" w:line="276" w:lineRule="auto"/>
        <w:ind w:left="284" w:hanging="284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V</w:t>
      </w:r>
      <w:r w:rsidR="004729E6">
        <w:rPr>
          <w:b/>
          <w:color w:val="000000"/>
          <w:szCs w:val="24"/>
        </w:rPr>
        <w:t>I</w:t>
      </w:r>
      <w:r>
        <w:rPr>
          <w:b/>
          <w:color w:val="000000"/>
          <w:szCs w:val="24"/>
        </w:rPr>
        <w:t>.</w:t>
      </w:r>
    </w:p>
    <w:p w:rsidR="00AC267F" w:rsidRDefault="00CB0153" w:rsidP="007305A2">
      <w:pPr>
        <w:pStyle w:val="Zkladntext"/>
        <w:numPr>
          <w:ilvl w:val="0"/>
          <w:numId w:val="17"/>
        </w:numPr>
        <w:ind w:left="426"/>
        <w:rPr>
          <w:color w:val="000000"/>
          <w:szCs w:val="24"/>
        </w:rPr>
      </w:pPr>
      <w:r w:rsidRPr="002C69CA">
        <w:rPr>
          <w:color w:val="000000"/>
          <w:szCs w:val="24"/>
        </w:rPr>
        <w:t xml:space="preserve">Práva a povinnosti touto smlouvou neupravené se řídí příslušnými ustanoveními právních předpisů České republiky v účinném znění, tj. </w:t>
      </w:r>
      <w:r w:rsidR="002C69CA" w:rsidRPr="002C69CA">
        <w:rPr>
          <w:color w:val="000000"/>
          <w:szCs w:val="24"/>
        </w:rPr>
        <w:t xml:space="preserve">zejména </w:t>
      </w:r>
      <w:r w:rsidRPr="002C69CA">
        <w:rPr>
          <w:color w:val="000000"/>
          <w:szCs w:val="24"/>
        </w:rPr>
        <w:t>občanský</w:t>
      </w:r>
      <w:r w:rsidR="002C69CA" w:rsidRPr="002C69CA">
        <w:rPr>
          <w:color w:val="000000"/>
          <w:szCs w:val="24"/>
        </w:rPr>
        <w:t>m</w:t>
      </w:r>
      <w:r w:rsidRPr="002C69CA">
        <w:rPr>
          <w:color w:val="000000"/>
          <w:szCs w:val="24"/>
        </w:rPr>
        <w:t xml:space="preserve"> zákoník</w:t>
      </w:r>
      <w:r w:rsidR="002C69CA" w:rsidRPr="002C69CA">
        <w:rPr>
          <w:color w:val="000000"/>
          <w:szCs w:val="24"/>
        </w:rPr>
        <w:t>em</w:t>
      </w:r>
      <w:r w:rsidR="002C69CA">
        <w:rPr>
          <w:color w:val="000000"/>
          <w:szCs w:val="24"/>
        </w:rPr>
        <w:t xml:space="preserve">. </w:t>
      </w:r>
    </w:p>
    <w:p w:rsidR="002C69CA" w:rsidRPr="002C69CA" w:rsidRDefault="002C69CA" w:rsidP="007305A2">
      <w:pPr>
        <w:pStyle w:val="Zkladntext"/>
        <w:ind w:left="426"/>
        <w:rPr>
          <w:color w:val="000000"/>
          <w:szCs w:val="24"/>
        </w:rPr>
      </w:pPr>
    </w:p>
    <w:p w:rsidR="00AC267F" w:rsidRDefault="00C81328" w:rsidP="007305A2">
      <w:pPr>
        <w:pStyle w:val="Odstavecseseznamem"/>
        <w:numPr>
          <w:ilvl w:val="0"/>
          <w:numId w:val="17"/>
        </w:numPr>
        <w:ind w:left="426"/>
        <w:jc w:val="both"/>
        <w:rPr>
          <w:color w:val="000000"/>
        </w:rPr>
      </w:pPr>
      <w:r>
        <w:rPr>
          <w:color w:val="000000"/>
        </w:rPr>
        <w:t>T</w:t>
      </w:r>
      <w:r w:rsidR="00AC267F" w:rsidRPr="007305A2">
        <w:rPr>
          <w:color w:val="000000"/>
        </w:rPr>
        <w:t>ato smlouva</w:t>
      </w:r>
      <w:r>
        <w:rPr>
          <w:color w:val="000000"/>
        </w:rPr>
        <w:t xml:space="preserve"> podléhá</w:t>
      </w:r>
      <w:r w:rsidR="00AC267F" w:rsidRPr="007305A2">
        <w:rPr>
          <w:color w:val="000000"/>
        </w:rPr>
        <w:t xml:space="preserve"> povinnosti uveřejnění prostřednictvím registru smluv dle ustanovení § 2 odst. 1 a § 3 zákona č. 340/2015 Sb., o zvláštních podmínkách účinnosti některých smluv, uveřejňování těchto smluv a o registru smluv (zákon o registru smluv), v platném znění</w:t>
      </w:r>
      <w:r>
        <w:rPr>
          <w:color w:val="000000"/>
        </w:rPr>
        <w:t xml:space="preserve"> (dále jen „zákon o registru smluv“).</w:t>
      </w:r>
      <w:r w:rsidR="00AC267F" w:rsidRPr="007305A2">
        <w:rPr>
          <w:color w:val="000000"/>
        </w:rPr>
        <w:t xml:space="preserve"> </w:t>
      </w:r>
      <w:r>
        <w:rPr>
          <w:color w:val="000000"/>
        </w:rPr>
        <w:t>P</w:t>
      </w:r>
      <w:r w:rsidR="00BC5A9F" w:rsidRPr="007305A2">
        <w:rPr>
          <w:color w:val="000000"/>
        </w:rPr>
        <w:t xml:space="preserve">rodávající </w:t>
      </w:r>
      <w:r w:rsidR="00AC267F" w:rsidRPr="007305A2">
        <w:rPr>
          <w:color w:val="000000"/>
        </w:rPr>
        <w:t>jako osoba uvedená v ustanovení § 2 odst. 1 tohoto zákona povin</w:t>
      </w:r>
      <w:r>
        <w:rPr>
          <w:color w:val="000000"/>
        </w:rPr>
        <w:t>en</w:t>
      </w:r>
      <w:r w:rsidR="00AC267F" w:rsidRPr="007305A2">
        <w:rPr>
          <w:color w:val="000000"/>
        </w:rPr>
        <w:t xml:space="preserve"> zaslat tuto smlouvu nejpozději do 30 dnů od jejího uzavření Ministerstvu vnitra jako správci registru smluv k uveřejnění.</w:t>
      </w:r>
    </w:p>
    <w:p w:rsidR="00C81328" w:rsidRPr="007C2A41" w:rsidRDefault="00C81328" w:rsidP="00C81328">
      <w:pPr>
        <w:pStyle w:val="Zkladntext"/>
        <w:numPr>
          <w:ilvl w:val="0"/>
          <w:numId w:val="17"/>
        </w:numPr>
        <w:ind w:left="426"/>
        <w:rPr>
          <w:color w:val="000000"/>
          <w:szCs w:val="24"/>
        </w:rPr>
      </w:pPr>
      <w:r w:rsidRPr="007C2A41">
        <w:rPr>
          <w:color w:val="000000"/>
          <w:szCs w:val="24"/>
        </w:rPr>
        <w:t>Tato smlouva je uzavřena okamžikem podpisu osob oprávněných jednat za smluvní strany, přičemž rozhodující je datum posledního podpisu.</w:t>
      </w:r>
    </w:p>
    <w:p w:rsidR="007669A5" w:rsidRPr="007305A2" w:rsidRDefault="007669A5" w:rsidP="007669A5">
      <w:pPr>
        <w:pStyle w:val="Odstavecseseznamem"/>
        <w:ind w:left="426"/>
        <w:jc w:val="both"/>
        <w:rPr>
          <w:color w:val="000000"/>
        </w:rPr>
      </w:pPr>
    </w:p>
    <w:p w:rsidR="00D54C7F" w:rsidRPr="007305A2" w:rsidRDefault="00D54C7F" w:rsidP="007305A2">
      <w:pPr>
        <w:pStyle w:val="Odstavecseseznamem"/>
        <w:numPr>
          <w:ilvl w:val="0"/>
          <w:numId w:val="17"/>
        </w:numPr>
        <w:ind w:left="426"/>
        <w:jc w:val="both"/>
        <w:rPr>
          <w:color w:val="000000"/>
        </w:rPr>
      </w:pPr>
      <w:r w:rsidRPr="007305A2">
        <w:rPr>
          <w:color w:val="000000"/>
        </w:rPr>
        <w:t>Tato smlouva nabývá účinnosti dnem uveřejnění v registru smluv dle zákona o registru smluv</w:t>
      </w:r>
      <w:r w:rsidR="00C81328">
        <w:rPr>
          <w:color w:val="000000"/>
        </w:rPr>
        <w:t>.</w:t>
      </w:r>
    </w:p>
    <w:p w:rsidR="007C2A41" w:rsidRPr="002C69CA" w:rsidRDefault="00CB0153" w:rsidP="007305A2">
      <w:pPr>
        <w:pStyle w:val="Zkladntext"/>
        <w:numPr>
          <w:ilvl w:val="0"/>
          <w:numId w:val="17"/>
        </w:numPr>
        <w:ind w:left="426"/>
        <w:rPr>
          <w:color w:val="000000"/>
          <w:szCs w:val="24"/>
        </w:rPr>
      </w:pPr>
      <w:r>
        <w:rPr>
          <w:szCs w:val="24"/>
        </w:rPr>
        <w:t>Smluvní strany si tímto vzájemně prohlašují a stvrzují svými podpisy, že si tuto smlouvu řádně přečetly, a že závazky a veškerá ujednání obsažená v této smlouvě jsou projevem jejich pravé, vážné a svobodné vůle.</w:t>
      </w:r>
    </w:p>
    <w:p w:rsidR="00CB0153" w:rsidRPr="001E7F7B" w:rsidRDefault="004549E5" w:rsidP="007305A2">
      <w:pPr>
        <w:pStyle w:val="Zkladntext"/>
        <w:numPr>
          <w:ilvl w:val="0"/>
          <w:numId w:val="17"/>
        </w:numPr>
        <w:ind w:left="426"/>
        <w:rPr>
          <w:b/>
          <w:color w:val="000000"/>
          <w:szCs w:val="24"/>
        </w:rPr>
      </w:pPr>
      <w:r>
        <w:rPr>
          <w:color w:val="000000"/>
          <w:szCs w:val="24"/>
        </w:rPr>
        <w:t>Smlouva je vyhotovena ve 4</w:t>
      </w:r>
      <w:r w:rsidR="00CB0153">
        <w:rPr>
          <w:color w:val="000000"/>
          <w:szCs w:val="24"/>
        </w:rPr>
        <w:t xml:space="preserve"> stejnopisech. Ihned po podpisu smlouvy </w:t>
      </w:r>
      <w:r>
        <w:rPr>
          <w:color w:val="000000"/>
          <w:szCs w:val="24"/>
        </w:rPr>
        <w:t xml:space="preserve">obdrží jedno vyhotovení </w:t>
      </w:r>
      <w:r w:rsidR="00CB0153">
        <w:rPr>
          <w:color w:val="000000"/>
          <w:szCs w:val="24"/>
        </w:rPr>
        <w:t>prod</w:t>
      </w:r>
      <w:r>
        <w:rPr>
          <w:color w:val="000000"/>
          <w:szCs w:val="24"/>
        </w:rPr>
        <w:t>ávající a dvě vyhotovení</w:t>
      </w:r>
      <w:r w:rsidR="00CB0153">
        <w:rPr>
          <w:color w:val="000000"/>
          <w:szCs w:val="24"/>
        </w:rPr>
        <w:t xml:space="preserve"> kupující</w:t>
      </w:r>
      <w:r w:rsidR="00076683">
        <w:rPr>
          <w:color w:val="000000"/>
          <w:szCs w:val="24"/>
        </w:rPr>
        <w:t>;</w:t>
      </w:r>
      <w:r>
        <w:rPr>
          <w:color w:val="000000"/>
          <w:szCs w:val="24"/>
        </w:rPr>
        <w:t xml:space="preserve"> </w:t>
      </w:r>
      <w:r w:rsidR="00076683">
        <w:rPr>
          <w:szCs w:val="24"/>
        </w:rPr>
        <w:t>jedno vyhotovení je určeno pro řízení u příslušného katastrálního úřadu.</w:t>
      </w:r>
    </w:p>
    <w:p w:rsidR="00D45E2F" w:rsidRPr="00D45E2F" w:rsidRDefault="001E7F7B" w:rsidP="00D45E2F">
      <w:pPr>
        <w:pStyle w:val="Zkladntext"/>
        <w:numPr>
          <w:ilvl w:val="0"/>
          <w:numId w:val="17"/>
        </w:numPr>
        <w:ind w:left="426"/>
        <w:rPr>
          <w:b/>
          <w:color w:val="000000"/>
          <w:szCs w:val="24"/>
        </w:rPr>
      </w:pPr>
      <w:r>
        <w:t xml:space="preserve">Záměr statutárního města Frýdek-Místek prodat předmět koupě byl schválen usnesením Rady města Frýdku-Místku dne 23. 6. 2015 a zveřejněn na úřední desce Magistrátu města Frýdku-Místku po dobu 15 dnů ode dne 24. 6. 2015 a dále dne 27. 10. 2015 a zveřejněn na úřední desce Magistrátu města Frýdku-Místku po dobu 15 dnů ode dne 29. 10. 2015. </w:t>
      </w:r>
    </w:p>
    <w:p w:rsidR="00CB0153" w:rsidRPr="007305A2" w:rsidRDefault="00AC267F" w:rsidP="007305A2">
      <w:pPr>
        <w:pStyle w:val="Zkladntext"/>
        <w:numPr>
          <w:ilvl w:val="0"/>
          <w:numId w:val="17"/>
        </w:numPr>
        <w:ind w:left="426"/>
        <w:rPr>
          <w:b/>
          <w:color w:val="000000"/>
          <w:szCs w:val="24"/>
        </w:rPr>
      </w:pPr>
      <w:r w:rsidRPr="007305A2">
        <w:rPr>
          <w:color w:val="000000"/>
          <w:szCs w:val="24"/>
        </w:rPr>
        <w:t>O prodeji</w:t>
      </w:r>
      <w:r w:rsidR="00355C6A" w:rsidRPr="007305A2">
        <w:rPr>
          <w:color w:val="000000"/>
          <w:szCs w:val="24"/>
        </w:rPr>
        <w:t xml:space="preserve"> </w:t>
      </w:r>
      <w:r w:rsidR="002C69CA" w:rsidRPr="007305A2">
        <w:rPr>
          <w:color w:val="000000"/>
          <w:szCs w:val="24"/>
        </w:rPr>
        <w:t>předmětu koupě</w:t>
      </w:r>
      <w:r w:rsidR="00CB0153" w:rsidRPr="007305A2">
        <w:rPr>
          <w:color w:val="000000"/>
          <w:szCs w:val="24"/>
        </w:rPr>
        <w:t xml:space="preserve"> rozhodlo Zastupitelstvo mě</w:t>
      </w:r>
      <w:r w:rsidR="00355C6A" w:rsidRPr="007305A2">
        <w:rPr>
          <w:color w:val="000000"/>
          <w:szCs w:val="24"/>
        </w:rPr>
        <w:t xml:space="preserve">sta Frýdku-Místku dne </w:t>
      </w:r>
      <w:r w:rsidR="0098795D">
        <w:rPr>
          <w:color w:val="000000"/>
          <w:szCs w:val="24"/>
        </w:rPr>
        <w:t>7. 9. 2015,</w:t>
      </w:r>
      <w:r w:rsidR="002657CA" w:rsidRPr="007305A2">
        <w:rPr>
          <w:color w:val="000000"/>
          <w:szCs w:val="24"/>
        </w:rPr>
        <w:t xml:space="preserve"> dne 7. 12. 2015</w:t>
      </w:r>
      <w:r w:rsidR="0098795D">
        <w:rPr>
          <w:color w:val="000000"/>
          <w:szCs w:val="24"/>
        </w:rPr>
        <w:t xml:space="preserve"> a dne 4. 9. 2017</w:t>
      </w:r>
      <w:r w:rsidR="00CB0153" w:rsidRPr="007305A2">
        <w:rPr>
          <w:color w:val="000000"/>
          <w:szCs w:val="24"/>
        </w:rPr>
        <w:t>.</w:t>
      </w:r>
    </w:p>
    <w:p w:rsidR="002C69CA" w:rsidRDefault="002C69CA" w:rsidP="00CB0153">
      <w:pPr>
        <w:spacing w:before="120"/>
        <w:rPr>
          <w:szCs w:val="24"/>
        </w:rPr>
      </w:pPr>
    </w:p>
    <w:p w:rsidR="00ED7C7C" w:rsidRDefault="00CB0153" w:rsidP="00CB0153">
      <w:pPr>
        <w:spacing w:before="120"/>
        <w:rPr>
          <w:szCs w:val="24"/>
        </w:rPr>
      </w:pPr>
      <w:r>
        <w:rPr>
          <w:szCs w:val="24"/>
        </w:rPr>
        <w:lastRenderedPageBreak/>
        <w:t>Ve Frýdku-Místku dne: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Ve Frýdku-Místku dne:</w:t>
      </w:r>
    </w:p>
    <w:p w:rsidR="00CB0153" w:rsidRDefault="002C69CA" w:rsidP="00CB0153">
      <w:pPr>
        <w:spacing w:before="120"/>
        <w:rPr>
          <w:szCs w:val="24"/>
        </w:rPr>
      </w:pPr>
      <w:r>
        <w:rPr>
          <w:szCs w:val="24"/>
        </w:rPr>
        <w:t>P</w:t>
      </w:r>
      <w:r w:rsidR="00CB0153">
        <w:rPr>
          <w:szCs w:val="24"/>
        </w:rPr>
        <w:t xml:space="preserve">rodávající: </w:t>
      </w:r>
      <w:r w:rsidR="00CB0153">
        <w:rPr>
          <w:szCs w:val="24"/>
        </w:rPr>
        <w:tab/>
      </w:r>
      <w:r w:rsidR="00CB0153">
        <w:rPr>
          <w:szCs w:val="24"/>
        </w:rPr>
        <w:tab/>
      </w:r>
      <w:r w:rsidR="00CB0153">
        <w:rPr>
          <w:szCs w:val="24"/>
        </w:rPr>
        <w:tab/>
      </w:r>
      <w:r w:rsidR="00CB0153">
        <w:rPr>
          <w:szCs w:val="24"/>
        </w:rPr>
        <w:tab/>
      </w:r>
      <w:r w:rsidR="00CB0153">
        <w:rPr>
          <w:szCs w:val="24"/>
        </w:rPr>
        <w:tab/>
      </w:r>
      <w:r>
        <w:rPr>
          <w:szCs w:val="24"/>
        </w:rPr>
        <w:tab/>
        <w:t xml:space="preserve">      K</w:t>
      </w:r>
      <w:r w:rsidR="00CB0153">
        <w:rPr>
          <w:szCs w:val="24"/>
        </w:rPr>
        <w:t xml:space="preserve">upující: </w:t>
      </w:r>
    </w:p>
    <w:p w:rsidR="00CB0153" w:rsidRDefault="00CB0153" w:rsidP="00CB0153">
      <w:pPr>
        <w:spacing w:before="120"/>
        <w:rPr>
          <w:szCs w:val="24"/>
        </w:rPr>
      </w:pPr>
    </w:p>
    <w:p w:rsidR="00CB0153" w:rsidRDefault="00CB0153" w:rsidP="00CB0153">
      <w:pPr>
        <w:spacing w:before="120"/>
        <w:rPr>
          <w:szCs w:val="24"/>
        </w:rPr>
      </w:pPr>
    </w:p>
    <w:p w:rsidR="00ED7C7C" w:rsidRDefault="00ED7C7C" w:rsidP="00CB0153">
      <w:pPr>
        <w:spacing w:before="120"/>
        <w:rPr>
          <w:szCs w:val="24"/>
        </w:rPr>
      </w:pPr>
    </w:p>
    <w:p w:rsidR="00ED7C7C" w:rsidRDefault="00ED7C7C" w:rsidP="00CB0153">
      <w:pPr>
        <w:spacing w:before="120"/>
        <w:rPr>
          <w:szCs w:val="24"/>
        </w:rPr>
      </w:pPr>
    </w:p>
    <w:p w:rsidR="00ED7C7C" w:rsidRDefault="00ED7C7C" w:rsidP="00CB0153">
      <w:pPr>
        <w:spacing w:before="120"/>
        <w:rPr>
          <w:szCs w:val="24"/>
        </w:rPr>
      </w:pPr>
    </w:p>
    <w:p w:rsidR="00CB0153" w:rsidRDefault="00CB0153" w:rsidP="00CB0153">
      <w:pPr>
        <w:pStyle w:val="Nadpis1"/>
        <w:spacing w:before="0"/>
        <w:jc w:val="left"/>
        <w:rPr>
          <w:b w:val="0"/>
          <w:szCs w:val="24"/>
        </w:rPr>
      </w:pPr>
      <w:r>
        <w:rPr>
          <w:szCs w:val="24"/>
        </w:rPr>
        <w:t>statutární město Frýdek-Místek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</w:t>
      </w:r>
      <w:r>
        <w:rPr>
          <w:b w:val="0"/>
          <w:szCs w:val="24"/>
        </w:rPr>
        <w:t xml:space="preserve">   </w:t>
      </w:r>
      <w:r w:rsidR="00FF15FD" w:rsidRPr="00FF15FD">
        <w:rPr>
          <w:szCs w:val="24"/>
        </w:rPr>
        <w:t>Beskydské uzeniny, a.</w:t>
      </w:r>
      <w:proofErr w:type="gramStart"/>
      <w:r w:rsidR="00FF15FD" w:rsidRPr="00FF15FD">
        <w:rPr>
          <w:szCs w:val="24"/>
        </w:rPr>
        <w:t>s.</w:t>
      </w:r>
      <w:r w:rsidRPr="00FF15FD">
        <w:rPr>
          <w:szCs w:val="24"/>
        </w:rPr>
        <w:t xml:space="preserve">                                                             </w:t>
      </w:r>
      <w:r>
        <w:rPr>
          <w:b w:val="0"/>
          <w:szCs w:val="24"/>
        </w:rPr>
        <w:t>zastoupené</w:t>
      </w:r>
      <w:proofErr w:type="gramEnd"/>
      <w:r>
        <w:rPr>
          <w:b w:val="0"/>
          <w:szCs w:val="24"/>
        </w:rPr>
        <w:t xml:space="preserve"> primátorem</w:t>
      </w:r>
      <w:r>
        <w:rPr>
          <w:b w:val="0"/>
          <w:szCs w:val="24"/>
        </w:rPr>
        <w:tab/>
      </w:r>
      <w:r w:rsidR="00FF15FD">
        <w:rPr>
          <w:b w:val="0"/>
          <w:szCs w:val="24"/>
        </w:rPr>
        <w:tab/>
      </w:r>
      <w:r w:rsidR="00FF15FD">
        <w:rPr>
          <w:b w:val="0"/>
          <w:szCs w:val="24"/>
        </w:rPr>
        <w:tab/>
      </w:r>
      <w:r w:rsidR="00FF15FD">
        <w:rPr>
          <w:b w:val="0"/>
          <w:szCs w:val="24"/>
        </w:rPr>
        <w:tab/>
        <w:t xml:space="preserve">    zastoupené předsedkyní představenstva</w:t>
      </w:r>
    </w:p>
    <w:p w:rsidR="0071692F" w:rsidRPr="004729E6" w:rsidRDefault="00CB0153" w:rsidP="004729E6">
      <w:pPr>
        <w:rPr>
          <w:szCs w:val="24"/>
        </w:rPr>
      </w:pPr>
      <w:r>
        <w:rPr>
          <w:b/>
          <w:szCs w:val="24"/>
        </w:rPr>
        <w:t xml:space="preserve">Mgr. Michalem </w:t>
      </w:r>
      <w:proofErr w:type="spellStart"/>
      <w:r>
        <w:rPr>
          <w:b/>
          <w:szCs w:val="24"/>
        </w:rPr>
        <w:t>Pobuckým</w:t>
      </w:r>
      <w:proofErr w:type="spellEnd"/>
      <w:r>
        <w:rPr>
          <w:b/>
          <w:szCs w:val="24"/>
        </w:rPr>
        <w:t>, DiS.</w:t>
      </w:r>
      <w:r w:rsidR="004729E6">
        <w:rPr>
          <w:b/>
          <w:szCs w:val="24"/>
        </w:rPr>
        <w:tab/>
      </w:r>
      <w:r w:rsidR="004729E6">
        <w:rPr>
          <w:b/>
          <w:szCs w:val="24"/>
        </w:rPr>
        <w:tab/>
      </w:r>
      <w:r w:rsidR="004729E6">
        <w:rPr>
          <w:b/>
          <w:szCs w:val="24"/>
        </w:rPr>
        <w:tab/>
        <w:t xml:space="preserve">    Ing. Šárkou Víchovou</w:t>
      </w:r>
    </w:p>
    <w:sectPr w:rsidR="0071692F" w:rsidRPr="00472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D4359"/>
    <w:multiLevelType w:val="hybridMultilevel"/>
    <w:tmpl w:val="DF44CB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14B91"/>
    <w:multiLevelType w:val="hybridMultilevel"/>
    <w:tmpl w:val="5816DA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534F4"/>
    <w:multiLevelType w:val="hybridMultilevel"/>
    <w:tmpl w:val="66E03DC8"/>
    <w:lvl w:ilvl="0" w:tplc="80024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15A62"/>
    <w:multiLevelType w:val="hybridMultilevel"/>
    <w:tmpl w:val="B31CD6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91BE9"/>
    <w:multiLevelType w:val="hybridMultilevel"/>
    <w:tmpl w:val="8D2C77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1377F"/>
    <w:multiLevelType w:val="hybridMultilevel"/>
    <w:tmpl w:val="CD6AEEE6"/>
    <w:lvl w:ilvl="0" w:tplc="7CA43F3C">
      <w:start w:val="1"/>
      <w:numFmt w:val="decimal"/>
      <w:lvlText w:val="%1."/>
      <w:lvlJc w:val="left"/>
      <w:pPr>
        <w:ind w:left="659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730FC"/>
    <w:multiLevelType w:val="hybridMultilevel"/>
    <w:tmpl w:val="CF824B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1381F"/>
    <w:multiLevelType w:val="hybridMultilevel"/>
    <w:tmpl w:val="09DEC694"/>
    <w:lvl w:ilvl="0" w:tplc="80024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1126B"/>
    <w:multiLevelType w:val="hybridMultilevel"/>
    <w:tmpl w:val="A1AA72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37777F"/>
    <w:multiLevelType w:val="hybridMultilevel"/>
    <w:tmpl w:val="BA4211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B685E"/>
    <w:multiLevelType w:val="hybridMultilevel"/>
    <w:tmpl w:val="229036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E29AB"/>
    <w:multiLevelType w:val="hybridMultilevel"/>
    <w:tmpl w:val="819A4EA8"/>
    <w:lvl w:ilvl="0" w:tplc="0405000F">
      <w:start w:val="1"/>
      <w:numFmt w:val="decimal"/>
      <w:lvlText w:val="%1."/>
      <w:lvlJc w:val="left"/>
      <w:pPr>
        <w:ind w:left="659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23D03"/>
    <w:multiLevelType w:val="hybridMultilevel"/>
    <w:tmpl w:val="AA1438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E37B36"/>
    <w:multiLevelType w:val="hybridMultilevel"/>
    <w:tmpl w:val="2A0C7D10"/>
    <w:lvl w:ilvl="0" w:tplc="7CA43F3C">
      <w:start w:val="1"/>
      <w:numFmt w:val="decimal"/>
      <w:lvlText w:val="%1."/>
      <w:lvlJc w:val="left"/>
      <w:pPr>
        <w:ind w:left="659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A1991"/>
    <w:multiLevelType w:val="hybridMultilevel"/>
    <w:tmpl w:val="277286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CA567A"/>
    <w:multiLevelType w:val="hybridMultilevel"/>
    <w:tmpl w:val="CFFA5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47BB3"/>
    <w:multiLevelType w:val="hybridMultilevel"/>
    <w:tmpl w:val="B7EEC9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620BB"/>
    <w:multiLevelType w:val="hybridMultilevel"/>
    <w:tmpl w:val="2CBC9AAE"/>
    <w:lvl w:ilvl="0" w:tplc="6BB68A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0F7138"/>
    <w:multiLevelType w:val="hybridMultilevel"/>
    <w:tmpl w:val="3D4CD640"/>
    <w:lvl w:ilvl="0" w:tplc="AB6E46F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B51A38"/>
    <w:multiLevelType w:val="hybridMultilevel"/>
    <w:tmpl w:val="3D4AA0A6"/>
    <w:lvl w:ilvl="0" w:tplc="EF1A41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9743C29"/>
    <w:multiLevelType w:val="hybridMultilevel"/>
    <w:tmpl w:val="6D3616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7"/>
  </w:num>
  <w:num w:numId="6">
    <w:abstractNumId w:val="5"/>
  </w:num>
  <w:num w:numId="7">
    <w:abstractNumId w:val="2"/>
  </w:num>
  <w:num w:numId="8">
    <w:abstractNumId w:val="8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4"/>
  </w:num>
  <w:num w:numId="12">
    <w:abstractNumId w:val="17"/>
  </w:num>
  <w:num w:numId="13">
    <w:abstractNumId w:val="16"/>
  </w:num>
  <w:num w:numId="14">
    <w:abstractNumId w:val="4"/>
  </w:num>
  <w:num w:numId="15">
    <w:abstractNumId w:val="12"/>
  </w:num>
  <w:num w:numId="16">
    <w:abstractNumId w:val="9"/>
  </w:num>
  <w:num w:numId="17">
    <w:abstractNumId w:val="13"/>
  </w:num>
  <w:num w:numId="18">
    <w:abstractNumId w:val="11"/>
  </w:num>
  <w:num w:numId="19">
    <w:abstractNumId w:val="0"/>
  </w:num>
  <w:num w:numId="20">
    <w:abstractNumId w:val="3"/>
  </w:num>
  <w:num w:numId="21">
    <w:abstractNumId w:val="6"/>
  </w:num>
  <w:num w:numId="22">
    <w:abstractNumId w:val="10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ACD"/>
    <w:rsid w:val="00076683"/>
    <w:rsid w:val="00080531"/>
    <w:rsid w:val="000E7658"/>
    <w:rsid w:val="000F33B6"/>
    <w:rsid w:val="00111943"/>
    <w:rsid w:val="001657DC"/>
    <w:rsid w:val="001A6FDB"/>
    <w:rsid w:val="001E7F7B"/>
    <w:rsid w:val="00235EAB"/>
    <w:rsid w:val="00244FA4"/>
    <w:rsid w:val="002657CA"/>
    <w:rsid w:val="002C69CA"/>
    <w:rsid w:val="002D22AB"/>
    <w:rsid w:val="00302E1F"/>
    <w:rsid w:val="003075B1"/>
    <w:rsid w:val="0031514F"/>
    <w:rsid w:val="00355C6A"/>
    <w:rsid w:val="00391705"/>
    <w:rsid w:val="00403980"/>
    <w:rsid w:val="00425ACD"/>
    <w:rsid w:val="004457CD"/>
    <w:rsid w:val="00447102"/>
    <w:rsid w:val="00451D8A"/>
    <w:rsid w:val="004549E5"/>
    <w:rsid w:val="004725C9"/>
    <w:rsid w:val="004729E6"/>
    <w:rsid w:val="004E7BA0"/>
    <w:rsid w:val="006123A1"/>
    <w:rsid w:val="00690071"/>
    <w:rsid w:val="006B6AA2"/>
    <w:rsid w:val="006E0714"/>
    <w:rsid w:val="0071692F"/>
    <w:rsid w:val="007305A2"/>
    <w:rsid w:val="007669A5"/>
    <w:rsid w:val="007C2A41"/>
    <w:rsid w:val="00843657"/>
    <w:rsid w:val="00855971"/>
    <w:rsid w:val="008932D6"/>
    <w:rsid w:val="008D4064"/>
    <w:rsid w:val="009202F7"/>
    <w:rsid w:val="00973BF6"/>
    <w:rsid w:val="0098795D"/>
    <w:rsid w:val="00997F72"/>
    <w:rsid w:val="00A76D78"/>
    <w:rsid w:val="00AC267F"/>
    <w:rsid w:val="00BC1098"/>
    <w:rsid w:val="00BC399D"/>
    <w:rsid w:val="00BC5A9F"/>
    <w:rsid w:val="00BD6569"/>
    <w:rsid w:val="00BD6F96"/>
    <w:rsid w:val="00C74001"/>
    <w:rsid w:val="00C81328"/>
    <w:rsid w:val="00CB0153"/>
    <w:rsid w:val="00CD59C2"/>
    <w:rsid w:val="00D276D0"/>
    <w:rsid w:val="00D45E2F"/>
    <w:rsid w:val="00D54C7F"/>
    <w:rsid w:val="00DB67A5"/>
    <w:rsid w:val="00DF2E14"/>
    <w:rsid w:val="00E44A01"/>
    <w:rsid w:val="00E471B9"/>
    <w:rsid w:val="00EC162A"/>
    <w:rsid w:val="00ED7C7C"/>
    <w:rsid w:val="00EF5366"/>
    <w:rsid w:val="00F22732"/>
    <w:rsid w:val="00F46701"/>
    <w:rsid w:val="00FF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ED01D-8C2D-4378-8938-DDDF6771B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5C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B0153"/>
    <w:pPr>
      <w:keepNext/>
      <w:spacing w:before="120"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B015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semiHidden/>
    <w:unhideWhenUsed/>
    <w:rsid w:val="00CB0153"/>
    <w:rPr>
      <w:color w:val="0563C1"/>
      <w:u w:val="single"/>
    </w:rPr>
  </w:style>
  <w:style w:type="paragraph" w:styleId="Zkladntext">
    <w:name w:val="Body Text"/>
    <w:basedOn w:val="Normln"/>
    <w:link w:val="ZkladntextChar"/>
    <w:unhideWhenUsed/>
    <w:rsid w:val="00CB0153"/>
    <w:pPr>
      <w:spacing w:before="120"/>
      <w:jc w:val="both"/>
    </w:pPr>
  </w:style>
  <w:style w:type="character" w:customStyle="1" w:styleId="ZkladntextChar">
    <w:name w:val="Základní text Char"/>
    <w:basedOn w:val="Standardnpsmoodstavce"/>
    <w:link w:val="Zkladntext"/>
    <w:rsid w:val="00CB015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B0153"/>
    <w:pPr>
      <w:overflowPunct/>
      <w:autoSpaceDE/>
      <w:autoSpaceDN/>
      <w:adjustRightInd/>
      <w:ind w:left="720"/>
    </w:pPr>
    <w:rPr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6F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6F9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8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3E1EF-3B71-491A-8AAB-27ED1F1EB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1087</Words>
  <Characters>6416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petrosova</dc:creator>
  <cp:keywords/>
  <dc:description/>
  <cp:lastModifiedBy>reckova</cp:lastModifiedBy>
  <cp:revision>4</cp:revision>
  <cp:lastPrinted>2017-11-22T13:38:00Z</cp:lastPrinted>
  <dcterms:created xsi:type="dcterms:W3CDTF">2017-11-22T13:41:00Z</dcterms:created>
  <dcterms:modified xsi:type="dcterms:W3CDTF">2017-11-22T13:54:00Z</dcterms:modified>
</cp:coreProperties>
</file>