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6C" w:rsidRPr="005B4D07" w:rsidRDefault="006875F3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Dodatek č. 4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EC7945">
        <w:rPr>
          <w:rFonts w:ascii="Times New Roman" w:hAnsi="Times New Roman"/>
          <w:sz w:val="32"/>
          <w:szCs w:val="32"/>
        </w:rPr>
        <w:t xml:space="preserve"> 799</w:t>
      </w:r>
      <w:r w:rsidR="00092E79">
        <w:rPr>
          <w:rFonts w:ascii="Times New Roman" w:hAnsi="Times New Roman"/>
          <w:sz w:val="32"/>
          <w:szCs w:val="32"/>
        </w:rPr>
        <w:t xml:space="preserve"> </w:t>
      </w:r>
    </w:p>
    <w:p w:rsidR="0055046C" w:rsidRPr="005B4D07" w:rsidRDefault="005B4D07" w:rsidP="006875F3">
      <w:pPr>
        <w:keepNext/>
        <w:jc w:val="center"/>
        <w:rPr>
          <w:rFonts w:ascii="Times New Roman" w:hAnsi="Times New Roman" w:cs="Times New Roman"/>
          <w:b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Radonicům 81/3, Praha 9, 190 15</w:t>
      </w:r>
    </w:p>
    <w:p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DIČ: CZ</w:t>
      </w:r>
      <w:r w:rsidRPr="005B4D07">
        <w:rPr>
          <w:rFonts w:ascii="Times New Roman" w:hAnsi="Times New Roman" w:cs="Times New Roman"/>
        </w:rPr>
        <w:t>00240711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spojení: </w:t>
      </w:r>
      <w:r w:rsidR="00C6119A">
        <w:rPr>
          <w:rFonts w:ascii="Times New Roman" w:hAnsi="Times New Roman" w:cs="Times New Roman"/>
        </w:rPr>
        <w:t>XXXXXXXXXXXX</w:t>
      </w:r>
      <w:r w:rsidRPr="005B4D07">
        <w:rPr>
          <w:rFonts w:ascii="Times New Roman" w:hAnsi="Times New Roman" w:cs="Times New Roman"/>
        </w:rPr>
        <w:t xml:space="preserve"> </w:t>
      </w:r>
    </w:p>
    <w:p w:rsid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Číslo účtu: </w:t>
      </w:r>
      <w:r w:rsidR="00C6119A">
        <w:rPr>
          <w:rFonts w:ascii="Times New Roman" w:hAnsi="Times New Roman" w:cs="Times New Roman"/>
        </w:rPr>
        <w:t>XXXXXXXXXXXXXXXX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:rsidR="0055046C" w:rsidRPr="00DD28CC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EC7945" w:rsidRPr="00DD28CC">
        <w:rPr>
          <w:rFonts w:ascii="Times New Roman" w:hAnsi="Times New Roman" w:cs="Times New Roman"/>
          <w:b/>
        </w:rPr>
        <w:t>WANDEL CZECH s.r.o.</w:t>
      </w:r>
    </w:p>
    <w:p w:rsidR="00E74BE1" w:rsidRPr="00DD28CC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se sídlem: </w:t>
      </w:r>
      <w:r w:rsidR="00DD28CC" w:rsidRPr="00DD28CC">
        <w:rPr>
          <w:rStyle w:val="platne1"/>
          <w:rFonts w:ascii="Times New Roman" w:hAnsi="Times New Roman" w:cs="Times New Roman"/>
        </w:rPr>
        <w:t>Havlíčkova 408, 584 01 Ledeč nad Sázavou</w:t>
      </w:r>
    </w:p>
    <w:p w:rsidR="00DD28CC" w:rsidRPr="00DD28CC" w:rsidRDefault="00DD28C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spisová značka: u Krajského soudu v Hradci Králové, oddíl C, vložka 31813</w:t>
      </w:r>
    </w:p>
    <w:p w:rsidR="0055046C" w:rsidRPr="00DD28C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zastoupená: </w:t>
      </w:r>
      <w:r w:rsidR="00C6119A">
        <w:rPr>
          <w:rStyle w:val="platne1"/>
          <w:rFonts w:ascii="Times New Roman" w:hAnsi="Times New Roman" w:cs="Times New Roman"/>
        </w:rPr>
        <w:t>XXXXXXXXXXXXX</w:t>
      </w:r>
    </w:p>
    <w:p w:rsidR="0055046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IČ:</w:t>
      </w:r>
      <w:r w:rsidR="00DD28CC" w:rsidRPr="00DD28CC">
        <w:rPr>
          <w:rStyle w:val="platne1"/>
          <w:rFonts w:ascii="Times New Roman" w:hAnsi="Times New Roman" w:cs="Times New Roman"/>
        </w:rPr>
        <w:t xml:space="preserve"> 28977955</w:t>
      </w:r>
      <w:r w:rsidRPr="00DD28CC">
        <w:rPr>
          <w:rStyle w:val="platne1"/>
          <w:rFonts w:ascii="Times New Roman" w:hAnsi="Times New Roman" w:cs="Times New Roman"/>
        </w:rPr>
        <w:t>,  DIČ:</w:t>
      </w:r>
      <w:r w:rsidR="00DD28CC" w:rsidRPr="00DD28CC">
        <w:rPr>
          <w:rStyle w:val="platne1"/>
          <w:rFonts w:ascii="Times New Roman" w:hAnsi="Times New Roman" w:cs="Times New Roman"/>
        </w:rPr>
        <w:t xml:space="preserve"> CZ 28977955</w:t>
      </w:r>
      <w:r w:rsidRPr="005B4D07">
        <w:rPr>
          <w:rStyle w:val="platne1"/>
          <w:rFonts w:ascii="Times New Roman" w:hAnsi="Times New Roman" w:cs="Times New Roman"/>
        </w:rPr>
        <w:t xml:space="preserve"> </w:t>
      </w:r>
    </w:p>
    <w:p w:rsidR="00A8763B" w:rsidRDefault="00A8763B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Bankovní spojení: </w:t>
      </w:r>
      <w:r w:rsidR="00C6119A">
        <w:rPr>
          <w:rStyle w:val="platne1"/>
          <w:rFonts w:ascii="Times New Roman" w:hAnsi="Times New Roman" w:cs="Times New Roman"/>
        </w:rPr>
        <w:t>XXXXXXXXX</w:t>
      </w:r>
    </w:p>
    <w:p w:rsidR="00E74BE1" w:rsidRDefault="00A8763B" w:rsidP="006875F3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Číslo účtu: </w:t>
      </w:r>
      <w:r w:rsidR="00C6119A">
        <w:rPr>
          <w:rStyle w:val="platne1"/>
          <w:rFonts w:ascii="Times New Roman" w:hAnsi="Times New Roman" w:cs="Times New Roman"/>
        </w:rPr>
        <w:t>XXXXXXXXXXXXX</w:t>
      </w:r>
      <w:bookmarkStart w:id="0" w:name="_GoBack"/>
      <w:bookmarkEnd w:id="0"/>
      <w:r w:rsidR="0055046C" w:rsidRPr="005B4D07">
        <w:rPr>
          <w:rFonts w:ascii="Times New Roman" w:hAnsi="Times New Roman" w:cs="Times New Roman"/>
        </w:rPr>
        <w:t xml:space="preserve"> </w:t>
      </w:r>
      <w:r w:rsidR="0055046C" w:rsidRPr="005B4D07">
        <w:rPr>
          <w:rFonts w:ascii="Times New Roman" w:hAnsi="Times New Roman" w:cs="Times New Roman"/>
          <w:b/>
        </w:rPr>
        <w:t xml:space="preserve"> </w:t>
      </w:r>
      <w:r w:rsidR="0055046C" w:rsidRPr="005B4D07">
        <w:rPr>
          <w:rStyle w:val="platne1"/>
          <w:rFonts w:ascii="Times New Roman" w:hAnsi="Times New Roman" w:cs="Times New Roman"/>
        </w:rPr>
        <w:t xml:space="preserve"> 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B4D07" w:rsidRPr="005B4D07" w:rsidRDefault="005B4D07" w:rsidP="00426A80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</w:p>
    <w:p w:rsidR="005B4D07" w:rsidRPr="00A07F44" w:rsidRDefault="005B4D07" w:rsidP="006875F3">
      <w:pPr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:rsidR="00426A80" w:rsidRP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 xml:space="preserve">Smluvní strany prohlašují, že dne </w:t>
      </w:r>
      <w:r w:rsidR="00DD28CC">
        <w:rPr>
          <w:rFonts w:eastAsia="Times New Roman"/>
          <w:snapToGrid w:val="0"/>
        </w:rPr>
        <w:t>21.6</w:t>
      </w:r>
      <w:r w:rsidR="00E74BE1">
        <w:rPr>
          <w:rFonts w:eastAsia="Times New Roman"/>
          <w:snapToGrid w:val="0"/>
        </w:rPr>
        <w:t xml:space="preserve">.2017 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 xml:space="preserve">V souladu s ujednání článku </w:t>
      </w:r>
      <w:r w:rsidR="00DD28CC">
        <w:t>XXI. odst. 21.2.</w:t>
      </w:r>
      <w:r w:rsidR="002F5BA9">
        <w:t xml:space="preserve"> smlouvy smluvní strany sjednávají</w:t>
      </w:r>
      <w:r w:rsidR="00426A80">
        <w:t xml:space="preserve"> tento</w:t>
      </w:r>
      <w:r w:rsidR="00DD28CC">
        <w:t xml:space="preserve"> dodatek, jehož předmětem je</w:t>
      </w:r>
      <w:r w:rsidR="00E74BE1">
        <w:t xml:space="preserve"> </w:t>
      </w:r>
      <w:r w:rsidR="002F5BA9">
        <w:t>ocenění a odsouhlasení víceprací nutných ke zdárnému zhotovení díla. V důsledku přijetí dodatku dochází ke změně ujednání o c</w:t>
      </w:r>
      <w:r w:rsidR="00E74BE1">
        <w:t>en</w:t>
      </w:r>
      <w:r w:rsidR="00DD28CC">
        <w:t>ě díla, tedy ke změně článku V</w:t>
      </w:r>
      <w:r w:rsidR="00E74BE1">
        <w:t>.</w:t>
      </w:r>
      <w:r w:rsidR="002F5BA9">
        <w:t xml:space="preserve"> odst. </w:t>
      </w:r>
      <w:r w:rsidR="00DD28CC">
        <w:t>5.</w:t>
      </w:r>
      <w:r w:rsidR="002F5BA9">
        <w:t>1 smlouvy.</w:t>
      </w: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:rsidR="005B4D07" w:rsidRPr="00426A80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DD28CC">
        <w:rPr>
          <w:rFonts w:ascii="Times New Roman" w:hAnsi="Times New Roman" w:cs="Times New Roman"/>
        </w:rPr>
        <w:t>ujednání o ceně díla, článku V</w:t>
      </w:r>
      <w:r w:rsidR="00E74BE1">
        <w:rPr>
          <w:rFonts w:ascii="Times New Roman" w:hAnsi="Times New Roman" w:cs="Times New Roman"/>
        </w:rPr>
        <w:t> ods</w:t>
      </w:r>
      <w:r w:rsidR="00DD28CC">
        <w:rPr>
          <w:rFonts w:ascii="Times New Roman" w:hAnsi="Times New Roman" w:cs="Times New Roman"/>
        </w:rPr>
        <w:t xml:space="preserve">t. 5.1. </w:t>
      </w:r>
      <w:r w:rsidRPr="002F5BA9">
        <w:rPr>
          <w:rFonts w:ascii="Times New Roman" w:hAnsi="Times New Roman" w:cs="Times New Roman"/>
        </w:rPr>
        <w:t>smlouvy, a to oce</w:t>
      </w:r>
      <w:r w:rsidR="003B05DE">
        <w:rPr>
          <w:rFonts w:ascii="Times New Roman" w:hAnsi="Times New Roman" w:cs="Times New Roman"/>
        </w:rPr>
        <w:t>něním a ods</w:t>
      </w:r>
      <w:r w:rsidR="00092E79">
        <w:rPr>
          <w:rFonts w:ascii="Times New Roman" w:hAnsi="Times New Roman" w:cs="Times New Roman"/>
        </w:rPr>
        <w:t>ouhlasením víceprací</w:t>
      </w:r>
      <w:r w:rsidR="006875F3">
        <w:rPr>
          <w:rFonts w:ascii="Times New Roman" w:hAnsi="Times New Roman" w:cs="Times New Roman"/>
        </w:rPr>
        <w:t xml:space="preserve"> a méněprací</w:t>
      </w:r>
      <w:r w:rsidR="003B05DE">
        <w:rPr>
          <w:rFonts w:ascii="Times New Roman" w:hAnsi="Times New Roman" w:cs="Times New Roman"/>
        </w:rPr>
        <w:t>,</w:t>
      </w:r>
      <w:r w:rsidRPr="002F5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které provede Zhotovitel</w:t>
      </w:r>
      <w:r w:rsidR="00426A80">
        <w:rPr>
          <w:rFonts w:ascii="Times New Roman" w:hAnsi="Times New Roman" w:cs="Times New Roman"/>
        </w:rPr>
        <w:t xml:space="preserve"> v rámci plnění ze smlouvy</w:t>
      </w:r>
      <w:r w:rsidRPr="002F5B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Ocenění a odsouhlasení více</w:t>
      </w:r>
      <w:r w:rsidR="006875F3">
        <w:rPr>
          <w:rFonts w:ascii="Times New Roman" w:hAnsi="Times New Roman" w:cs="Times New Roman"/>
        </w:rPr>
        <w:t>prací bylo provedeno na základě Cenové kalkulace - změnový list vícepráce vsakovací jímka</w:t>
      </w:r>
      <w:r w:rsidR="00CE7B38">
        <w:rPr>
          <w:rFonts w:ascii="Times New Roman" w:hAnsi="Times New Roman" w:cs="Times New Roman"/>
        </w:rPr>
        <w:t>, která</w:t>
      </w:r>
      <w:r w:rsidR="00A8763B">
        <w:rPr>
          <w:rFonts w:ascii="Times New Roman" w:hAnsi="Times New Roman" w:cs="Times New Roman"/>
        </w:rPr>
        <w:t xml:space="preserve"> je</w:t>
      </w:r>
      <w:r w:rsidR="0058627B">
        <w:rPr>
          <w:rFonts w:ascii="Times New Roman" w:hAnsi="Times New Roman" w:cs="Times New Roman"/>
        </w:rPr>
        <w:t xml:space="preserve"> přílohou </w:t>
      </w:r>
      <w:r w:rsidR="006875F3">
        <w:rPr>
          <w:rFonts w:ascii="Times New Roman" w:hAnsi="Times New Roman" w:cs="Times New Roman"/>
        </w:rPr>
        <w:t xml:space="preserve">č. 1 </w:t>
      </w:r>
      <w:r w:rsidR="00426A80">
        <w:rPr>
          <w:rFonts w:ascii="Times New Roman" w:hAnsi="Times New Roman" w:cs="Times New Roman"/>
        </w:rPr>
        <w:t>tohoto dodatku.</w:t>
      </w:r>
      <w:r w:rsidR="006875F3">
        <w:rPr>
          <w:rFonts w:ascii="Times New Roman" w:hAnsi="Times New Roman" w:cs="Times New Roman"/>
        </w:rPr>
        <w:t xml:space="preserve"> Ocenění a odsouhlasení méněprací bylo provedeno na základě Cenové kalkulace - změnový list méněpráce kamenná dlažba, která je přílohou č. 2 tohoto dodatku.</w:t>
      </w:r>
    </w:p>
    <w:p w:rsidR="00426A80" w:rsidRPr="006875F3" w:rsidRDefault="00426A80" w:rsidP="006875F3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contextualSpacing w:val="0"/>
        <w:rPr>
          <w:rFonts w:ascii="Times New Roman" w:hAnsi="Times New Roman" w:cs="Times New Roman"/>
          <w:b/>
        </w:rPr>
      </w:pPr>
      <w:r w:rsidRPr="006875F3">
        <w:rPr>
          <w:rFonts w:ascii="Times New Roman" w:hAnsi="Times New Roman" w:cs="Times New Roman"/>
        </w:rPr>
        <w:t xml:space="preserve">Na základě tohoto dodatku </w:t>
      </w:r>
      <w:r w:rsidR="006875F3" w:rsidRPr="006875F3">
        <w:rPr>
          <w:rFonts w:ascii="Times New Roman" w:hAnsi="Times New Roman" w:cs="Times New Roman"/>
        </w:rPr>
        <w:t xml:space="preserve">dochází k odsouhlasení snížení ceny díla o </w:t>
      </w:r>
      <w:r w:rsidRPr="006875F3">
        <w:rPr>
          <w:rFonts w:ascii="Times New Roman" w:hAnsi="Times New Roman" w:cs="Times New Roman"/>
        </w:rPr>
        <w:t>hod</w:t>
      </w:r>
      <w:r w:rsidR="006875F3" w:rsidRPr="006875F3">
        <w:rPr>
          <w:rFonts w:ascii="Times New Roman" w:hAnsi="Times New Roman" w:cs="Times New Roman"/>
        </w:rPr>
        <w:t>notu</w:t>
      </w:r>
      <w:r w:rsidR="00A64A83" w:rsidRPr="006875F3">
        <w:rPr>
          <w:rFonts w:ascii="Times New Roman" w:hAnsi="Times New Roman" w:cs="Times New Roman"/>
        </w:rPr>
        <w:t xml:space="preserve"> </w:t>
      </w:r>
      <w:r w:rsidR="008A13DB">
        <w:rPr>
          <w:rFonts w:ascii="Times New Roman" w:hAnsi="Times New Roman" w:cs="Times New Roman"/>
          <w:b/>
        </w:rPr>
        <w:t xml:space="preserve">40.485,22 </w:t>
      </w:r>
      <w:r w:rsidRPr="006875F3">
        <w:rPr>
          <w:rFonts w:ascii="Times New Roman" w:hAnsi="Times New Roman" w:cs="Times New Roman"/>
          <w:b/>
          <w:sz w:val="24"/>
          <w:szCs w:val="24"/>
        </w:rPr>
        <w:t>Kč</w:t>
      </w:r>
      <w:r w:rsidRPr="006875F3">
        <w:rPr>
          <w:rFonts w:ascii="Times New Roman" w:hAnsi="Times New Roman" w:cs="Times New Roman"/>
          <w:b/>
        </w:rPr>
        <w:t xml:space="preserve"> bez DPH.</w:t>
      </w: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V ostatním zůstávají ustanovení smlouvy nedotčeny.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V Praze dne </w:t>
      </w:r>
      <w:r w:rsidR="00426A80">
        <w:rPr>
          <w:rFonts w:ascii="Times New Roman" w:hAnsi="Times New Roman" w:cs="Times New Roman"/>
          <w:bCs/>
        </w:rPr>
        <w:t>_____________</w:t>
      </w:r>
      <w:r w:rsidR="00506318">
        <w:rPr>
          <w:rFonts w:ascii="Times New Roman" w:hAnsi="Times New Roman" w:cs="Times New Roman"/>
          <w:bCs/>
        </w:rPr>
        <w:t>2017</w:t>
      </w:r>
      <w:r w:rsidRPr="00426A80">
        <w:rPr>
          <w:rFonts w:ascii="Times New Roman" w:hAnsi="Times New Roman" w:cs="Times New Roman"/>
          <w:bCs/>
        </w:rPr>
        <w:t xml:space="preserve"> 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:rsidTr="006C0221">
        <w:tc>
          <w:tcPr>
            <w:tcW w:w="2917" w:type="dxa"/>
            <w:tcBorders>
              <w:bottom w:val="dotted" w:sz="4" w:space="0" w:color="auto"/>
            </w:tcBorders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:rsidR="006875F3" w:rsidRDefault="006875F3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:rsidTr="006C0221">
        <w:tc>
          <w:tcPr>
            <w:tcW w:w="2917" w:type="dxa"/>
            <w:tcBorders>
              <w:top w:val="dotted" w:sz="4" w:space="0" w:color="auto"/>
            </w:tcBorders>
          </w:tcPr>
          <w:p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:rsidR="00426A80" w:rsidRPr="00A64A83" w:rsidRDefault="00DD28CC" w:rsidP="00DD28CC">
            <w:pPr>
              <w:rPr>
                <w:rFonts w:ascii="Times New Roman" w:hAnsi="Times New Roman" w:cs="Times New Roman"/>
                <w:b/>
              </w:rPr>
            </w:pPr>
            <w:r w:rsidRPr="00A64A83">
              <w:rPr>
                <w:rFonts w:ascii="Times New Roman" w:hAnsi="Times New Roman" w:cs="Times New Roman"/>
                <w:b/>
              </w:rPr>
              <w:t>WANDEL CZECH s.r.o.</w:t>
            </w:r>
          </w:p>
        </w:tc>
      </w:tr>
    </w:tbl>
    <w:p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:rsidR="00426A80" w:rsidRPr="00426A80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</w:rPr>
        <w:t xml:space="preserve">   </w:t>
      </w:r>
    </w:p>
    <w:p w:rsidR="006875F3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</w:t>
      </w:r>
      <w:r w:rsidR="006875F3">
        <w:rPr>
          <w:rFonts w:ascii="Times New Roman" w:hAnsi="Times New Roman" w:cs="Times New Roman"/>
        </w:rPr>
        <w:t>: Cenové kalkulace - změnový list vícepráce vsakovací jímka</w:t>
      </w:r>
    </w:p>
    <w:p w:rsidR="00426A80" w:rsidRPr="00426A80" w:rsidRDefault="006875F3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2: </w:t>
      </w:r>
      <w:r w:rsidR="00426A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Cenové kalkulace - změnový list méněpráce kamenná dlažba</w:t>
      </w:r>
    </w:p>
    <w:sectPr w:rsidR="00426A80" w:rsidRPr="00426A80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1AC" w:rsidRDefault="004A51AC" w:rsidP="0055046C">
      <w:pPr>
        <w:spacing w:after="0" w:line="240" w:lineRule="auto"/>
      </w:pPr>
      <w:r>
        <w:separator/>
      </w:r>
    </w:p>
  </w:endnote>
  <w:endnote w:type="continuationSeparator" w:id="0">
    <w:p w:rsidR="004A51AC" w:rsidRDefault="004A51AC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1AC" w:rsidRDefault="004A51AC" w:rsidP="0055046C">
      <w:pPr>
        <w:spacing w:after="0" w:line="240" w:lineRule="auto"/>
      </w:pPr>
      <w:r>
        <w:separator/>
      </w:r>
    </w:p>
  </w:footnote>
  <w:footnote w:type="continuationSeparator" w:id="0">
    <w:p w:rsidR="004A51AC" w:rsidRDefault="004A51AC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D3"/>
    <w:rsid w:val="00012C3A"/>
    <w:rsid w:val="000231CC"/>
    <w:rsid w:val="00055072"/>
    <w:rsid w:val="00075FF9"/>
    <w:rsid w:val="00092E79"/>
    <w:rsid w:val="000A09EC"/>
    <w:rsid w:val="000F72A5"/>
    <w:rsid w:val="001241F1"/>
    <w:rsid w:val="001452DD"/>
    <w:rsid w:val="00151AD2"/>
    <w:rsid w:val="0018440D"/>
    <w:rsid w:val="001C5325"/>
    <w:rsid w:val="002209E4"/>
    <w:rsid w:val="00224388"/>
    <w:rsid w:val="002F5BA9"/>
    <w:rsid w:val="003B05DE"/>
    <w:rsid w:val="003F01E3"/>
    <w:rsid w:val="0040281C"/>
    <w:rsid w:val="00413394"/>
    <w:rsid w:val="00426A80"/>
    <w:rsid w:val="00427AA2"/>
    <w:rsid w:val="004A51AC"/>
    <w:rsid w:val="00506318"/>
    <w:rsid w:val="0053284E"/>
    <w:rsid w:val="00537513"/>
    <w:rsid w:val="00537CB1"/>
    <w:rsid w:val="0055046C"/>
    <w:rsid w:val="0058627B"/>
    <w:rsid w:val="005B4D07"/>
    <w:rsid w:val="00617C87"/>
    <w:rsid w:val="006309E1"/>
    <w:rsid w:val="00645261"/>
    <w:rsid w:val="00675065"/>
    <w:rsid w:val="006875F3"/>
    <w:rsid w:val="00697A55"/>
    <w:rsid w:val="006A59FF"/>
    <w:rsid w:val="006C0221"/>
    <w:rsid w:val="006F3CEC"/>
    <w:rsid w:val="00740AD3"/>
    <w:rsid w:val="007D2664"/>
    <w:rsid w:val="007D71B7"/>
    <w:rsid w:val="008A13DB"/>
    <w:rsid w:val="008D3580"/>
    <w:rsid w:val="009671AA"/>
    <w:rsid w:val="00A07F44"/>
    <w:rsid w:val="00A45AEE"/>
    <w:rsid w:val="00A64A83"/>
    <w:rsid w:val="00A8763B"/>
    <w:rsid w:val="00B57972"/>
    <w:rsid w:val="00BF3EEE"/>
    <w:rsid w:val="00C6119A"/>
    <w:rsid w:val="00CC2EB3"/>
    <w:rsid w:val="00CD2A53"/>
    <w:rsid w:val="00CE7B38"/>
    <w:rsid w:val="00D375C1"/>
    <w:rsid w:val="00D439BB"/>
    <w:rsid w:val="00D472B2"/>
    <w:rsid w:val="00D62A43"/>
    <w:rsid w:val="00DD28CC"/>
    <w:rsid w:val="00DF03FD"/>
    <w:rsid w:val="00E30D06"/>
    <w:rsid w:val="00E35C57"/>
    <w:rsid w:val="00E4384A"/>
    <w:rsid w:val="00E74BE1"/>
    <w:rsid w:val="00E84B3F"/>
    <w:rsid w:val="00EC7945"/>
    <w:rsid w:val="00EE1364"/>
    <w:rsid w:val="00F10D34"/>
    <w:rsid w:val="00F125CE"/>
    <w:rsid w:val="00F735D1"/>
    <w:rsid w:val="00F76C3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CE5B-705E-48D5-996D-B7E46088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 </cp:lastModifiedBy>
  <cp:revision>5</cp:revision>
  <cp:lastPrinted>2017-10-31T07:10:00Z</cp:lastPrinted>
  <dcterms:created xsi:type="dcterms:W3CDTF">2017-11-14T10:10:00Z</dcterms:created>
  <dcterms:modified xsi:type="dcterms:W3CDTF">2017-11-22T12:36:00Z</dcterms:modified>
</cp:coreProperties>
</file>