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5E" w:rsidRDefault="00CE60BA">
      <w:pPr>
        <w:spacing w:before="100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3pt;height:31.95pt;mso-position-horizontal-relative:char;mso-position-vertical-relative:line">
            <v:imagedata r:id="rId7" o:title=""/>
          </v:shape>
        </w:pict>
      </w: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before="9" w:after="0" w:line="260" w:lineRule="exact"/>
        <w:rPr>
          <w:sz w:val="26"/>
          <w:szCs w:val="26"/>
        </w:rPr>
      </w:pPr>
    </w:p>
    <w:p w:rsidR="00C32A5E" w:rsidRDefault="00CE60BA">
      <w:pPr>
        <w:spacing w:before="30" w:after="0" w:line="240" w:lineRule="auto"/>
        <w:ind w:left="442" w:right="-20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28" style="position:absolute;left:0;text-align:left;margin-left:61.85pt;margin-top:-19.55pt;width:468pt;height:.1pt;z-index:-251659264;mso-position-horizontal-relative:page" coordorigin="1237,-391" coordsize="9360,2">
            <v:shape id="_x0000_s1029" style="position:absolute;left:1237;top:-391;width:9360;height:2" coordorigin="1237,-391" coordsize="9360,0" path="m1237,-391r9360,e" filled="f">
              <v:path arrowok="t"/>
            </v:shape>
            <w10:wrap anchorx="page"/>
          </v:group>
        </w:pic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Dodatek</w:t>
      </w:r>
      <w:proofErr w:type="spellEnd"/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z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roku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2016 č. 2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ke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smlouvě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o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poskytnutí</w:t>
      </w:r>
      <w:proofErr w:type="spellEnd"/>
      <w:r>
        <w:rPr>
          <w:rFonts w:ascii="Arial Narrow" w:eastAsia="Arial Narrow" w:hAnsi="Arial Narrow" w:cs="Arial Narrow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dotace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dporu</w:t>
      </w:r>
      <w:proofErr w:type="spellEnd"/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grantového</w:t>
      </w:r>
      <w:proofErr w:type="spellEnd"/>
      <w:r>
        <w:rPr>
          <w:rFonts w:ascii="Arial Narrow" w:eastAsia="Arial Narrow" w:hAnsi="Arial Narrow" w:cs="Arial Narrow"/>
          <w:b/>
          <w:bCs/>
          <w:spacing w:val="-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projektu</w:t>
      </w:r>
      <w:proofErr w:type="spellEnd"/>
    </w:p>
    <w:p w:rsidR="00C32A5E" w:rsidRDefault="00CE60BA">
      <w:pPr>
        <w:spacing w:after="0" w:line="240" w:lineRule="auto"/>
        <w:ind w:left="3313" w:right="3286"/>
        <w:jc w:val="center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b/>
          <w:bCs/>
          <w:sz w:val="24"/>
          <w:szCs w:val="24"/>
        </w:rPr>
        <w:t>č</w:t>
      </w:r>
      <w:proofErr w:type="gram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. 15-03796S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panelu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č. P302</w:t>
      </w:r>
    </w:p>
    <w:p w:rsidR="00C32A5E" w:rsidRDefault="00C32A5E">
      <w:pPr>
        <w:spacing w:before="9" w:after="0" w:line="220" w:lineRule="exact"/>
      </w:pPr>
    </w:p>
    <w:p w:rsidR="00C32A5E" w:rsidRDefault="00CE60BA">
      <w:pPr>
        <w:spacing w:after="0" w:line="240" w:lineRule="auto"/>
        <w:ind w:left="117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Strany</w:t>
      </w:r>
      <w:proofErr w:type="spellEnd"/>
    </w:p>
    <w:p w:rsidR="00C32A5E" w:rsidRDefault="00CE60BA">
      <w:pPr>
        <w:tabs>
          <w:tab w:val="left" w:pos="440"/>
        </w:tabs>
        <w:spacing w:before="1" w:after="0" w:line="240" w:lineRule="auto"/>
        <w:ind w:left="117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1.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Česká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republi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- Grantová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agentura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České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epubliky</w:t>
      </w:r>
    </w:p>
    <w:p w:rsidR="00C32A5E" w:rsidRDefault="00CE60BA">
      <w:pPr>
        <w:spacing w:after="0" w:line="229" w:lineRule="exact"/>
        <w:ind w:left="457" w:right="-20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se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sídlem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Evropská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2589/33b, 160 00 Praha 6</w:t>
      </w:r>
    </w:p>
    <w:p w:rsidR="00C32A5E" w:rsidRDefault="00CE60BA">
      <w:pPr>
        <w:spacing w:after="0" w:line="229" w:lineRule="exact"/>
        <w:ind w:left="457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IČ: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48549037</w:t>
      </w:r>
    </w:p>
    <w:p w:rsidR="00C32A5E" w:rsidRDefault="00CE60BA">
      <w:pPr>
        <w:spacing w:after="0" w:line="229" w:lineRule="exact"/>
        <w:ind w:left="457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Zastoupená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prof. R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Dr.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Ivanem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Netu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ou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sz w:val="20"/>
          <w:szCs w:val="20"/>
        </w:rPr>
        <w:t>DrSc.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předsedou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ntové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agentury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České republiky</w:t>
      </w:r>
    </w:p>
    <w:p w:rsidR="00C32A5E" w:rsidRDefault="00CE60BA">
      <w:pPr>
        <w:spacing w:before="1" w:after="0" w:line="224" w:lineRule="exact"/>
        <w:ind w:left="457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0"/>
          <w:szCs w:val="20"/>
        </w:rPr>
        <w:t>(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  <w:sz w:val="20"/>
          <w:szCs w:val="20"/>
        </w:rPr>
        <w:t>dále</w:t>
      </w:r>
      <w:proofErr w:type="spellEnd"/>
      <w:proofErr w:type="gramEnd"/>
      <w:r>
        <w:rPr>
          <w:rFonts w:ascii="Arial Narrow" w:eastAsia="Arial Narrow" w:hAnsi="Arial Narrow" w:cs="Arial Narrow"/>
          <w:position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0"/>
          <w:szCs w:val="20"/>
        </w:rPr>
        <w:t>jen</w:t>
      </w:r>
      <w:proofErr w:type="spellEnd"/>
      <w:r>
        <w:rPr>
          <w:rFonts w:ascii="Arial Narrow" w:eastAsia="Arial Narrow" w:hAnsi="Arial Narrow" w:cs="Arial Narrow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„</w:t>
      </w:r>
      <w:proofErr w:type="spell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posk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tov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tel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“)</w:t>
      </w:r>
    </w:p>
    <w:p w:rsidR="00C32A5E" w:rsidRDefault="00CE60BA">
      <w:pPr>
        <w:spacing w:before="4" w:after="0" w:line="240" w:lineRule="auto"/>
        <w:ind w:left="117" w:right="-20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</w:p>
    <w:p w:rsidR="00C32A5E" w:rsidRDefault="00C32A5E">
      <w:pPr>
        <w:spacing w:before="9" w:after="0" w:line="220" w:lineRule="exact"/>
      </w:pPr>
    </w:p>
    <w:p w:rsidR="00C32A5E" w:rsidRDefault="00CE60BA">
      <w:pPr>
        <w:tabs>
          <w:tab w:val="left" w:pos="440"/>
        </w:tabs>
        <w:spacing w:after="0" w:line="240" w:lineRule="auto"/>
        <w:ind w:left="117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2.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Ústav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molekul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á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rní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gen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tiky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ČR,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v.v.i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.</w:t>
      </w:r>
    </w:p>
    <w:p w:rsidR="00C32A5E" w:rsidRDefault="00CE60BA">
      <w:pPr>
        <w:spacing w:after="0" w:line="229" w:lineRule="exact"/>
        <w:ind w:left="457" w:right="5638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se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sídlem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Víd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ňská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1083, 142 20  Praha 4</w:t>
      </w:r>
    </w:p>
    <w:p w:rsidR="00C32A5E" w:rsidRDefault="00CE60BA">
      <w:pPr>
        <w:spacing w:before="1" w:after="0" w:line="240" w:lineRule="auto"/>
        <w:ind w:left="457" w:right="780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IČ: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68378050</w:t>
      </w:r>
    </w:p>
    <w:p w:rsidR="00C32A5E" w:rsidRDefault="00CE60BA">
      <w:pPr>
        <w:spacing w:before="3" w:after="0" w:line="230" w:lineRule="exact"/>
        <w:ind w:left="457" w:right="3933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Zastoupený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/á: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………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…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……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………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…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……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………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…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……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……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Zapsaný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 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……</w:t>
      </w:r>
      <w:r>
        <w:rPr>
          <w:rFonts w:ascii="Arial Narrow" w:eastAsia="Arial Narrow" w:hAnsi="Arial Narrow" w:cs="Arial Narrow"/>
          <w:sz w:val="20"/>
          <w:szCs w:val="20"/>
        </w:rPr>
        <w:t xml:space="preserve">…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ú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tu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: 30090-13824041/0710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vedený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u 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</w:p>
    <w:p w:rsidR="00C32A5E" w:rsidRDefault="00CE60BA">
      <w:pPr>
        <w:spacing w:after="0" w:line="226" w:lineRule="exact"/>
        <w:ind w:left="457" w:right="727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dále</w:t>
      </w:r>
      <w:proofErr w:type="spellEnd"/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„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příjemce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>“)</w:t>
      </w:r>
    </w:p>
    <w:p w:rsidR="00C32A5E" w:rsidRDefault="00C32A5E">
      <w:pPr>
        <w:spacing w:before="9" w:after="0" w:line="220" w:lineRule="exact"/>
      </w:pPr>
    </w:p>
    <w:p w:rsidR="00C32A5E" w:rsidRDefault="00CE60BA">
      <w:pPr>
        <w:spacing w:after="0" w:line="240" w:lineRule="auto"/>
        <w:ind w:left="300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uza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řely</w:t>
      </w:r>
      <w:proofErr w:type="spellEnd"/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tento</w:t>
      </w:r>
      <w:proofErr w:type="spellEnd"/>
    </w:p>
    <w:p w:rsidR="00C32A5E" w:rsidRDefault="00C32A5E">
      <w:pPr>
        <w:spacing w:before="10" w:after="0" w:line="220" w:lineRule="exact"/>
      </w:pPr>
    </w:p>
    <w:p w:rsidR="00C32A5E" w:rsidRDefault="00CE60BA">
      <w:pPr>
        <w:spacing w:after="0" w:line="240" w:lineRule="auto"/>
        <w:ind w:left="1717" w:right="1691"/>
        <w:jc w:val="center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b/>
          <w:bCs/>
          <w:sz w:val="20"/>
          <w:szCs w:val="20"/>
        </w:rPr>
        <w:t>dodatek</w:t>
      </w:r>
      <w:proofErr w:type="spellEnd"/>
      <w:proofErr w:type="gram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ke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sm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ouvě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o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poskytnutí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dotace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na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poru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granto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ého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projektu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</w:t>
      </w:r>
    </w:p>
    <w:p w:rsidR="00C32A5E" w:rsidRDefault="00CE60BA">
      <w:pPr>
        <w:spacing w:after="0" w:line="229" w:lineRule="exact"/>
        <w:ind w:left="3884" w:right="3857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dále</w:t>
      </w:r>
      <w:proofErr w:type="spellEnd"/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„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da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ek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>“)</w:t>
      </w:r>
    </w:p>
    <w:p w:rsidR="00C32A5E" w:rsidRDefault="00C32A5E">
      <w:pPr>
        <w:spacing w:before="9" w:after="0" w:line="220" w:lineRule="exact"/>
      </w:pPr>
    </w:p>
    <w:p w:rsidR="00C32A5E" w:rsidRDefault="00CE60BA">
      <w:pPr>
        <w:spacing w:after="0" w:line="240" w:lineRule="auto"/>
        <w:ind w:left="4573" w:right="4546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I.</w:t>
      </w:r>
    </w:p>
    <w:p w:rsidR="00C32A5E" w:rsidRDefault="00CE60BA">
      <w:pPr>
        <w:tabs>
          <w:tab w:val="left" w:pos="400"/>
        </w:tabs>
        <w:spacing w:before="1" w:after="0" w:line="240" w:lineRule="auto"/>
        <w:ind w:left="80" w:right="54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Mezi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shora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uvedenými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stranami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byla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uzavř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smlouva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o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poskytnutí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podporu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grantového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projek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proofErr w:type="spellEnd"/>
    </w:p>
    <w:p w:rsidR="00C32A5E" w:rsidRDefault="00CE60BA">
      <w:pPr>
        <w:spacing w:after="0" w:line="229" w:lineRule="exact"/>
        <w:ind w:left="457" w:right="2594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pacing w:val="-1"/>
          <w:sz w:val="20"/>
          <w:szCs w:val="20"/>
        </w:rPr>
        <w:t>č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>. 15-03796S  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dále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„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Smlou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“),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jejímž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pře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mětem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je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řešení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grantového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projektu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</w:p>
    <w:p w:rsidR="00C32A5E" w:rsidRDefault="00C32A5E">
      <w:pPr>
        <w:spacing w:before="9" w:after="0" w:line="220" w:lineRule="exact"/>
      </w:pPr>
    </w:p>
    <w:p w:rsidR="00C32A5E" w:rsidRDefault="00CE60BA">
      <w:pPr>
        <w:spacing w:after="0" w:line="240" w:lineRule="auto"/>
        <w:ind w:left="457" w:right="3816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registr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ač</w:t>
      </w:r>
      <w:r>
        <w:rPr>
          <w:rFonts w:ascii="Arial Narrow" w:eastAsia="Arial Narrow" w:hAnsi="Arial Narrow" w:cs="Arial Narrow"/>
          <w:i/>
          <w:sz w:val="20"/>
          <w:szCs w:val="20"/>
        </w:rPr>
        <w:t>ní</w:t>
      </w:r>
      <w:proofErr w:type="spellEnd"/>
      <w:proofErr w:type="gramEnd"/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č</w:t>
      </w:r>
      <w:r>
        <w:rPr>
          <w:rFonts w:ascii="Arial Narrow" w:eastAsia="Arial Narrow" w:hAnsi="Arial Narrow" w:cs="Arial Narrow"/>
          <w:i/>
          <w:sz w:val="20"/>
          <w:szCs w:val="20"/>
        </w:rPr>
        <w:t>íslo</w:t>
      </w:r>
      <w:proofErr w:type="spellEnd"/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grantového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projektu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 xml:space="preserve">: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15-03796S </w:t>
      </w:r>
      <w:r>
        <w:rPr>
          <w:rFonts w:ascii="Arial Narrow" w:eastAsia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dále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„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Projek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proofErr w:type="spellEnd"/>
      <w:r>
        <w:rPr>
          <w:rFonts w:ascii="Arial Narrow" w:eastAsia="Arial Narrow" w:hAnsi="Arial Narrow" w:cs="Arial Narrow"/>
          <w:spacing w:val="-1"/>
          <w:sz w:val="20"/>
          <w:szCs w:val="20"/>
        </w:rPr>
        <w:t>“)</w:t>
      </w:r>
    </w:p>
    <w:p w:rsidR="00C32A5E" w:rsidRDefault="00C32A5E">
      <w:pPr>
        <w:spacing w:before="10" w:after="0" w:line="220" w:lineRule="exact"/>
      </w:pPr>
    </w:p>
    <w:p w:rsidR="00C32A5E" w:rsidRDefault="00CE60BA">
      <w:pPr>
        <w:spacing w:after="0" w:line="240" w:lineRule="auto"/>
        <w:ind w:left="457" w:right="3163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název</w:t>
      </w:r>
      <w:proofErr w:type="spellEnd"/>
      <w:proofErr w:type="gramEnd"/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Projektu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>: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Funkce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tran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sm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embránového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proteinu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Evi2b 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krvetvor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ě</w:t>
      </w:r>
      <w:proofErr w:type="spellEnd"/>
    </w:p>
    <w:p w:rsidR="00C32A5E" w:rsidRDefault="00C32A5E">
      <w:pPr>
        <w:spacing w:before="9" w:after="0" w:line="220" w:lineRule="exact"/>
      </w:pPr>
    </w:p>
    <w:p w:rsidR="00C32A5E" w:rsidRDefault="00CE60BA">
      <w:pPr>
        <w:spacing w:after="0" w:line="240" w:lineRule="auto"/>
        <w:ind w:left="457" w:right="5120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řešitel</w:t>
      </w:r>
      <w:proofErr w:type="spellEnd"/>
      <w:proofErr w:type="gramEnd"/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Projektu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>: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prof.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RNDr. Vá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lav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řejší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, C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c.</w:t>
      </w:r>
    </w:p>
    <w:p w:rsidR="00C32A5E" w:rsidRDefault="00C32A5E">
      <w:pPr>
        <w:spacing w:before="14" w:after="0" w:line="220" w:lineRule="exact"/>
      </w:pPr>
    </w:p>
    <w:p w:rsidR="00C32A5E" w:rsidRDefault="00CE60BA">
      <w:pPr>
        <w:spacing w:after="0" w:line="230" w:lineRule="exact"/>
        <w:ind w:left="457" w:right="316" w:hanging="34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2.   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Pojmy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použité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v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textu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tohoto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dodatku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mají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</w:t>
      </w:r>
      <w:r>
        <w:rPr>
          <w:rFonts w:ascii="Arial Narrow" w:eastAsia="Arial Narrow" w:hAnsi="Arial Narrow" w:cs="Arial Narrow"/>
          <w:sz w:val="20"/>
          <w:szCs w:val="20"/>
        </w:rPr>
        <w:t>ný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význam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jako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obdobné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pojmy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použité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defin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ané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v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rámci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louvy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nebo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které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Smlouva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odkaz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uj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C32A5E" w:rsidRDefault="00C32A5E">
      <w:pPr>
        <w:spacing w:before="6" w:after="0" w:line="220" w:lineRule="exact"/>
      </w:pPr>
    </w:p>
    <w:p w:rsidR="00C32A5E" w:rsidRDefault="00CE60BA">
      <w:pPr>
        <w:spacing w:after="0" w:line="240" w:lineRule="auto"/>
        <w:ind w:left="4550" w:right="4523"/>
        <w:jc w:val="center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b/>
          <w:bCs/>
          <w:sz w:val="20"/>
          <w:szCs w:val="20"/>
        </w:rPr>
        <w:t>II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proofErr w:type="gramEnd"/>
    </w:p>
    <w:p w:rsidR="00C32A5E" w:rsidRDefault="00CE60BA">
      <w:pPr>
        <w:tabs>
          <w:tab w:val="left" w:pos="400"/>
        </w:tabs>
        <w:spacing w:after="0" w:line="229" w:lineRule="exact"/>
        <w:ind w:left="80" w:right="55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Smlouva</w:t>
      </w:r>
      <w:proofErr w:type="spellEnd"/>
      <w:r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ění</w:t>
      </w:r>
      <w:proofErr w:type="spellEnd"/>
      <w:r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dodatků</w:t>
      </w:r>
      <w:proofErr w:type="spellEnd"/>
      <w:r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Smlou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ě</w:t>
      </w:r>
      <w:proofErr w:type="spellEnd"/>
      <w:r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tímto</w:t>
      </w:r>
      <w:proofErr w:type="spellEnd"/>
      <w:r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dodatkem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mění</w:t>
      </w:r>
      <w:proofErr w:type="spellEnd"/>
      <w:r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tak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že</w:t>
      </w:r>
      <w:proofErr w:type="spellEnd"/>
      <w:r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stávající</w:t>
      </w:r>
      <w:proofErr w:type="spellEnd"/>
      <w:r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řešitel</w:t>
      </w:r>
      <w:proofErr w:type="spellEnd"/>
      <w:r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uvedený</w:t>
      </w:r>
      <w:proofErr w:type="spellEnd"/>
      <w:r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Smlouvě</w:t>
      </w:r>
      <w:proofErr w:type="spellEnd"/>
    </w:p>
    <w:p w:rsidR="00C32A5E" w:rsidRDefault="00CE60BA">
      <w:pPr>
        <w:spacing w:after="0" w:line="229" w:lineRule="exact"/>
        <w:ind w:left="457" w:right="6788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nahrazuje</w:t>
      </w:r>
      <w:proofErr w:type="spellEnd"/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novým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řešitelem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</w:p>
    <w:p w:rsidR="00C32A5E" w:rsidRDefault="00C32A5E">
      <w:pPr>
        <w:spacing w:before="10" w:after="0" w:line="220" w:lineRule="exact"/>
      </w:pPr>
    </w:p>
    <w:p w:rsidR="00C32A5E" w:rsidRDefault="00CE60BA">
      <w:pPr>
        <w:spacing w:after="0" w:line="240" w:lineRule="auto"/>
        <w:ind w:left="457" w:right="2079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stávající</w:t>
      </w:r>
      <w:proofErr w:type="spellEnd"/>
      <w:proofErr w:type="gramEnd"/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řešitel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>: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prof.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RNDr. Vá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lav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řejší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, C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c.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datum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narození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>/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rodné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č</w:t>
      </w:r>
      <w:r>
        <w:rPr>
          <w:rFonts w:ascii="Arial Narrow" w:eastAsia="Arial Narrow" w:hAnsi="Arial Narrow" w:cs="Arial Narrow"/>
          <w:i/>
          <w:sz w:val="20"/>
          <w:szCs w:val="20"/>
        </w:rPr>
        <w:t>íslo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>: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 xml:space="preserve"> </w:t>
      </w:r>
    </w:p>
    <w:p w:rsidR="00C32A5E" w:rsidRDefault="00C32A5E">
      <w:pPr>
        <w:spacing w:before="9" w:after="0" w:line="220" w:lineRule="exact"/>
      </w:pPr>
    </w:p>
    <w:p w:rsidR="00C32A5E" w:rsidRDefault="00CE60BA">
      <w:pPr>
        <w:spacing w:after="0" w:line="240" w:lineRule="auto"/>
        <w:ind w:left="457" w:right="2696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nový</w:t>
      </w:r>
      <w:proofErr w:type="spellEnd"/>
      <w:proofErr w:type="gramEnd"/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řešitel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 xml:space="preserve">: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Meritxell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Alberi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h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orda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, Ph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.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D.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eastAsia="Arial Narrow" w:hAnsi="Arial Narrow" w:cs="Arial Narrow"/>
          <w:i/>
          <w:sz w:val="20"/>
          <w:szCs w:val="20"/>
        </w:rPr>
        <w:t>da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um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narození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>/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ro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>d</w:t>
      </w:r>
      <w:r>
        <w:rPr>
          <w:rFonts w:ascii="Arial Narrow" w:eastAsia="Arial Narrow" w:hAnsi="Arial Narrow" w:cs="Arial Narrow"/>
          <w:i/>
          <w:sz w:val="20"/>
          <w:szCs w:val="20"/>
        </w:rPr>
        <w:t>né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č</w:t>
      </w:r>
      <w:r>
        <w:rPr>
          <w:rFonts w:ascii="Arial Narrow" w:eastAsia="Arial Narrow" w:hAnsi="Arial Narrow" w:cs="Arial Narrow"/>
          <w:i/>
          <w:sz w:val="20"/>
          <w:szCs w:val="20"/>
        </w:rPr>
        <w:t>íslo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 xml:space="preserve">: </w:t>
      </w:r>
      <w:bookmarkStart w:id="0" w:name="_GoBack"/>
      <w:bookmarkEnd w:id="0"/>
    </w:p>
    <w:p w:rsidR="00C32A5E" w:rsidRDefault="00C32A5E">
      <w:pPr>
        <w:spacing w:before="14" w:after="0" w:line="220" w:lineRule="exact"/>
      </w:pPr>
    </w:p>
    <w:p w:rsidR="00C32A5E" w:rsidRDefault="00CE60BA">
      <w:pPr>
        <w:tabs>
          <w:tab w:val="left" w:pos="440"/>
        </w:tabs>
        <w:spacing w:after="0" w:line="230" w:lineRule="exact"/>
        <w:ind w:left="457" w:right="57" w:hanging="34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Příjemce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odpov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í</w:t>
      </w:r>
      <w:r>
        <w:rPr>
          <w:rFonts w:ascii="Arial Narrow" w:eastAsia="Arial Narrow" w:hAnsi="Arial Narrow" w:cs="Arial Narrow"/>
          <w:sz w:val="20"/>
          <w:szCs w:val="20"/>
        </w:rPr>
        <w:t>dá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to,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že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nový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řešitel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souhl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í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svým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tan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vením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řešitelem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Projektu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že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seznámen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obsahem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Smlouvy</w:t>
      </w:r>
      <w:proofErr w:type="spellEnd"/>
      <w:r>
        <w:rPr>
          <w:rFonts w:ascii="Arial Narrow" w:eastAsia="Arial Narrow" w:hAnsi="Arial Narrow" w:cs="Arial Narrow"/>
          <w:spacing w:val="45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etně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obsahu</w:t>
      </w:r>
      <w:proofErr w:type="spellEnd"/>
      <w:proofErr w:type="gramEnd"/>
      <w:r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všech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jejích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příloh</w:t>
      </w:r>
      <w:proofErr w:type="spellEnd"/>
      <w:r>
        <w:rPr>
          <w:rFonts w:ascii="Arial Narrow" w:eastAsia="Arial Narrow" w:hAnsi="Arial Narrow" w:cs="Arial Narrow"/>
          <w:spacing w:val="4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a 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dodatků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ěcným</w:t>
      </w:r>
      <w:proofErr w:type="spellEnd"/>
      <w:r>
        <w:rPr>
          <w:rFonts w:ascii="Arial Narrow" w:eastAsia="Arial Narrow" w:hAnsi="Arial Narrow" w:cs="Arial Narrow"/>
          <w:spacing w:val="4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obsahem</w:t>
      </w:r>
      <w:proofErr w:type="spellEnd"/>
      <w:r>
        <w:rPr>
          <w:rFonts w:ascii="Arial Narrow" w:eastAsia="Arial Narrow" w:hAnsi="Arial Narrow" w:cs="Arial Narrow"/>
          <w:spacing w:val="4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návrhu</w:t>
      </w:r>
      <w:proofErr w:type="spellEnd"/>
      <w:r>
        <w:rPr>
          <w:rFonts w:ascii="Arial Narrow" w:eastAsia="Arial Narrow" w:hAnsi="Arial Narrow" w:cs="Arial Narrow"/>
          <w:spacing w:val="4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Projekt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4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jakož</w:t>
      </w:r>
      <w:proofErr w:type="spellEnd"/>
      <w:r>
        <w:rPr>
          <w:rFonts w:ascii="Arial Narrow" w:eastAsia="Arial Narrow" w:hAnsi="Arial Narrow" w:cs="Arial Narrow"/>
          <w:spacing w:val="4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pacing w:val="4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4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dávací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dokumentací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zavazuje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vztahu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k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skytovateli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dodrž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vat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veškerá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anovení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obec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ě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závazných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právních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předpi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ů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Smlo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vy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etně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vš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ch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jejích</w:t>
      </w:r>
      <w:proofErr w:type="spellEnd"/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příloh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dat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ů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Zadávací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dokumentace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C32A5E" w:rsidRDefault="00CE60BA">
      <w:pPr>
        <w:tabs>
          <w:tab w:val="left" w:pos="440"/>
        </w:tabs>
        <w:spacing w:after="0" w:line="230" w:lineRule="exact"/>
        <w:ind w:left="457" w:right="56" w:hanging="34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3.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íjemce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tímto</w:t>
      </w:r>
      <w:proofErr w:type="spellEnd"/>
      <w:r>
        <w:rPr>
          <w:rFonts w:ascii="Arial Narrow" w:eastAsia="Arial Narrow" w:hAnsi="Arial Narrow" w:cs="Arial Narrow"/>
          <w:spacing w:val="2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ujišť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j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poskyt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atele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že</w:t>
      </w:r>
      <w:proofErr w:type="spellEnd"/>
      <w:r>
        <w:rPr>
          <w:rFonts w:ascii="Arial Narrow" w:eastAsia="Arial Narrow" w:hAnsi="Arial Narrow" w:cs="Arial Narrow"/>
          <w:spacing w:val="2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shora</w:t>
      </w:r>
      <w:proofErr w:type="spellEnd"/>
      <w:r>
        <w:rPr>
          <w:rFonts w:ascii="Arial Narrow" w:eastAsia="Arial Narrow" w:hAnsi="Arial Narrow" w:cs="Arial Narrow"/>
          <w:spacing w:val="2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uvedený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vý</w:t>
      </w:r>
      <w:proofErr w:type="spellEnd"/>
      <w:r>
        <w:rPr>
          <w:rFonts w:ascii="Arial Narrow" w:eastAsia="Arial Narrow" w:hAnsi="Arial Narrow" w:cs="Arial Narrow"/>
          <w:spacing w:val="2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řešitel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pacing w:val="2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příj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mci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ě</w:t>
      </w:r>
      <w:r>
        <w:rPr>
          <w:rFonts w:ascii="Arial Narrow" w:eastAsia="Arial Narrow" w:hAnsi="Arial Narrow" w:cs="Arial Narrow"/>
          <w:sz w:val="20"/>
          <w:szCs w:val="20"/>
        </w:rPr>
        <w:t>právním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vztahu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2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pokud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není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íjemce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-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fyzická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osoba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asně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řešitel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C32A5E" w:rsidRDefault="00C32A5E">
      <w:pPr>
        <w:spacing w:before="5" w:after="0" w:line="220" w:lineRule="exact"/>
      </w:pPr>
    </w:p>
    <w:p w:rsidR="00C32A5E" w:rsidRDefault="00CE60BA">
      <w:pPr>
        <w:spacing w:after="0" w:line="240" w:lineRule="auto"/>
        <w:ind w:left="4527" w:right="4500"/>
        <w:jc w:val="center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b/>
          <w:bCs/>
          <w:sz w:val="20"/>
          <w:szCs w:val="20"/>
        </w:rPr>
        <w:t>III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proofErr w:type="gramEnd"/>
    </w:p>
    <w:p w:rsidR="00C32A5E" w:rsidRDefault="00CE60BA">
      <w:pPr>
        <w:tabs>
          <w:tab w:val="left" w:pos="440"/>
        </w:tabs>
        <w:spacing w:before="3" w:after="0" w:line="230" w:lineRule="exact"/>
        <w:ind w:left="457" w:right="58" w:hanging="34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Jakéko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změny</w:t>
      </w:r>
      <w:proofErr w:type="spellEnd"/>
      <w:r>
        <w:rPr>
          <w:rFonts w:ascii="Arial Narrow" w:eastAsia="Arial Narrow" w:hAnsi="Arial Narrow" w:cs="Arial Narrow"/>
          <w:spacing w:val="2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doplňky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toho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dodatku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moh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být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provedeny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pouze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v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písemné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formě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</w:t>
      </w:r>
      <w:proofErr w:type="spellEnd"/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předchozím</w:t>
      </w:r>
      <w:proofErr w:type="spellEnd"/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souhlasu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obou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smluvních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stran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C32A5E" w:rsidRDefault="00CE60BA">
      <w:pPr>
        <w:tabs>
          <w:tab w:val="left" w:pos="440"/>
        </w:tabs>
        <w:spacing w:after="0" w:line="230" w:lineRule="exact"/>
        <w:ind w:left="457" w:right="59" w:hanging="34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Neplatnost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jak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é</w:t>
      </w:r>
      <w:r>
        <w:rPr>
          <w:rFonts w:ascii="Arial Narrow" w:eastAsia="Arial Narrow" w:hAnsi="Arial Narrow" w:cs="Arial Narrow"/>
          <w:sz w:val="20"/>
          <w:szCs w:val="20"/>
        </w:rPr>
        <w:t>hokoliv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ustanovení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tohoto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dodatku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nedotýká</w:t>
      </w:r>
      <w:proofErr w:type="spellEnd"/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jeho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platnos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ko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celku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nebo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atnosti</w:t>
      </w:r>
      <w:proofErr w:type="spellEnd"/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kterékoliv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é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jeho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ásti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C32A5E" w:rsidRDefault="00CE60BA">
      <w:pPr>
        <w:tabs>
          <w:tab w:val="left" w:pos="440"/>
        </w:tabs>
        <w:spacing w:after="0" w:line="225" w:lineRule="exact"/>
        <w:ind w:left="117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3.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Tento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dodatek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nabývá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platnos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ú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innosti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jeho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podpisu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oběma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smluvn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í</w:t>
      </w:r>
      <w:r>
        <w:rPr>
          <w:rFonts w:ascii="Arial Narrow" w:eastAsia="Arial Narrow" w:hAnsi="Arial Narrow" w:cs="Arial Narrow"/>
          <w:sz w:val="20"/>
          <w:szCs w:val="20"/>
        </w:rPr>
        <w:t>mi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stranami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C32A5E" w:rsidRDefault="00C32A5E">
      <w:pPr>
        <w:spacing w:after="0"/>
        <w:sectPr w:rsidR="00C32A5E">
          <w:footerReference w:type="default" r:id="rId8"/>
          <w:type w:val="continuous"/>
          <w:pgSz w:w="11900" w:h="16840"/>
          <w:pgMar w:top="440" w:right="1300" w:bottom="940" w:left="1300" w:header="708" w:footer="757" w:gutter="0"/>
          <w:pgNumType w:start="1"/>
          <w:cols w:space="708"/>
        </w:sectPr>
      </w:pPr>
    </w:p>
    <w:p w:rsidR="00C32A5E" w:rsidRDefault="00CE60BA">
      <w:pPr>
        <w:tabs>
          <w:tab w:val="left" w:pos="440"/>
        </w:tabs>
        <w:spacing w:before="83" w:after="0" w:line="230" w:lineRule="exact"/>
        <w:ind w:left="457" w:right="57" w:hanging="34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4.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Tento</w:t>
      </w:r>
      <w:proofErr w:type="spellEnd"/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dodatek</w:t>
      </w:r>
      <w:proofErr w:type="spellEnd"/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sepsán</w:t>
      </w:r>
      <w:proofErr w:type="spellEnd"/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dv</w:t>
      </w:r>
      <w:r>
        <w:rPr>
          <w:rFonts w:ascii="Arial Narrow" w:eastAsia="Arial Narrow" w:hAnsi="Arial Narrow" w:cs="Arial Narrow"/>
          <w:sz w:val="20"/>
          <w:szCs w:val="20"/>
        </w:rPr>
        <w:t>ou</w:t>
      </w:r>
      <w:proofErr w:type="spellEnd"/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vyhotoven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í</w:t>
      </w:r>
      <w:r>
        <w:rPr>
          <w:rFonts w:ascii="Arial Narrow" w:eastAsia="Arial Narrow" w:hAnsi="Arial Narrow" w:cs="Arial Narrow"/>
          <w:sz w:val="20"/>
          <w:szCs w:val="20"/>
        </w:rPr>
        <w:t>ch</w:t>
      </w:r>
      <w:proofErr w:type="spellEnd"/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eském</w:t>
      </w:r>
      <w:proofErr w:type="spellEnd"/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jaz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yc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platností</w:t>
      </w:r>
      <w:proofErr w:type="spellEnd"/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ri</w:t>
      </w:r>
      <w:r>
        <w:rPr>
          <w:rFonts w:ascii="Arial Narrow" w:eastAsia="Arial Narrow" w:hAnsi="Arial Narrow" w:cs="Arial Narrow"/>
          <w:sz w:val="20"/>
          <w:szCs w:val="20"/>
        </w:rPr>
        <w:t>ginálu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z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chž</w:t>
      </w:r>
      <w:proofErr w:type="spellEnd"/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oskytovat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proofErr w:type="spellEnd"/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říjemce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obdrží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jednom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vyhotovení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C32A5E" w:rsidRDefault="00CE60BA">
      <w:pPr>
        <w:tabs>
          <w:tab w:val="left" w:pos="440"/>
        </w:tabs>
        <w:spacing w:after="0" w:line="225" w:lineRule="exact"/>
        <w:ind w:left="117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5.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Smluvní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strany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závazně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prohl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š</w:t>
      </w:r>
      <w:r>
        <w:rPr>
          <w:rFonts w:ascii="Arial Narrow" w:eastAsia="Arial Narrow" w:hAnsi="Arial Narrow" w:cs="Arial Narrow"/>
          <w:sz w:val="20"/>
          <w:szCs w:val="20"/>
        </w:rPr>
        <w:t>ují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že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si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tento</w:t>
      </w:r>
      <w:proofErr w:type="spellEnd"/>
      <w:r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dodatek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pře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etly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jeho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hem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seznámily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tímto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zcela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</w:p>
    <w:p w:rsidR="00C32A5E" w:rsidRDefault="00CE60BA">
      <w:pPr>
        <w:spacing w:before="1" w:after="0" w:line="240" w:lineRule="auto"/>
        <w:ind w:left="457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bezvýhradně</w:t>
      </w:r>
      <w:proofErr w:type="spellEnd"/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uhlasí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C32A5E" w:rsidRDefault="00C32A5E">
      <w:pPr>
        <w:spacing w:before="8" w:after="0" w:line="110" w:lineRule="exact"/>
        <w:rPr>
          <w:sz w:val="11"/>
          <w:szCs w:val="11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E60BA">
      <w:pPr>
        <w:tabs>
          <w:tab w:val="left" w:pos="5580"/>
        </w:tabs>
        <w:spacing w:after="0" w:line="240" w:lineRule="auto"/>
        <w:ind w:left="117" w:right="-20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 xml:space="preserve">V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Praze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dne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1.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7. 2016</w:t>
      </w:r>
      <w:r>
        <w:rPr>
          <w:rFonts w:ascii="Arial Narrow" w:eastAsia="Arial Narrow" w:hAnsi="Arial Narrow" w:cs="Arial Narrow"/>
          <w:sz w:val="20"/>
          <w:szCs w:val="20"/>
        </w:rPr>
        <w:tab/>
        <w:t>V 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dne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………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……</w:t>
      </w:r>
      <w:r>
        <w:rPr>
          <w:rFonts w:ascii="Arial Narrow" w:eastAsia="Arial Narrow" w:hAnsi="Arial Narrow" w:cs="Arial Narrow"/>
          <w:sz w:val="20"/>
          <w:szCs w:val="20"/>
        </w:rPr>
        <w:t>………….</w:t>
      </w: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before="16" w:after="0" w:line="220" w:lineRule="exact"/>
      </w:pPr>
    </w:p>
    <w:p w:rsidR="00C32A5E" w:rsidRDefault="00CE60BA">
      <w:pPr>
        <w:tabs>
          <w:tab w:val="left" w:pos="5500"/>
        </w:tabs>
        <w:spacing w:after="0" w:line="240" w:lineRule="auto"/>
        <w:ind w:left="117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.…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ab/>
        <w:t>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……….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</w:p>
    <w:p w:rsidR="00C32A5E" w:rsidRDefault="00CE60BA">
      <w:pPr>
        <w:tabs>
          <w:tab w:val="left" w:pos="6940"/>
        </w:tabs>
        <w:spacing w:after="0" w:line="229" w:lineRule="exact"/>
        <w:ind w:left="1120" w:right="-20"/>
        <w:rPr>
          <w:rFonts w:ascii="Arial Narrow" w:eastAsia="Arial Narrow" w:hAnsi="Arial Narrow" w:cs="Arial Narrow"/>
          <w:sz w:val="13"/>
          <w:szCs w:val="13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za</w:t>
      </w:r>
      <w:proofErr w:type="spellEnd"/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poskytovat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říjemce</w:t>
      </w:r>
      <w:proofErr w:type="spellEnd"/>
      <w:r>
        <w:rPr>
          <w:rFonts w:ascii="Arial Narrow" w:eastAsia="Arial Narrow" w:hAnsi="Arial Narrow" w:cs="Arial Narrow"/>
          <w:position w:val="5"/>
          <w:sz w:val="13"/>
          <w:szCs w:val="13"/>
        </w:rPr>
        <w:t>1</w:t>
      </w:r>
    </w:p>
    <w:p w:rsidR="00C32A5E" w:rsidRDefault="00CE60BA">
      <w:pPr>
        <w:spacing w:before="4" w:after="0" w:line="230" w:lineRule="exact"/>
        <w:ind w:left="300" w:right="5645" w:firstLine="456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prof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>. RNDr. Ivan Netu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 xml:space="preserve">a, DrSc.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předseda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ntové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agentury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České republiky</w:t>
      </w:r>
    </w:p>
    <w:p w:rsidR="00C32A5E" w:rsidRDefault="00C32A5E">
      <w:pPr>
        <w:spacing w:before="9" w:after="0" w:line="180" w:lineRule="exact"/>
        <w:rPr>
          <w:sz w:val="18"/>
          <w:szCs w:val="18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32A5E">
      <w:pPr>
        <w:spacing w:after="0" w:line="200" w:lineRule="exact"/>
        <w:rPr>
          <w:sz w:val="20"/>
          <w:szCs w:val="20"/>
        </w:rPr>
      </w:pPr>
    </w:p>
    <w:p w:rsidR="00C32A5E" w:rsidRDefault="00CE60BA">
      <w:pPr>
        <w:spacing w:before="39" w:after="0" w:line="240" w:lineRule="auto"/>
        <w:ind w:left="117" w:right="142"/>
        <w:rPr>
          <w:rFonts w:ascii="Arial Narrow" w:eastAsia="Arial Narrow" w:hAnsi="Arial Narrow" w:cs="Arial Narrow"/>
          <w:sz w:val="18"/>
          <w:szCs w:val="18"/>
        </w:rPr>
      </w:pPr>
      <w:r>
        <w:pict>
          <v:group id="_x0000_s1026" style="position:absolute;left:0;text-align:left;margin-left:70.85pt;margin-top:-10.45pt;width:451.4pt;height:.1pt;z-index:-251658240;mso-position-horizontal-relative:page" coordorigin="1417,-209" coordsize="9028,2">
            <v:shape id="_x0000_s1027" style="position:absolute;left:1417;top:-209;width:9028;height:2" coordorigin="1417,-209" coordsize="9028,0" path="m1417,-209r9028,e" filled="f" strokeweight=".17675mm">
              <v:path arrowok="t"/>
            </v:shape>
            <w10:wrap anchorx="page"/>
          </v:group>
        </w:pict>
      </w:r>
      <w:proofErr w:type="gramStart"/>
      <w:r>
        <w:rPr>
          <w:rFonts w:ascii="Arial Narrow" w:eastAsia="Arial Narrow" w:hAnsi="Arial Narrow" w:cs="Arial Narrow"/>
          <w:position w:val="5"/>
          <w:sz w:val="12"/>
          <w:szCs w:val="12"/>
        </w:rPr>
        <w:t>1</w:t>
      </w:r>
      <w:r>
        <w:rPr>
          <w:rFonts w:ascii="Arial Narrow" w:eastAsia="Arial Narrow" w:hAnsi="Arial Narrow" w:cs="Arial Narrow"/>
          <w:spacing w:val="14"/>
          <w:position w:val="5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příj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ck</w:t>
      </w:r>
      <w:r>
        <w:rPr>
          <w:rFonts w:ascii="Arial Narrow" w:eastAsia="Arial Narrow" w:hAnsi="Arial Narrow" w:cs="Arial Narrow"/>
          <w:sz w:val="18"/>
          <w:szCs w:val="18"/>
        </w:rPr>
        <w:t>é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oby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ebo</w:t>
      </w:r>
      <w:proofErr w:type="spellEnd"/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org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ní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složky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á</w:t>
      </w:r>
      <w:r>
        <w:rPr>
          <w:rFonts w:ascii="Arial Narrow" w:eastAsia="Arial Narrow" w:hAnsi="Arial Narrow" w:cs="Arial Narrow"/>
          <w:sz w:val="18"/>
          <w:szCs w:val="18"/>
        </w:rPr>
        <w:t>tu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ú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ě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amo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né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eďte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rovněž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jm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é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pří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ní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nkci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oby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ně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é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uto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ck</w:t>
      </w:r>
      <w:r>
        <w:rPr>
          <w:rFonts w:ascii="Arial Narrow" w:eastAsia="Arial Narrow" w:hAnsi="Arial Narrow" w:cs="Arial Narrow"/>
          <w:sz w:val="18"/>
          <w:szCs w:val="18"/>
        </w:rPr>
        <w:t>ou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obu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po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  <w:proofErr w:type="gramEnd"/>
    </w:p>
    <w:sectPr w:rsidR="00C32A5E">
      <w:pgSz w:w="11900" w:h="16840"/>
      <w:pgMar w:top="460" w:right="1300" w:bottom="940" w:left="1300" w:header="0" w:footer="7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60BA">
      <w:pPr>
        <w:spacing w:after="0" w:line="240" w:lineRule="auto"/>
      </w:pPr>
      <w:r>
        <w:separator/>
      </w:r>
    </w:p>
  </w:endnote>
  <w:endnote w:type="continuationSeparator" w:id="0">
    <w:p w:rsidR="00000000" w:rsidRDefault="00CE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5E" w:rsidRDefault="00CE60B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793.15pt;width:10pt;height:14pt;z-index:-251658752;mso-position-horizontal-relative:page;mso-position-vertical-relative:page" filled="f" stroked="f">
          <v:textbox inset="0,0,0,0">
            <w:txbxContent>
              <w:p w:rsidR="00C32A5E" w:rsidRDefault="00CE60BA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60BA">
      <w:pPr>
        <w:spacing w:after="0" w:line="240" w:lineRule="auto"/>
      </w:pPr>
      <w:r>
        <w:separator/>
      </w:r>
    </w:p>
  </w:footnote>
  <w:footnote w:type="continuationSeparator" w:id="0">
    <w:p w:rsidR="00000000" w:rsidRDefault="00CE6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2A5E"/>
    <w:rsid w:val="00C32A5E"/>
    <w:rsid w:val="00C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 ke smlouvě_ změna řešitele_15-03796S</dc:title>
  <dc:creator>pauculovaj</dc:creator>
  <cp:lastModifiedBy>TV</cp:lastModifiedBy>
  <cp:revision>2</cp:revision>
  <dcterms:created xsi:type="dcterms:W3CDTF">2016-07-25T13:27:00Z</dcterms:created>
  <dcterms:modified xsi:type="dcterms:W3CDTF">2016-07-25T11:30:00Z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LastSaved">
    <vt:filetime>2016-07-25T00:00:00Z</vt:filetime>
  </property>
</Properties>
</file>