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260" w:rsidRDefault="00D53D48">
      <w:pPr>
        <w:rPr>
          <w:b/>
          <w:sz w:val="24"/>
          <w:szCs w:val="24"/>
        </w:rPr>
      </w:pPr>
      <w:r>
        <w:rPr>
          <w:b/>
          <w:sz w:val="24"/>
          <w:szCs w:val="24"/>
        </w:rPr>
        <w:t>PÍSEMNÝ ZÁZNAM O OBJEDNÁVCE</w:t>
      </w:r>
    </w:p>
    <w:p w:rsidR="00832213" w:rsidRDefault="00832213">
      <w:r>
        <w:t xml:space="preserve">Dle rámcové smlouvy </w:t>
      </w:r>
      <w:r w:rsidR="00300261">
        <w:t xml:space="preserve">Č. 211/008 </w:t>
      </w:r>
      <w:r>
        <w:t>uzavřené dne 7. 12. 201</w:t>
      </w:r>
      <w:r w:rsidR="00300261">
        <w:t>6</w:t>
      </w:r>
      <w:r>
        <w:t xml:space="preserve"> s firmou </w:t>
      </w:r>
      <w:r w:rsidR="00D53D48">
        <w:t xml:space="preserve">MODIOS spol. s r.o., Nádražní 326, 664 42 Modřice, IČ 469 83 961, </w:t>
      </w:r>
      <w:r>
        <w:t xml:space="preserve">byla telefonicky </w:t>
      </w:r>
      <w:r w:rsidR="00D53D48">
        <w:t>objednána dodávka</w:t>
      </w:r>
      <w:r w:rsidR="00C008B7">
        <w:t xml:space="preserve"> chlazených </w:t>
      </w:r>
      <w:r w:rsidR="00D53D48">
        <w:t>potravin</w:t>
      </w:r>
      <w:r w:rsidR="00C008B7">
        <w:t xml:space="preserve"> (výrobky z mléka, </w:t>
      </w:r>
      <w:r w:rsidR="00B838FF">
        <w:t xml:space="preserve">majonézy, </w:t>
      </w:r>
      <w:r w:rsidR="00C008B7">
        <w:t>rybí výrobky aj.)</w:t>
      </w:r>
      <w:r w:rsidR="00D53D48">
        <w:t xml:space="preserve"> </w:t>
      </w:r>
      <w:r>
        <w:t xml:space="preserve">v celkové výši </w:t>
      </w:r>
      <w:r w:rsidR="00B665F1">
        <w:t>65 621,73</w:t>
      </w:r>
      <w:r w:rsidR="00C008B7">
        <w:t xml:space="preserve"> </w:t>
      </w:r>
      <w:r>
        <w:t>Kč</w:t>
      </w:r>
      <w:r w:rsidR="00D340FE">
        <w:t xml:space="preserve"> </w:t>
      </w:r>
      <w:proofErr w:type="gramStart"/>
      <w:r w:rsidR="00D340FE">
        <w:t>( +</w:t>
      </w:r>
      <w:proofErr w:type="gramEnd"/>
      <w:r w:rsidR="00D340FE">
        <w:t xml:space="preserve"> DPH 15 %)</w:t>
      </w:r>
      <w:r>
        <w:t>.</w:t>
      </w:r>
    </w:p>
    <w:p w:rsidR="00832213" w:rsidRDefault="00832213"/>
    <w:p w:rsidR="00D53D48" w:rsidRDefault="00832213">
      <w:r>
        <w:t xml:space="preserve">V Brně dne </w:t>
      </w:r>
      <w:r w:rsidR="00B665F1">
        <w:t>10. 8. 2017</w:t>
      </w:r>
      <w:bookmarkStart w:id="0" w:name="_GoBack"/>
      <w:bookmarkEnd w:id="0"/>
    </w:p>
    <w:p w:rsidR="00D340FE" w:rsidRDefault="00D340FE"/>
    <w:p w:rsidR="00832213" w:rsidRDefault="00D340FE">
      <w:r>
        <w:t>Objednala</w:t>
      </w:r>
      <w:r w:rsidR="00832213">
        <w:t>: Petra Hřibová</w:t>
      </w:r>
    </w:p>
    <w:p w:rsidR="00832213" w:rsidRPr="00D53D48" w:rsidRDefault="00832213">
      <w:r>
        <w:t xml:space="preserve">Schválil: Ing. Rudolf Nytl </w:t>
      </w:r>
    </w:p>
    <w:sectPr w:rsidR="00832213" w:rsidRPr="00D53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48"/>
    <w:rsid w:val="00300261"/>
    <w:rsid w:val="00652260"/>
    <w:rsid w:val="00832213"/>
    <w:rsid w:val="00960F78"/>
    <w:rsid w:val="00B665F1"/>
    <w:rsid w:val="00B838FF"/>
    <w:rsid w:val="00C008B7"/>
    <w:rsid w:val="00D340FE"/>
    <w:rsid w:val="00D53D48"/>
    <w:rsid w:val="00E1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3DB19"/>
  <w15:chartTrackingRefBased/>
  <w15:docId w15:val="{AFE3CEBF-E3E9-42A0-AC13-370717FC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0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Jánský Josef</dc:creator>
  <cp:keywords/>
  <dc:description/>
  <cp:lastModifiedBy>Jánský Josef</cp:lastModifiedBy>
  <cp:revision>2</cp:revision>
  <cp:lastPrinted>2017-11-20T14:40:00Z</cp:lastPrinted>
  <dcterms:created xsi:type="dcterms:W3CDTF">2017-11-20T14:41:00Z</dcterms:created>
  <dcterms:modified xsi:type="dcterms:W3CDTF">2017-11-20T14:41:00Z</dcterms:modified>
</cp:coreProperties>
</file>