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834BD" w14:textId="3EE79EFD"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072D92">
        <w:rPr>
          <w:sz w:val="24"/>
        </w:rPr>
        <w:t xml:space="preserve"> </w:t>
      </w:r>
      <w:proofErr w:type="spellStart"/>
      <w:r w:rsidR="00C51CDB" w:rsidRPr="00C51CDB">
        <w:rPr>
          <w:sz w:val="24"/>
          <w:highlight w:val="black"/>
        </w:rPr>
        <w:t>xxxxxxxxx</w:t>
      </w:r>
      <w:proofErr w:type="spellEnd"/>
    </w:p>
    <w:p w14:paraId="770C0939"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23CACEB6" w14:textId="77777777" w:rsidR="00FF46FE" w:rsidRPr="00814572" w:rsidRDefault="00FF46FE" w:rsidP="00B43E25">
      <w:pPr>
        <w:jc w:val="center"/>
        <w:rPr>
          <w:sz w:val="24"/>
          <w:szCs w:val="24"/>
        </w:rPr>
      </w:pPr>
    </w:p>
    <w:p w14:paraId="3668F176" w14:textId="77777777" w:rsidR="00FF46FE" w:rsidRPr="00814572" w:rsidRDefault="00FF46FE">
      <w:pPr>
        <w:spacing w:before="120"/>
        <w:jc w:val="center"/>
        <w:rPr>
          <w:b/>
          <w:sz w:val="24"/>
          <w:szCs w:val="24"/>
        </w:rPr>
      </w:pPr>
    </w:p>
    <w:p w14:paraId="7304116F" w14:textId="12B0F5C0" w:rsidR="00BD0D00" w:rsidRPr="00C73F21" w:rsidRDefault="00244538" w:rsidP="00C73F21">
      <w:pPr>
        <w:spacing w:before="120"/>
        <w:rPr>
          <w:b/>
          <w:sz w:val="24"/>
          <w:szCs w:val="24"/>
        </w:rPr>
      </w:pPr>
      <w:r>
        <w:rPr>
          <w:b/>
          <w:sz w:val="24"/>
          <w:szCs w:val="24"/>
        </w:rPr>
        <w:t xml:space="preserve">Zaměstnanecká pojišťovna Škoda </w:t>
      </w:r>
      <w:r w:rsidRPr="00C73F21">
        <w:rPr>
          <w:b/>
          <w:sz w:val="24"/>
          <w:szCs w:val="24"/>
        </w:rPr>
        <w:t xml:space="preserve"> </w:t>
      </w:r>
    </w:p>
    <w:p w14:paraId="7E1DB9CB" w14:textId="3C97C422" w:rsidR="004C053B" w:rsidRPr="00D75BCF" w:rsidRDefault="00BF0186">
      <w:pPr>
        <w:spacing w:before="120"/>
        <w:jc w:val="both"/>
        <w:rPr>
          <w:b/>
          <w:sz w:val="24"/>
          <w:szCs w:val="24"/>
        </w:rPr>
      </w:pPr>
      <w:r w:rsidRPr="00D75BCF">
        <w:rPr>
          <w:b/>
          <w:sz w:val="24"/>
          <w:szCs w:val="24"/>
        </w:rPr>
        <w:t>se sídlem:</w:t>
      </w:r>
      <w:r w:rsidR="000660C9" w:rsidRPr="00D75BCF">
        <w:rPr>
          <w:b/>
          <w:sz w:val="24"/>
          <w:szCs w:val="24"/>
        </w:rPr>
        <w:tab/>
      </w:r>
      <w:r w:rsidR="00244538" w:rsidRPr="00BC59C4">
        <w:rPr>
          <w:sz w:val="24"/>
          <w:szCs w:val="24"/>
        </w:rPr>
        <w:t>Husova 302, 293 01 Mladá Boleslav</w:t>
      </w:r>
      <w:r w:rsidR="001054DC" w:rsidRPr="00D75BCF">
        <w:rPr>
          <w:b/>
          <w:sz w:val="24"/>
          <w:szCs w:val="24"/>
        </w:rPr>
        <w:t xml:space="preserve"> </w:t>
      </w:r>
    </w:p>
    <w:p w14:paraId="556DA54B" w14:textId="64315123"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244538" w:rsidRPr="00BC59C4">
        <w:rPr>
          <w:sz w:val="24"/>
        </w:rPr>
        <w:t>Ing. Darina Ulmanová, MBA, ředitelka</w:t>
      </w:r>
    </w:p>
    <w:p w14:paraId="6A6B1485" w14:textId="2078B851"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244538" w:rsidRPr="00BC59C4">
        <w:rPr>
          <w:sz w:val="24"/>
        </w:rPr>
        <w:t>46354182</w:t>
      </w:r>
    </w:p>
    <w:p w14:paraId="28FF3033" w14:textId="36BC1AE5" w:rsidR="00BF0186" w:rsidRPr="00D75BCF" w:rsidRDefault="004347B6" w:rsidP="000706C4">
      <w:pPr>
        <w:spacing w:before="120"/>
        <w:rPr>
          <w:b/>
          <w:sz w:val="24"/>
          <w:szCs w:val="24"/>
        </w:rPr>
      </w:pPr>
      <w:r w:rsidRPr="00D75BCF">
        <w:rPr>
          <w:b/>
          <w:sz w:val="24"/>
          <w:szCs w:val="24"/>
        </w:rPr>
        <w:t>DIČ:</w:t>
      </w:r>
      <w:r w:rsidR="000660C9" w:rsidRPr="00D75BCF">
        <w:rPr>
          <w:b/>
          <w:sz w:val="24"/>
          <w:szCs w:val="24"/>
        </w:rPr>
        <w:tab/>
      </w:r>
      <w:r w:rsidR="00244538">
        <w:rPr>
          <w:sz w:val="24"/>
          <w:szCs w:val="24"/>
          <w:lang w:eastAsia="en-US"/>
        </w:rPr>
        <w:t>CZ46354182</w:t>
      </w:r>
    </w:p>
    <w:p w14:paraId="60E8CDFF" w14:textId="6ABD814F" w:rsidR="007919CD" w:rsidRPr="00D75BCF" w:rsidRDefault="007919CD" w:rsidP="000706C4">
      <w:pPr>
        <w:spacing w:before="120"/>
        <w:rPr>
          <w:b/>
          <w:sz w:val="24"/>
          <w:szCs w:val="24"/>
        </w:rPr>
      </w:pPr>
      <w:r w:rsidRPr="00D75BCF">
        <w:rPr>
          <w:b/>
          <w:sz w:val="24"/>
          <w:szCs w:val="24"/>
        </w:rPr>
        <w:t xml:space="preserve">zapsaná v obchodním rejstříku vedeném </w:t>
      </w:r>
      <w:r w:rsidR="00244538" w:rsidRPr="00BC59C4">
        <w:rPr>
          <w:sz w:val="24"/>
          <w:szCs w:val="24"/>
        </w:rPr>
        <w:t xml:space="preserve">Městským soudem v Praze, oddíl A, vložka </w:t>
      </w:r>
      <w:r w:rsidR="00244538">
        <w:rPr>
          <w:sz w:val="24"/>
          <w:szCs w:val="24"/>
        </w:rPr>
        <w:t xml:space="preserve">7541  </w:t>
      </w:r>
    </w:p>
    <w:p w14:paraId="5E3395B0" w14:textId="7CF200FA"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244538">
        <w:rPr>
          <w:color w:val="3D3D3D"/>
          <w:sz w:val="24"/>
          <w:szCs w:val="24"/>
        </w:rPr>
        <w:t>Česká národní banka</w:t>
      </w:r>
    </w:p>
    <w:p w14:paraId="7C0269E9" w14:textId="7FFA5972"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244538" w:rsidRPr="00E553D1">
        <w:rPr>
          <w:sz w:val="24"/>
          <w:szCs w:val="24"/>
        </w:rPr>
        <w:t>2090309181/0710</w:t>
      </w:r>
    </w:p>
    <w:p w14:paraId="03A5FBD8"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11BB4C09" w14:textId="77777777" w:rsidR="00FF46FE" w:rsidRPr="00D75BCF" w:rsidRDefault="00FF46FE">
      <w:pPr>
        <w:spacing w:before="120" w:line="312" w:lineRule="auto"/>
        <w:jc w:val="center"/>
        <w:rPr>
          <w:b/>
          <w:sz w:val="24"/>
          <w:szCs w:val="24"/>
        </w:rPr>
      </w:pPr>
      <w:r w:rsidRPr="00D75BCF">
        <w:rPr>
          <w:b/>
          <w:sz w:val="24"/>
          <w:szCs w:val="24"/>
        </w:rPr>
        <w:t>a</w:t>
      </w:r>
    </w:p>
    <w:p w14:paraId="5960C272" w14:textId="77777777" w:rsidR="006F0951" w:rsidRPr="006F0951" w:rsidRDefault="006F0951" w:rsidP="006F0951">
      <w:pPr>
        <w:spacing w:before="120" w:line="312" w:lineRule="auto"/>
        <w:rPr>
          <w:b/>
          <w:sz w:val="24"/>
          <w:szCs w:val="24"/>
        </w:rPr>
      </w:pPr>
      <w:r w:rsidRPr="006F0951">
        <w:rPr>
          <w:b/>
          <w:sz w:val="24"/>
          <w:szCs w:val="24"/>
        </w:rPr>
        <w:t xml:space="preserve">Společnost: IPSEN </w:t>
      </w:r>
      <w:proofErr w:type="spellStart"/>
      <w:r w:rsidRPr="006F0951">
        <w:rPr>
          <w:b/>
          <w:sz w:val="24"/>
          <w:szCs w:val="24"/>
        </w:rPr>
        <w:t>Pharma</w:t>
      </w:r>
      <w:proofErr w:type="spellEnd"/>
      <w:r w:rsidRPr="006F0951">
        <w:rPr>
          <w:b/>
          <w:sz w:val="24"/>
          <w:szCs w:val="24"/>
        </w:rPr>
        <w:t xml:space="preserve"> </w:t>
      </w:r>
      <w:proofErr w:type="gramStart"/>
      <w:r w:rsidRPr="006F0951">
        <w:rPr>
          <w:b/>
          <w:sz w:val="24"/>
          <w:szCs w:val="24"/>
        </w:rPr>
        <w:t>S.A.</w:t>
      </w:r>
      <w:proofErr w:type="gramEnd"/>
      <w:r w:rsidRPr="006F0951">
        <w:rPr>
          <w:b/>
          <w:sz w:val="24"/>
          <w:szCs w:val="24"/>
        </w:rPr>
        <w:t>S.</w:t>
      </w:r>
    </w:p>
    <w:p w14:paraId="70106CB2" w14:textId="77777777" w:rsidR="006F0951" w:rsidRDefault="006F0951" w:rsidP="006F0951">
      <w:pPr>
        <w:spacing w:before="120" w:line="312" w:lineRule="auto"/>
        <w:rPr>
          <w:b/>
          <w:sz w:val="24"/>
          <w:szCs w:val="24"/>
        </w:rPr>
      </w:pPr>
      <w:r w:rsidRPr="006F0951">
        <w:rPr>
          <w:b/>
          <w:sz w:val="24"/>
          <w:szCs w:val="24"/>
        </w:rPr>
        <w:t xml:space="preserve">se sídlem: 65, </w:t>
      </w:r>
      <w:proofErr w:type="spellStart"/>
      <w:r w:rsidRPr="006F0951">
        <w:rPr>
          <w:b/>
          <w:sz w:val="24"/>
          <w:szCs w:val="24"/>
        </w:rPr>
        <w:t>quai</w:t>
      </w:r>
      <w:proofErr w:type="spellEnd"/>
      <w:r w:rsidRPr="006F0951">
        <w:rPr>
          <w:b/>
          <w:sz w:val="24"/>
          <w:szCs w:val="24"/>
        </w:rPr>
        <w:t xml:space="preserve"> Georges </w:t>
      </w:r>
      <w:proofErr w:type="spellStart"/>
      <w:r w:rsidRPr="006F0951">
        <w:rPr>
          <w:b/>
          <w:sz w:val="24"/>
          <w:szCs w:val="24"/>
        </w:rPr>
        <w:t>Gorse</w:t>
      </w:r>
      <w:proofErr w:type="spellEnd"/>
      <w:r w:rsidRPr="006F0951">
        <w:rPr>
          <w:b/>
          <w:sz w:val="24"/>
          <w:szCs w:val="24"/>
        </w:rPr>
        <w:t xml:space="preserve">, 921 00 </w:t>
      </w:r>
      <w:proofErr w:type="spellStart"/>
      <w:r w:rsidRPr="006F0951">
        <w:rPr>
          <w:b/>
          <w:sz w:val="24"/>
          <w:szCs w:val="24"/>
        </w:rPr>
        <w:t>Boulogne</w:t>
      </w:r>
      <w:proofErr w:type="spellEnd"/>
      <w:r w:rsidRPr="006F0951">
        <w:rPr>
          <w:b/>
          <w:sz w:val="24"/>
          <w:szCs w:val="24"/>
        </w:rPr>
        <w:t xml:space="preserve"> </w:t>
      </w:r>
      <w:proofErr w:type="spellStart"/>
      <w:r w:rsidRPr="006F0951">
        <w:rPr>
          <w:b/>
          <w:sz w:val="24"/>
          <w:szCs w:val="24"/>
        </w:rPr>
        <w:t>Billancourt</w:t>
      </w:r>
      <w:proofErr w:type="spellEnd"/>
      <w:r w:rsidRPr="006F0951">
        <w:rPr>
          <w:b/>
          <w:sz w:val="24"/>
          <w:szCs w:val="24"/>
        </w:rPr>
        <w:t>, Francouzská republika</w:t>
      </w:r>
    </w:p>
    <w:p w14:paraId="4126EE56" w14:textId="77777777" w:rsidR="006F0951" w:rsidRPr="006F0951" w:rsidRDefault="006F0951" w:rsidP="006F0951">
      <w:pPr>
        <w:spacing w:before="120"/>
        <w:rPr>
          <w:b/>
          <w:sz w:val="24"/>
          <w:szCs w:val="24"/>
        </w:rPr>
      </w:pPr>
      <w:r w:rsidRPr="006F0951">
        <w:rPr>
          <w:b/>
          <w:sz w:val="24"/>
          <w:szCs w:val="24"/>
        </w:rPr>
        <w:t>jednající na území České republiky prostřednictvím organizační složky:</w:t>
      </w:r>
    </w:p>
    <w:p w14:paraId="0D9234E2" w14:textId="77777777" w:rsidR="006F0951" w:rsidRPr="006F0951" w:rsidRDefault="006F0951" w:rsidP="006F0951">
      <w:pPr>
        <w:spacing w:before="120"/>
        <w:rPr>
          <w:b/>
          <w:sz w:val="24"/>
          <w:szCs w:val="24"/>
        </w:rPr>
      </w:pPr>
    </w:p>
    <w:p w14:paraId="3D037B33" w14:textId="77777777" w:rsidR="006F0951" w:rsidRPr="006F0951" w:rsidRDefault="006F0951" w:rsidP="006F0951">
      <w:pPr>
        <w:spacing w:before="120"/>
        <w:rPr>
          <w:b/>
          <w:sz w:val="24"/>
          <w:szCs w:val="24"/>
        </w:rPr>
      </w:pPr>
      <w:r w:rsidRPr="006F0951">
        <w:rPr>
          <w:b/>
          <w:sz w:val="24"/>
          <w:szCs w:val="24"/>
        </w:rPr>
        <w:t>IPSEN PHARMA, organizační složka</w:t>
      </w:r>
    </w:p>
    <w:p w14:paraId="499A16BD" w14:textId="77777777" w:rsidR="006F0951" w:rsidRPr="006F0951" w:rsidRDefault="006F0951" w:rsidP="006F0951">
      <w:pPr>
        <w:spacing w:before="120"/>
        <w:rPr>
          <w:b/>
          <w:sz w:val="24"/>
          <w:szCs w:val="24"/>
        </w:rPr>
      </w:pPr>
      <w:r w:rsidRPr="006F0951">
        <w:rPr>
          <w:b/>
          <w:sz w:val="24"/>
          <w:szCs w:val="24"/>
        </w:rPr>
        <w:t>se sídlem Olbrachtova 2006/9, 140 00 Praha 4</w:t>
      </w:r>
    </w:p>
    <w:p w14:paraId="376727E1" w14:textId="77777777" w:rsidR="006F0951" w:rsidRPr="006F0951" w:rsidRDefault="006F0951" w:rsidP="006F0951">
      <w:pPr>
        <w:spacing w:before="120"/>
        <w:rPr>
          <w:b/>
          <w:sz w:val="24"/>
          <w:szCs w:val="24"/>
        </w:rPr>
      </w:pPr>
      <w:r w:rsidRPr="006F0951">
        <w:rPr>
          <w:b/>
          <w:sz w:val="24"/>
          <w:szCs w:val="24"/>
        </w:rPr>
        <w:t xml:space="preserve">zapsaná v obchodním rejstříku vedeném Městským soudem v Praze, </w:t>
      </w:r>
      <w:proofErr w:type="spellStart"/>
      <w:r w:rsidRPr="006F0951">
        <w:rPr>
          <w:b/>
          <w:sz w:val="24"/>
          <w:szCs w:val="24"/>
        </w:rPr>
        <w:t>sp</w:t>
      </w:r>
      <w:proofErr w:type="spellEnd"/>
      <w:r w:rsidRPr="006F0951">
        <w:rPr>
          <w:b/>
          <w:sz w:val="24"/>
          <w:szCs w:val="24"/>
        </w:rPr>
        <w:t xml:space="preserve">. zn. A8905 </w:t>
      </w:r>
    </w:p>
    <w:p w14:paraId="0B71A6B4" w14:textId="77777777" w:rsidR="006F0951" w:rsidRPr="006F0951" w:rsidRDefault="006F0951" w:rsidP="006F0951">
      <w:pPr>
        <w:spacing w:before="120"/>
        <w:rPr>
          <w:b/>
          <w:sz w:val="24"/>
          <w:szCs w:val="24"/>
        </w:rPr>
      </w:pPr>
    </w:p>
    <w:p w14:paraId="2214F134" w14:textId="495983B9" w:rsidR="006F0951" w:rsidRDefault="006F0951" w:rsidP="006F0951">
      <w:pPr>
        <w:spacing w:before="120"/>
        <w:rPr>
          <w:b/>
          <w:sz w:val="24"/>
          <w:szCs w:val="24"/>
        </w:rPr>
      </w:pPr>
      <w:r w:rsidRPr="006F0951">
        <w:rPr>
          <w:b/>
          <w:sz w:val="24"/>
          <w:szCs w:val="24"/>
        </w:rPr>
        <w:t>jejímž jménem jedná: MUDr. Patrik Zachar</w:t>
      </w:r>
      <w:r w:rsidR="002A0204">
        <w:rPr>
          <w:b/>
          <w:sz w:val="24"/>
          <w:szCs w:val="24"/>
        </w:rPr>
        <w:t>, vedoucí organizační složky</w:t>
      </w:r>
    </w:p>
    <w:p w14:paraId="18761902" w14:textId="77777777" w:rsidR="006F0951" w:rsidRDefault="006F0951" w:rsidP="006F0951">
      <w:pPr>
        <w:spacing w:before="120"/>
        <w:rPr>
          <w:b/>
          <w:sz w:val="24"/>
          <w:szCs w:val="24"/>
        </w:rPr>
      </w:pPr>
    </w:p>
    <w:p w14:paraId="05AA0F49" w14:textId="77777777" w:rsidR="006F0951" w:rsidRPr="006F0951" w:rsidRDefault="006F0951" w:rsidP="006F0951">
      <w:pPr>
        <w:spacing w:before="120" w:line="312" w:lineRule="auto"/>
        <w:rPr>
          <w:b/>
          <w:sz w:val="24"/>
          <w:szCs w:val="24"/>
        </w:rPr>
      </w:pPr>
      <w:r w:rsidRPr="006F0951">
        <w:rPr>
          <w:b/>
          <w:sz w:val="24"/>
          <w:szCs w:val="24"/>
        </w:rPr>
        <w:t>IČO:</w:t>
      </w:r>
      <w:r w:rsidRPr="006F0951">
        <w:rPr>
          <w:b/>
          <w:sz w:val="24"/>
          <w:szCs w:val="24"/>
        </w:rPr>
        <w:tab/>
        <w:t>61382671</w:t>
      </w:r>
    </w:p>
    <w:p w14:paraId="681927C7" w14:textId="77777777" w:rsidR="006F0951" w:rsidRPr="006F0951" w:rsidRDefault="006F0951" w:rsidP="006F0951">
      <w:pPr>
        <w:spacing w:before="120" w:line="312" w:lineRule="auto"/>
        <w:rPr>
          <w:b/>
          <w:sz w:val="24"/>
          <w:szCs w:val="24"/>
        </w:rPr>
      </w:pPr>
      <w:r w:rsidRPr="006F0951">
        <w:rPr>
          <w:b/>
          <w:sz w:val="24"/>
          <w:szCs w:val="24"/>
        </w:rPr>
        <w:t>DIČ:</w:t>
      </w:r>
      <w:r w:rsidRPr="006F0951">
        <w:rPr>
          <w:b/>
          <w:sz w:val="24"/>
          <w:szCs w:val="24"/>
        </w:rPr>
        <w:tab/>
        <w:t>CZ61382671</w:t>
      </w:r>
    </w:p>
    <w:p w14:paraId="2817E957" w14:textId="2BCC4A21" w:rsidR="006F0951" w:rsidRPr="006F0951" w:rsidRDefault="006F0951" w:rsidP="006F0951">
      <w:pPr>
        <w:spacing w:before="120" w:line="312" w:lineRule="auto"/>
        <w:rPr>
          <w:b/>
          <w:sz w:val="24"/>
          <w:szCs w:val="24"/>
        </w:rPr>
      </w:pPr>
      <w:r w:rsidRPr="006F0951">
        <w:rPr>
          <w:b/>
          <w:sz w:val="24"/>
          <w:szCs w:val="24"/>
        </w:rPr>
        <w:t xml:space="preserve">bankovní spojení: </w:t>
      </w:r>
      <w:proofErr w:type="spellStart"/>
      <w:r w:rsidR="00C05F08" w:rsidRPr="00C05F08">
        <w:rPr>
          <w:b/>
          <w:sz w:val="24"/>
          <w:szCs w:val="24"/>
          <w:highlight w:val="black"/>
        </w:rPr>
        <w:t>xxxxxxxxxxxxxxxx</w:t>
      </w:r>
      <w:proofErr w:type="spellEnd"/>
      <w:r w:rsidRPr="006F0951">
        <w:rPr>
          <w:b/>
          <w:sz w:val="24"/>
          <w:szCs w:val="24"/>
        </w:rPr>
        <w:t xml:space="preserve"> </w:t>
      </w:r>
    </w:p>
    <w:p w14:paraId="385F8599" w14:textId="1D267D74" w:rsidR="006F0951" w:rsidRDefault="006F0951" w:rsidP="006F0951">
      <w:pPr>
        <w:spacing w:before="120" w:line="312" w:lineRule="auto"/>
        <w:rPr>
          <w:b/>
          <w:sz w:val="24"/>
          <w:szCs w:val="24"/>
        </w:rPr>
      </w:pPr>
      <w:r w:rsidRPr="006F0951">
        <w:rPr>
          <w:b/>
          <w:sz w:val="24"/>
          <w:szCs w:val="24"/>
        </w:rPr>
        <w:t xml:space="preserve">číslo účtu: </w:t>
      </w:r>
      <w:proofErr w:type="spellStart"/>
      <w:r w:rsidR="00C05F08" w:rsidRPr="00C05F08">
        <w:rPr>
          <w:b/>
          <w:sz w:val="24"/>
          <w:szCs w:val="24"/>
          <w:highlight w:val="black"/>
        </w:rPr>
        <w:t>xxxxxxxxxxxx</w:t>
      </w:r>
      <w:proofErr w:type="spellEnd"/>
    </w:p>
    <w:p w14:paraId="43951400" w14:textId="77777777"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14:paraId="492D2089" w14:textId="77777777" w:rsidR="00FF46FE" w:rsidRPr="00D75BCF" w:rsidRDefault="00FF46FE" w:rsidP="003D62AA">
      <w:pPr>
        <w:spacing w:before="120"/>
        <w:rPr>
          <w:sz w:val="24"/>
          <w:szCs w:val="24"/>
        </w:rPr>
      </w:pPr>
      <w:r w:rsidRPr="00D75BCF">
        <w:rPr>
          <w:sz w:val="24"/>
          <w:szCs w:val="24"/>
        </w:rPr>
        <w:t>(společně dále jen „smluvní strany“)</w:t>
      </w:r>
    </w:p>
    <w:p w14:paraId="63460E1F" w14:textId="77777777" w:rsidR="006F0951"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r>
    </w:p>
    <w:p w14:paraId="119899C0" w14:textId="77777777" w:rsidR="006F0951" w:rsidRDefault="006F0951" w:rsidP="007A5F08">
      <w:pPr>
        <w:tabs>
          <w:tab w:val="left" w:pos="3857"/>
          <w:tab w:val="center" w:pos="4536"/>
        </w:tabs>
        <w:spacing w:before="120"/>
        <w:rPr>
          <w:b/>
          <w:sz w:val="24"/>
          <w:szCs w:val="24"/>
        </w:rPr>
      </w:pPr>
    </w:p>
    <w:p w14:paraId="264F101A" w14:textId="77777777" w:rsidR="00FF46FE" w:rsidRPr="00D75BCF" w:rsidRDefault="00FF46FE" w:rsidP="006F0951">
      <w:pPr>
        <w:tabs>
          <w:tab w:val="left" w:pos="3857"/>
          <w:tab w:val="center" w:pos="4536"/>
        </w:tabs>
        <w:spacing w:before="120"/>
        <w:jc w:val="center"/>
        <w:rPr>
          <w:b/>
          <w:sz w:val="24"/>
          <w:szCs w:val="24"/>
        </w:rPr>
      </w:pPr>
      <w:r w:rsidRPr="00D75BCF">
        <w:rPr>
          <w:b/>
          <w:sz w:val="24"/>
          <w:szCs w:val="24"/>
        </w:rPr>
        <w:lastRenderedPageBreak/>
        <w:t>uzavírají</w:t>
      </w:r>
    </w:p>
    <w:p w14:paraId="42297582"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4B8DE1AE" w14:textId="77777777" w:rsidR="006F0951" w:rsidRDefault="006F0951" w:rsidP="00297959">
      <w:pPr>
        <w:tabs>
          <w:tab w:val="left" w:pos="3857"/>
          <w:tab w:val="center" w:pos="4536"/>
        </w:tabs>
        <w:spacing w:before="240"/>
        <w:jc w:val="center"/>
        <w:rPr>
          <w:b/>
          <w:smallCaps/>
          <w:sz w:val="28"/>
        </w:rPr>
      </w:pPr>
    </w:p>
    <w:p w14:paraId="1D17A7CE" w14:textId="344D5667" w:rsidR="00297959" w:rsidRPr="006F4769" w:rsidRDefault="00297959" w:rsidP="00297959">
      <w:pPr>
        <w:tabs>
          <w:tab w:val="left" w:pos="3857"/>
          <w:tab w:val="center" w:pos="4536"/>
        </w:tabs>
        <w:spacing w:before="240"/>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006F0951">
        <w:rPr>
          <w:b/>
          <w:smallCaps/>
          <w:sz w:val="28"/>
        </w:rPr>
        <w:t xml:space="preserve"> </w:t>
      </w:r>
      <w:proofErr w:type="spellStart"/>
      <w:r w:rsidR="00C05F08" w:rsidRPr="00C05F08">
        <w:rPr>
          <w:b/>
          <w:smallCaps/>
          <w:sz w:val="28"/>
          <w:highlight w:val="black"/>
        </w:rPr>
        <w:t>xxxxxxxxxxx</w:t>
      </w:r>
      <w:proofErr w:type="spellEnd"/>
    </w:p>
    <w:p w14:paraId="2F8D4A47" w14:textId="77777777"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5A67415C"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46434FC5" w14:textId="77777777" w:rsidR="00940E33" w:rsidRPr="00C73F21" w:rsidRDefault="00940E33" w:rsidP="00297959">
      <w:pPr>
        <w:tabs>
          <w:tab w:val="left" w:pos="3857"/>
          <w:tab w:val="center" w:pos="4536"/>
        </w:tabs>
        <w:jc w:val="center"/>
        <w:rPr>
          <w:b/>
          <w:sz w:val="24"/>
        </w:rPr>
      </w:pPr>
    </w:p>
    <w:p w14:paraId="1F58213E" w14:textId="77777777"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130017DA" w14:textId="77777777"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059FAEE3"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5A04DFC7" w14:textId="77777777"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0809C0AB" w14:textId="77777777" w:rsidR="00297959" w:rsidRDefault="00297959" w:rsidP="007A5F08">
      <w:pPr>
        <w:tabs>
          <w:tab w:val="left" w:pos="3857"/>
          <w:tab w:val="center" w:pos="4536"/>
        </w:tabs>
        <w:jc w:val="center"/>
        <w:rPr>
          <w:b/>
          <w:sz w:val="24"/>
          <w:szCs w:val="24"/>
        </w:rPr>
      </w:pPr>
    </w:p>
    <w:p w14:paraId="79311EC2" w14:textId="77777777" w:rsidR="006848A7" w:rsidRPr="00814572" w:rsidRDefault="006848A7" w:rsidP="007A5F08">
      <w:pPr>
        <w:tabs>
          <w:tab w:val="left" w:pos="3857"/>
          <w:tab w:val="center" w:pos="4536"/>
        </w:tabs>
        <w:jc w:val="center"/>
        <w:rPr>
          <w:b/>
          <w:sz w:val="24"/>
          <w:szCs w:val="24"/>
        </w:rPr>
      </w:pPr>
    </w:p>
    <w:p w14:paraId="6C75F2FB"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03F786CA"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49FAB3BF" w14:textId="77777777"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31CE815A" w14:textId="77777777" w:rsidR="00783699" w:rsidRPr="00783699" w:rsidRDefault="00783699" w:rsidP="00783699">
      <w:pPr>
        <w:pStyle w:val="Odstavecseseznamem"/>
        <w:spacing w:before="120"/>
        <w:ind w:left="284"/>
        <w:jc w:val="both"/>
        <w:rPr>
          <w:sz w:val="24"/>
          <w:szCs w:val="24"/>
        </w:rPr>
      </w:pPr>
    </w:p>
    <w:p w14:paraId="5A4520CD" w14:textId="77777777"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290840C6" w14:textId="77777777" w:rsidR="005612F4" w:rsidRDefault="005612F4" w:rsidP="00F10027">
      <w:pPr>
        <w:jc w:val="center"/>
        <w:rPr>
          <w:b/>
          <w:sz w:val="24"/>
          <w:szCs w:val="24"/>
        </w:rPr>
      </w:pPr>
    </w:p>
    <w:p w14:paraId="3CA9BFC6" w14:textId="77777777" w:rsidR="00F10027" w:rsidRDefault="00F10027" w:rsidP="00F10027">
      <w:pPr>
        <w:jc w:val="center"/>
        <w:rPr>
          <w:b/>
          <w:sz w:val="24"/>
          <w:szCs w:val="24"/>
        </w:rPr>
      </w:pPr>
    </w:p>
    <w:p w14:paraId="572EF295" w14:textId="77777777"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3F1D2E4C" w14:textId="77777777" w:rsidR="00FF46FE" w:rsidRPr="00814572" w:rsidRDefault="00FF46FE" w:rsidP="00741BEE">
      <w:pPr>
        <w:jc w:val="center"/>
        <w:rPr>
          <w:b/>
          <w:sz w:val="24"/>
          <w:szCs w:val="24"/>
        </w:rPr>
      </w:pPr>
      <w:r w:rsidRPr="00814572">
        <w:rPr>
          <w:b/>
          <w:sz w:val="24"/>
          <w:szCs w:val="24"/>
        </w:rPr>
        <w:t>Definice pojmů</w:t>
      </w:r>
    </w:p>
    <w:p w14:paraId="5D85F03A"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765DBA02" w14:textId="77777777"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vyká</w:t>
      </w:r>
      <w:r w:rsidR="00950421">
        <w:rPr>
          <w:sz w:val="24"/>
          <w:szCs w:val="24"/>
        </w:rPr>
        <w:t>zaný Poskytovatelem pod kódem SÚ</w:t>
      </w:r>
      <w:r w:rsidR="00F82725" w:rsidRPr="00C50526">
        <w:rPr>
          <w:sz w:val="24"/>
          <w:szCs w:val="24"/>
        </w:rPr>
        <w:t>KL</w:t>
      </w:r>
      <w:r w:rsidR="00B34AF1">
        <w:rPr>
          <w:sz w:val="24"/>
          <w:szCs w:val="24"/>
        </w:rPr>
        <w:t>;</w:t>
      </w:r>
      <w:r w:rsidRPr="00814572">
        <w:rPr>
          <w:sz w:val="24"/>
          <w:szCs w:val="24"/>
        </w:rPr>
        <w:t xml:space="preserve"> </w:t>
      </w:r>
    </w:p>
    <w:p w14:paraId="04B5CFDF" w14:textId="77777777" w:rsidR="00851F7C" w:rsidRPr="00814572" w:rsidRDefault="00851F7C" w:rsidP="00FD084C">
      <w:pPr>
        <w:pStyle w:val="Odstavecseseznamem"/>
        <w:numPr>
          <w:ilvl w:val="0"/>
          <w:numId w:val="5"/>
        </w:numPr>
        <w:spacing w:before="120"/>
        <w:jc w:val="both"/>
        <w:rPr>
          <w:sz w:val="24"/>
          <w:szCs w:val="24"/>
        </w:rPr>
      </w:pPr>
      <w:r w:rsidRPr="00814572">
        <w:rPr>
          <w:b/>
          <w:sz w:val="24"/>
          <w:szCs w:val="24"/>
        </w:rPr>
        <w:lastRenderedPageBreak/>
        <w:t xml:space="preserve">Pojištěncem </w:t>
      </w:r>
      <w:r w:rsidRPr="00814572">
        <w:rPr>
          <w:sz w:val="24"/>
          <w:szCs w:val="24"/>
        </w:rPr>
        <w:t>osoba dle zákona o veřejném zdravotním pojištění registrovaná u Pojišťovny ke dni poskytnutí zdravotní služby;</w:t>
      </w:r>
    </w:p>
    <w:p w14:paraId="4DF45C47" w14:textId="77777777"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3284E776" w14:textId="77777777"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2FB06146" w14:textId="77777777" w:rsidR="00985707" w:rsidRPr="00C50526" w:rsidRDefault="00F50F08" w:rsidP="00FD084C">
      <w:pPr>
        <w:numPr>
          <w:ilvl w:val="0"/>
          <w:numId w:val="5"/>
        </w:numPr>
        <w:ind w:left="714" w:hanging="357"/>
        <w:contextualSpacing/>
        <w:jc w:val="both"/>
        <w:rPr>
          <w:sz w:val="24"/>
          <w:szCs w:val="24"/>
        </w:rPr>
      </w:pPr>
      <w:r w:rsidRPr="00C50526">
        <w:rPr>
          <w:b/>
          <w:sz w:val="24"/>
          <w:szCs w:val="24"/>
        </w:rPr>
        <w:t>Jádrovou ú</w:t>
      </w:r>
      <w:r w:rsidR="00985707" w:rsidRPr="00C50526">
        <w:rPr>
          <w:b/>
          <w:sz w:val="24"/>
          <w:szCs w:val="24"/>
        </w:rPr>
        <w:t>hradou</w:t>
      </w:r>
      <w:r w:rsidR="00985707" w:rsidRPr="00C50526">
        <w:rPr>
          <w:sz w:val="24"/>
          <w:szCs w:val="24"/>
        </w:rPr>
        <w:t xml:space="preserve"> úhrada Přípravku </w:t>
      </w:r>
      <w:r w:rsidRPr="00C50526">
        <w:rPr>
          <w:sz w:val="24"/>
          <w:szCs w:val="24"/>
        </w:rPr>
        <w:t xml:space="preserve">stanovená rozhodnutím Ústavu dle </w:t>
      </w:r>
      <w:r w:rsidRPr="00C50526">
        <w:rPr>
          <w:bCs/>
          <w:sz w:val="23"/>
          <w:szCs w:val="23"/>
        </w:rPr>
        <w:t>§ 39c odst. 2 písm. a) a</w:t>
      </w:r>
      <w:r w:rsidRPr="00C50526">
        <w:rPr>
          <w:b/>
          <w:bCs/>
          <w:sz w:val="23"/>
          <w:szCs w:val="23"/>
        </w:rPr>
        <w:t xml:space="preserve"> </w:t>
      </w:r>
      <w:r w:rsidRPr="00C50526">
        <w:rPr>
          <w:sz w:val="24"/>
          <w:szCs w:val="24"/>
        </w:rPr>
        <w:t>zveřejněná na základě § 39n zákona o veřejném zdravotním pojištění</w:t>
      </w:r>
      <w:r w:rsidR="00985707" w:rsidRPr="00C50526">
        <w:rPr>
          <w:sz w:val="24"/>
          <w:szCs w:val="24"/>
        </w:rPr>
        <w:t>;</w:t>
      </w:r>
    </w:p>
    <w:p w14:paraId="1C90983E" w14:textId="77777777" w:rsidR="009C6BAD" w:rsidRPr="00551AD9" w:rsidRDefault="009C6BAD" w:rsidP="009C6BAD">
      <w:pPr>
        <w:pStyle w:val="Odstavecseseznamem"/>
        <w:numPr>
          <w:ilvl w:val="0"/>
          <w:numId w:val="5"/>
        </w:numPr>
        <w:spacing w:before="120"/>
        <w:jc w:val="both"/>
        <w:textAlignment w:val="auto"/>
        <w:rPr>
          <w:sz w:val="24"/>
          <w:szCs w:val="24"/>
        </w:rPr>
      </w:pPr>
      <w:r w:rsidRPr="00551AD9">
        <w:rPr>
          <w:b/>
          <w:sz w:val="24"/>
          <w:szCs w:val="24"/>
        </w:rPr>
        <w:t xml:space="preserve">Limitem </w:t>
      </w:r>
      <w:r w:rsidRPr="00551AD9">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722D45E2" w14:textId="77777777"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4DDED441" w14:textId="77777777"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p>
    <w:p w14:paraId="7881A3D7" w14:textId="77777777"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14:paraId="20777455" w14:textId="77777777" w:rsidR="009A14BF" w:rsidRDefault="009A14BF" w:rsidP="00F10027">
      <w:pPr>
        <w:rPr>
          <w:b/>
          <w:sz w:val="24"/>
        </w:rPr>
      </w:pPr>
    </w:p>
    <w:p w14:paraId="21B692DC" w14:textId="77777777" w:rsidR="00F10027" w:rsidRPr="00C73F21" w:rsidRDefault="00F10027" w:rsidP="00F10027">
      <w:pPr>
        <w:rPr>
          <w:b/>
          <w:sz w:val="24"/>
        </w:rPr>
      </w:pPr>
    </w:p>
    <w:p w14:paraId="742CBB50" w14:textId="77777777" w:rsidR="00FF46FE" w:rsidRPr="00814572" w:rsidRDefault="00FF46FE" w:rsidP="00280F1A">
      <w:pPr>
        <w:spacing w:before="120"/>
        <w:jc w:val="center"/>
        <w:rPr>
          <w:b/>
          <w:sz w:val="24"/>
          <w:szCs w:val="24"/>
        </w:rPr>
      </w:pPr>
      <w:r w:rsidRPr="00814572">
        <w:rPr>
          <w:b/>
          <w:sz w:val="24"/>
          <w:szCs w:val="24"/>
        </w:rPr>
        <w:t>Článek II.</w:t>
      </w:r>
    </w:p>
    <w:p w14:paraId="731AF182"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6BAFF565"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5866168E" w14:textId="77777777" w:rsidR="009A14BF" w:rsidRDefault="009A14BF" w:rsidP="00F10027">
      <w:pPr>
        <w:jc w:val="center"/>
        <w:rPr>
          <w:b/>
          <w:sz w:val="24"/>
        </w:rPr>
      </w:pPr>
    </w:p>
    <w:p w14:paraId="5F7C30F5" w14:textId="77777777" w:rsidR="00F10027" w:rsidRPr="00C73F21" w:rsidRDefault="00F10027" w:rsidP="00F10027">
      <w:pPr>
        <w:jc w:val="center"/>
        <w:rPr>
          <w:b/>
          <w:sz w:val="24"/>
        </w:rPr>
      </w:pPr>
    </w:p>
    <w:p w14:paraId="3A6F0C02" w14:textId="77777777" w:rsidR="00FF46FE" w:rsidRPr="00814572" w:rsidRDefault="00FF46FE" w:rsidP="00280F1A">
      <w:pPr>
        <w:spacing w:before="120"/>
        <w:jc w:val="center"/>
        <w:rPr>
          <w:b/>
          <w:sz w:val="24"/>
          <w:szCs w:val="24"/>
        </w:rPr>
      </w:pPr>
      <w:r w:rsidRPr="00814572">
        <w:rPr>
          <w:b/>
          <w:sz w:val="24"/>
          <w:szCs w:val="24"/>
        </w:rPr>
        <w:t>Článek III.</w:t>
      </w:r>
    </w:p>
    <w:p w14:paraId="512C7CDF" w14:textId="77777777" w:rsidR="00FF46FE" w:rsidRPr="00814572" w:rsidRDefault="00FF46FE" w:rsidP="007A5F08">
      <w:pPr>
        <w:jc w:val="center"/>
        <w:rPr>
          <w:b/>
          <w:sz w:val="24"/>
          <w:szCs w:val="24"/>
        </w:rPr>
      </w:pPr>
      <w:r w:rsidRPr="00814572">
        <w:rPr>
          <w:b/>
          <w:sz w:val="24"/>
          <w:szCs w:val="24"/>
        </w:rPr>
        <w:t>Práva a povinnosti smluvních stran</w:t>
      </w:r>
    </w:p>
    <w:p w14:paraId="32BF502D" w14:textId="77777777"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7073AE07" w14:textId="77777777" w:rsidR="00E56835" w:rsidRPr="00814572" w:rsidRDefault="00E56835" w:rsidP="00E56835">
      <w:pPr>
        <w:pStyle w:val="Odstavecseseznamem"/>
        <w:spacing w:before="120"/>
        <w:ind w:left="283"/>
        <w:contextualSpacing w:val="0"/>
        <w:jc w:val="both"/>
        <w:rPr>
          <w:sz w:val="24"/>
          <w:szCs w:val="24"/>
        </w:rPr>
      </w:pPr>
    </w:p>
    <w:p w14:paraId="20E84106" w14:textId="77777777"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14:paraId="09134E09" w14:textId="77777777" w:rsidR="00E56835" w:rsidRPr="00814572" w:rsidRDefault="00E56835" w:rsidP="0075447A">
      <w:pPr>
        <w:pStyle w:val="Odstavecseseznamem"/>
        <w:ind w:left="283"/>
        <w:jc w:val="both"/>
        <w:rPr>
          <w:sz w:val="24"/>
          <w:szCs w:val="24"/>
        </w:rPr>
      </w:pPr>
    </w:p>
    <w:p w14:paraId="44A5745A" w14:textId="77777777"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w:t>
      </w:r>
      <w:r w:rsidR="00EF10DF" w:rsidRPr="00814572">
        <w:rPr>
          <w:sz w:val="24"/>
          <w:szCs w:val="24"/>
        </w:rPr>
        <w:lastRenderedPageBreak/>
        <w:t xml:space="preserve">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1A6D8CAB" w14:textId="77777777" w:rsidR="00655171" w:rsidRPr="006F3D63" w:rsidRDefault="00655171" w:rsidP="006F3D63">
      <w:pPr>
        <w:pStyle w:val="Odstavecseseznamem"/>
        <w:rPr>
          <w:sz w:val="24"/>
          <w:szCs w:val="24"/>
        </w:rPr>
      </w:pPr>
    </w:p>
    <w:p w14:paraId="77BA4C24" w14:textId="77777777"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410800FB" w14:textId="77777777" w:rsidR="0075659F" w:rsidRDefault="0075659F" w:rsidP="009E6E35">
      <w:pPr>
        <w:spacing w:before="120"/>
        <w:ind w:left="284"/>
        <w:jc w:val="both"/>
        <w:rPr>
          <w:sz w:val="24"/>
          <w:szCs w:val="24"/>
        </w:rPr>
      </w:pPr>
    </w:p>
    <w:p w14:paraId="6B1A796B" w14:textId="77777777" w:rsidR="006848A7" w:rsidRDefault="006848A7" w:rsidP="009E6E35">
      <w:pPr>
        <w:spacing w:before="120"/>
        <w:ind w:left="284"/>
        <w:jc w:val="both"/>
        <w:rPr>
          <w:sz w:val="24"/>
          <w:szCs w:val="24"/>
        </w:rPr>
      </w:pPr>
    </w:p>
    <w:p w14:paraId="71B0EEB6" w14:textId="77777777" w:rsidR="00327225" w:rsidRPr="00BC32FA" w:rsidRDefault="00327225" w:rsidP="007B020E">
      <w:pPr>
        <w:jc w:val="center"/>
        <w:rPr>
          <w:b/>
        </w:rPr>
      </w:pPr>
      <w:r w:rsidRPr="007B020E">
        <w:rPr>
          <w:b/>
          <w:sz w:val="24"/>
        </w:rPr>
        <w:t>Článek IV.</w:t>
      </w:r>
    </w:p>
    <w:p w14:paraId="2BC2AB3D" w14:textId="77777777" w:rsidR="009C6BAD" w:rsidRPr="001D51A5" w:rsidRDefault="009C6BAD" w:rsidP="009C6BAD">
      <w:pPr>
        <w:jc w:val="center"/>
      </w:pPr>
      <w:r w:rsidRPr="001D51A5">
        <w:rPr>
          <w:b/>
          <w:sz w:val="24"/>
        </w:rPr>
        <w:t>Limit</w:t>
      </w:r>
    </w:p>
    <w:p w14:paraId="66300505" w14:textId="77777777" w:rsidR="009C6BAD" w:rsidRPr="001D51A5" w:rsidRDefault="009C6BAD" w:rsidP="009C6BAD">
      <w:pPr>
        <w:numPr>
          <w:ilvl w:val="0"/>
          <w:numId w:val="13"/>
        </w:numPr>
        <w:overflowPunct/>
        <w:autoSpaceDE/>
        <w:autoSpaceDN/>
        <w:adjustRightInd/>
        <w:spacing w:before="120"/>
        <w:ind w:left="284" w:hanging="284"/>
        <w:jc w:val="both"/>
        <w:textAlignment w:val="auto"/>
        <w:rPr>
          <w:sz w:val="24"/>
          <w:szCs w:val="24"/>
        </w:rPr>
      </w:pPr>
      <w:r w:rsidRPr="001D51A5">
        <w:rPr>
          <w:sz w:val="24"/>
          <w:szCs w:val="24"/>
        </w:rPr>
        <w:t>Smluvní strany se dohodly, že Limit</w:t>
      </w:r>
      <w:r w:rsidRPr="001D51A5">
        <w:rPr>
          <w:b/>
          <w:sz w:val="24"/>
          <w:szCs w:val="24"/>
        </w:rPr>
        <w:t xml:space="preserve"> </w:t>
      </w:r>
      <w:r w:rsidRPr="001D51A5">
        <w:rPr>
          <w:sz w:val="24"/>
          <w:szCs w:val="24"/>
        </w:rPr>
        <w:t xml:space="preserve">za specifikovaná období </w:t>
      </w:r>
      <w:r w:rsidR="002C6CB1" w:rsidRPr="001D51A5">
        <w:rPr>
          <w:sz w:val="24"/>
          <w:szCs w:val="24"/>
        </w:rPr>
        <w:t xml:space="preserve">činí částky uvedené </w:t>
      </w:r>
      <w:r w:rsidRPr="001D51A5">
        <w:rPr>
          <w:sz w:val="24"/>
          <w:szCs w:val="24"/>
        </w:rPr>
        <w:t xml:space="preserve">v Příloze č. 1 této Smlouvy. </w:t>
      </w:r>
    </w:p>
    <w:p w14:paraId="5B3D840E" w14:textId="77777777" w:rsidR="009C6BAD" w:rsidRPr="001D51A5" w:rsidRDefault="009C6BAD" w:rsidP="009C6BAD">
      <w:pPr>
        <w:numPr>
          <w:ilvl w:val="0"/>
          <w:numId w:val="13"/>
        </w:numPr>
        <w:overflowPunct/>
        <w:autoSpaceDE/>
        <w:autoSpaceDN/>
        <w:adjustRightInd/>
        <w:spacing w:before="120"/>
        <w:ind w:left="284" w:hanging="284"/>
        <w:jc w:val="both"/>
        <w:textAlignment w:val="auto"/>
        <w:rPr>
          <w:sz w:val="24"/>
          <w:szCs w:val="24"/>
        </w:rPr>
      </w:pPr>
      <w:r w:rsidRPr="001D51A5">
        <w:rPr>
          <w:sz w:val="24"/>
          <w:szCs w:val="24"/>
        </w:rPr>
        <w:t xml:space="preserve">Při překročení Limitu poskytne </w:t>
      </w:r>
      <w:r w:rsidRPr="001D51A5">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1D51A5">
        <w:rPr>
          <w:sz w:val="24"/>
          <w:szCs w:val="24"/>
        </w:rPr>
        <w:t xml:space="preserve"> 1 </w:t>
      </w:r>
      <w:r w:rsidRPr="001D51A5">
        <w:rPr>
          <w:sz w:val="24"/>
        </w:rPr>
        <w:t>této Smlouvy, vynásobeného podílem Nákladů na úhradu Přípravku Pojišťovny na celkových Nákladech na úhradu Přípravku všech pojišťoven sdružených ve Svazu zdravotních pojišťoven ČR odsouhlasených smluvními stranami.</w:t>
      </w:r>
    </w:p>
    <w:p w14:paraId="61FFF4DC" w14:textId="77777777" w:rsidR="009C6BAD" w:rsidRPr="001D51A5" w:rsidRDefault="009C6BAD" w:rsidP="009C6BAD">
      <w:pPr>
        <w:numPr>
          <w:ilvl w:val="0"/>
          <w:numId w:val="13"/>
        </w:numPr>
        <w:overflowPunct/>
        <w:autoSpaceDE/>
        <w:autoSpaceDN/>
        <w:adjustRightInd/>
        <w:spacing w:before="120"/>
        <w:ind w:left="284" w:hanging="284"/>
        <w:jc w:val="both"/>
        <w:textAlignment w:val="auto"/>
        <w:rPr>
          <w:sz w:val="24"/>
          <w:szCs w:val="24"/>
        </w:rPr>
      </w:pPr>
      <w:r w:rsidRPr="001D51A5">
        <w:rPr>
          <w:sz w:val="24"/>
          <w:szCs w:val="24"/>
        </w:rPr>
        <w:t xml:space="preserve">Pro účely výpočtu celkového Limitu a poskytnutí Zpětné platby v souladu s Článkem II. a Článkem V. této Smlouvy je určující den, kdy byl Přípravek Pojišťovnou Poskytovateli uhrazen. </w:t>
      </w:r>
    </w:p>
    <w:p w14:paraId="33618BB7" w14:textId="77777777" w:rsidR="009C6BAD" w:rsidRDefault="009C6BAD" w:rsidP="00F10027">
      <w:pPr>
        <w:jc w:val="both"/>
        <w:rPr>
          <w:color w:val="4F81BD" w:themeColor="accent1"/>
          <w:sz w:val="24"/>
          <w:szCs w:val="24"/>
        </w:rPr>
      </w:pPr>
    </w:p>
    <w:p w14:paraId="4039C59F" w14:textId="77777777" w:rsidR="00985707" w:rsidRDefault="00985707" w:rsidP="00F10027">
      <w:pPr>
        <w:jc w:val="both"/>
        <w:rPr>
          <w:sz w:val="24"/>
          <w:szCs w:val="24"/>
        </w:rPr>
      </w:pPr>
    </w:p>
    <w:p w14:paraId="035F2BF3" w14:textId="77777777" w:rsidR="00FF46FE" w:rsidRDefault="00FF46FE" w:rsidP="007B020E">
      <w:pPr>
        <w:pStyle w:val="Stylpravidel"/>
        <w:tabs>
          <w:tab w:val="left" w:pos="381"/>
        </w:tabs>
        <w:spacing w:before="0" w:line="240" w:lineRule="auto"/>
        <w:ind w:left="3"/>
        <w:jc w:val="center"/>
        <w:rPr>
          <w:b/>
        </w:rPr>
      </w:pPr>
      <w:r w:rsidRPr="007B020E">
        <w:rPr>
          <w:b/>
        </w:rPr>
        <w:t>Článek V.</w:t>
      </w:r>
    </w:p>
    <w:p w14:paraId="7525ABD1" w14:textId="77777777"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14:paraId="413D6703" w14:textId="77777777" w:rsidR="009C6BAD" w:rsidRPr="00DF470E"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 xml:space="preserve">v rámci </w:t>
      </w:r>
      <w:r w:rsidRPr="00DF470E">
        <w:rPr>
          <w:sz w:val="24"/>
          <w:szCs w:val="24"/>
        </w:rPr>
        <w:t>České republiky dle Článku IV. této Smlouvy.</w:t>
      </w:r>
    </w:p>
    <w:p w14:paraId="6BA5C21E" w14:textId="078C681D" w:rsidR="009C6BAD" w:rsidRPr="00423F46" w:rsidRDefault="009C6BAD" w:rsidP="009C6BAD">
      <w:pPr>
        <w:numPr>
          <w:ilvl w:val="0"/>
          <w:numId w:val="8"/>
        </w:numPr>
        <w:overflowPunct/>
        <w:autoSpaceDE/>
        <w:autoSpaceDN/>
        <w:adjustRightInd/>
        <w:spacing w:before="120"/>
        <w:jc w:val="both"/>
        <w:textAlignment w:val="auto"/>
        <w:rPr>
          <w:color w:val="4F81BD" w:themeColor="accent1"/>
          <w:sz w:val="24"/>
        </w:rPr>
      </w:pPr>
      <w:r w:rsidRPr="00DF470E">
        <w:rPr>
          <w:sz w:val="24"/>
        </w:rPr>
        <w:t xml:space="preserve">Pojišťovna se zavazuje, že k zajištění průběžného přehledu o nákladech na léčbu hrazeným Přípravkem </w:t>
      </w:r>
      <w:r w:rsidRPr="004655F2">
        <w:rPr>
          <w:sz w:val="24"/>
        </w:rPr>
        <w:t>poskytne</w:t>
      </w:r>
      <w:r w:rsidR="00DF470E">
        <w:rPr>
          <w:sz w:val="24"/>
        </w:rPr>
        <w:t xml:space="preserve"> prostřednictvím SZP ČR</w:t>
      </w:r>
      <w:r w:rsidRPr="004655F2">
        <w:rPr>
          <w:sz w:val="24"/>
        </w:rPr>
        <w:t xml:space="preserve"> Držiteli vždy po uplynutí kalendářního pololetí, tj. za měsíce leden až červen, přehled o celkových nákladech na léčbu Přípravkem, a to do 1. 10. příslušného kalendářního roku a za měsíce červenec až prosinec do 1. 4. následujícího kalendářního roku, a to na emailovou adresu</w:t>
      </w:r>
      <w:r w:rsidRPr="004655F2">
        <w:rPr>
          <w:sz w:val="28"/>
        </w:rPr>
        <w:t xml:space="preserve"> </w:t>
      </w:r>
      <w:proofErr w:type="spellStart"/>
      <w:r w:rsidR="00C05F08" w:rsidRPr="00C05F08">
        <w:rPr>
          <w:highlight w:val="black"/>
        </w:rPr>
        <w:t>xxxxxxxxxxxxxx</w:t>
      </w:r>
      <w:proofErr w:type="spellEnd"/>
    </w:p>
    <w:p w14:paraId="5114E58B" w14:textId="0FD68B3B" w:rsidR="00423F46" w:rsidRPr="00423F46" w:rsidRDefault="009C6BAD" w:rsidP="009C6BAD">
      <w:pPr>
        <w:numPr>
          <w:ilvl w:val="0"/>
          <w:numId w:val="8"/>
        </w:numPr>
        <w:spacing w:before="120" w:after="120"/>
        <w:ind w:left="284" w:hanging="284"/>
        <w:jc w:val="both"/>
        <w:rPr>
          <w:sz w:val="28"/>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Pojišťovnou budou splatné ve lhůtě 30 dnů ode dne doručení elektronicky na adresu</w:t>
      </w:r>
      <w:r w:rsidR="00C05F08">
        <w:rPr>
          <w:sz w:val="24"/>
          <w:szCs w:val="24"/>
        </w:rPr>
        <w:t xml:space="preserve"> </w:t>
      </w:r>
      <w:proofErr w:type="spellStart"/>
      <w:r w:rsidR="00C05F08" w:rsidRPr="00C05F08">
        <w:rPr>
          <w:sz w:val="24"/>
          <w:szCs w:val="24"/>
          <w:highlight w:val="black"/>
        </w:rPr>
        <w:t>xxxxxxxxxxxxx</w:t>
      </w:r>
      <w:proofErr w:type="spellEnd"/>
      <w:r w:rsidR="00423F46" w:rsidRPr="00423F46">
        <w:rPr>
          <w:sz w:val="24"/>
        </w:rPr>
        <w:t>.</w:t>
      </w:r>
    </w:p>
    <w:p w14:paraId="29B6EE06" w14:textId="2CFDE211" w:rsidR="009C6BAD" w:rsidRPr="00423F46" w:rsidRDefault="009C6BAD" w:rsidP="00647F32">
      <w:pPr>
        <w:numPr>
          <w:ilvl w:val="0"/>
          <w:numId w:val="8"/>
        </w:numPr>
        <w:spacing w:before="120" w:after="120"/>
        <w:jc w:val="both"/>
        <w:rPr>
          <w:sz w:val="24"/>
          <w:szCs w:val="24"/>
        </w:rPr>
      </w:pPr>
      <w:r w:rsidRPr="00423F46">
        <w:rPr>
          <w:sz w:val="24"/>
          <w:szCs w:val="24"/>
        </w:rPr>
        <w:t>Pojišťovna se zavazuje do 1. 4. následujícího kalendářního roku předložit Držiteli podklady dle předcházejícího odstavce a výši Zpětné platby, a to na emailovou adresu</w:t>
      </w:r>
      <w:r w:rsidR="00423F46" w:rsidRPr="00423F46">
        <w:rPr>
          <w:sz w:val="24"/>
          <w:szCs w:val="24"/>
        </w:rPr>
        <w:t xml:space="preserve"> </w:t>
      </w:r>
      <w:proofErr w:type="spellStart"/>
      <w:r w:rsidR="00C05F08" w:rsidRPr="00C05F08">
        <w:rPr>
          <w:sz w:val="24"/>
          <w:szCs w:val="24"/>
          <w:highlight w:val="black"/>
        </w:rPr>
        <w:lastRenderedPageBreak/>
        <w:t>xxxxxxxxxx</w:t>
      </w:r>
      <w:proofErr w:type="spellEnd"/>
      <w:r w:rsidR="00423F46" w:rsidRPr="00423F46">
        <w:rPr>
          <w:sz w:val="24"/>
          <w:szCs w:val="24"/>
        </w:rPr>
        <w:t>.</w:t>
      </w:r>
      <w:r w:rsidRPr="00423F46">
        <w:rPr>
          <w:sz w:val="24"/>
          <w:szCs w:val="24"/>
        </w:rPr>
        <w:t xml:space="preserve"> Tyto informace budou po odsouhlasení Držitelem podkladem pro provedení fakturace Zpětné platby. Bez předložení uvedených podkladů Držiteli nemůže být Zpětná platba provedena, a to ani na základě Pojišťovnou vystavené a zaslané faktury. </w:t>
      </w:r>
    </w:p>
    <w:p w14:paraId="69D61E90" w14:textId="029D15A8"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elektronicky na adresu</w:t>
      </w:r>
      <w:r w:rsidR="00C05F08">
        <w:rPr>
          <w:sz w:val="24"/>
          <w:szCs w:val="24"/>
        </w:rPr>
        <w:t xml:space="preserve"> </w:t>
      </w:r>
      <w:proofErr w:type="spellStart"/>
      <w:r w:rsidR="00C05F08" w:rsidRPr="00C05F08">
        <w:rPr>
          <w:sz w:val="24"/>
          <w:szCs w:val="24"/>
          <w:highlight w:val="black"/>
        </w:rPr>
        <w:t>xxxxxxxxxxxx</w:t>
      </w:r>
      <w:proofErr w:type="spellEnd"/>
      <w:r w:rsidR="00C05F08">
        <w:rPr>
          <w:sz w:val="24"/>
          <w:szCs w:val="24"/>
        </w:rPr>
        <w:t>.</w:t>
      </w:r>
    </w:p>
    <w:p w14:paraId="565F77F7" w14:textId="77777777"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14:paraId="278A3006" w14:textId="77777777" w:rsidR="00EA7525" w:rsidRDefault="00EA7525" w:rsidP="00814572">
      <w:pPr>
        <w:pStyle w:val="Stylpravidel"/>
        <w:tabs>
          <w:tab w:val="left" w:pos="381"/>
        </w:tabs>
        <w:spacing w:before="120" w:line="240" w:lineRule="auto"/>
        <w:ind w:left="3"/>
        <w:jc w:val="center"/>
        <w:rPr>
          <w:b/>
          <w:szCs w:val="24"/>
        </w:rPr>
      </w:pPr>
    </w:p>
    <w:p w14:paraId="7B61223B" w14:textId="77777777" w:rsidR="00EA7525" w:rsidRDefault="00EA7525" w:rsidP="00814572">
      <w:pPr>
        <w:pStyle w:val="Stylpravidel"/>
        <w:tabs>
          <w:tab w:val="left" w:pos="381"/>
        </w:tabs>
        <w:spacing w:before="120" w:line="240" w:lineRule="auto"/>
        <w:ind w:left="3"/>
        <w:jc w:val="center"/>
        <w:rPr>
          <w:b/>
          <w:szCs w:val="24"/>
        </w:rPr>
      </w:pPr>
    </w:p>
    <w:p w14:paraId="586B1948" w14:textId="77777777"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1FB5D612" w14:textId="77777777" w:rsidR="00B44B70" w:rsidRPr="00814572" w:rsidRDefault="00D46E59" w:rsidP="00E56835">
      <w:pPr>
        <w:jc w:val="center"/>
        <w:rPr>
          <w:b/>
          <w:sz w:val="24"/>
          <w:szCs w:val="24"/>
        </w:rPr>
      </w:pPr>
      <w:r w:rsidRPr="00814572">
        <w:rPr>
          <w:b/>
          <w:sz w:val="24"/>
          <w:szCs w:val="24"/>
        </w:rPr>
        <w:t>Prohlášení</w:t>
      </w:r>
    </w:p>
    <w:p w14:paraId="1DE22E22" w14:textId="77777777"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09108DAB" w14:textId="77777777" w:rsidR="00BE6063" w:rsidRPr="00814572" w:rsidRDefault="00BE6063" w:rsidP="00D92F6D">
      <w:pPr>
        <w:pStyle w:val="Odstavecseseznamem"/>
        <w:tabs>
          <w:tab w:val="left" w:pos="2947"/>
        </w:tabs>
        <w:spacing w:before="120"/>
        <w:ind w:left="283"/>
        <w:jc w:val="both"/>
        <w:rPr>
          <w:sz w:val="24"/>
          <w:szCs w:val="24"/>
        </w:rPr>
      </w:pPr>
    </w:p>
    <w:p w14:paraId="5B179F41" w14:textId="77777777" w:rsidR="006848A7" w:rsidRPr="007B020E" w:rsidRDefault="006848A7" w:rsidP="007B020E">
      <w:pPr>
        <w:pStyle w:val="Odstavecseseznamem"/>
        <w:spacing w:before="120"/>
        <w:ind w:left="283"/>
        <w:jc w:val="both"/>
      </w:pPr>
    </w:p>
    <w:p w14:paraId="34455B0E"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63C2E4C7"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46CF8514" w14:textId="77777777"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2231217D" w14:textId="77777777"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4655F2">
        <w:rPr>
          <w:sz w:val="24"/>
          <w:szCs w:val="24"/>
        </w:rPr>
        <w:t xml:space="preserve">ceně Přípravku </w:t>
      </w:r>
      <w:r w:rsidR="003C0481" w:rsidRPr="00AE1E52">
        <w:rPr>
          <w:sz w:val="24"/>
          <w:szCs w:val="24"/>
        </w:rPr>
        <w:t>pro Pojišťovnu,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1DE8E5A" w14:textId="77777777"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451C2E" w:rsidRPr="00AB7424">
        <w:rPr>
          <w:sz w:val="24"/>
          <w:szCs w:val="24"/>
        </w:rPr>
        <w:t>Slevy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 xml:space="preserve">jakož i informace týkající se </w:t>
      </w:r>
      <w:r w:rsidR="00F04D33" w:rsidRPr="003C0481">
        <w:rPr>
          <w:sz w:val="24"/>
          <w:szCs w:val="24"/>
        </w:rPr>
        <w:lastRenderedPageBreak/>
        <w:t>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6207F9A5" w14:textId="77777777"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w:t>
      </w:r>
      <w:r w:rsidR="00DF470E">
        <w:rPr>
          <w:sz w:val="24"/>
          <w:szCs w:val="24"/>
        </w:rPr>
        <w:t xml:space="preserve">této </w:t>
      </w:r>
      <w:r w:rsidRPr="00DF2AAE">
        <w:rPr>
          <w:sz w:val="24"/>
          <w:szCs w:val="24"/>
        </w:rPr>
        <w:t xml:space="preserve">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14:paraId="67011ECF" w14:textId="77777777"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3107CC4F" w14:textId="77777777"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1335B5C3"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0E8AC320" w14:textId="77777777"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7C6C4876" w14:textId="77777777"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6124CCA7" w14:textId="77777777"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5BCC1130" w14:textId="77777777"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w:t>
      </w:r>
      <w:r w:rsidRPr="00F960E5">
        <w:rPr>
          <w:sz w:val="24"/>
          <w:szCs w:val="24"/>
        </w:rPr>
        <w:lastRenderedPageBreak/>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3EBC3534" w14:textId="77777777" w:rsidR="00243B9F" w:rsidRDefault="00243B9F" w:rsidP="00243B9F">
      <w:pPr>
        <w:pStyle w:val="Odstavecseseznamem"/>
        <w:rPr>
          <w:sz w:val="24"/>
          <w:szCs w:val="24"/>
        </w:rPr>
      </w:pPr>
    </w:p>
    <w:p w14:paraId="5551F2C4" w14:textId="77777777" w:rsidR="006848A7" w:rsidRPr="00F91C7D" w:rsidRDefault="006848A7" w:rsidP="00243B9F">
      <w:pPr>
        <w:pStyle w:val="Odstavecseseznamem"/>
        <w:rPr>
          <w:sz w:val="24"/>
          <w:szCs w:val="24"/>
        </w:rPr>
      </w:pPr>
    </w:p>
    <w:p w14:paraId="43DB321A"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4B1DF4AC"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57405388"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14:paraId="59D17B92" w14:textId="77777777" w:rsidR="007D0EB9" w:rsidRDefault="007D0EB9" w:rsidP="00100BFD">
      <w:pPr>
        <w:tabs>
          <w:tab w:val="left" w:pos="804"/>
        </w:tabs>
        <w:jc w:val="center"/>
        <w:rPr>
          <w:b/>
          <w:sz w:val="24"/>
          <w:szCs w:val="24"/>
        </w:rPr>
      </w:pPr>
    </w:p>
    <w:p w14:paraId="547E70D8" w14:textId="77777777" w:rsidR="007D0EB9" w:rsidRDefault="007D0EB9" w:rsidP="00100BFD">
      <w:pPr>
        <w:tabs>
          <w:tab w:val="left" w:pos="804"/>
        </w:tabs>
        <w:jc w:val="center"/>
        <w:rPr>
          <w:b/>
          <w:sz w:val="24"/>
          <w:szCs w:val="24"/>
        </w:rPr>
      </w:pPr>
    </w:p>
    <w:p w14:paraId="11BC0263"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74B4435D" w14:textId="77777777" w:rsidR="0023615E" w:rsidRPr="00814572" w:rsidRDefault="004F5386" w:rsidP="0023615E">
      <w:pPr>
        <w:jc w:val="center"/>
        <w:rPr>
          <w:b/>
          <w:sz w:val="24"/>
          <w:szCs w:val="24"/>
        </w:rPr>
      </w:pPr>
      <w:r>
        <w:rPr>
          <w:b/>
          <w:sz w:val="24"/>
          <w:szCs w:val="24"/>
        </w:rPr>
        <w:t>  Sankční ujednání</w:t>
      </w:r>
    </w:p>
    <w:p w14:paraId="428937DA" w14:textId="77777777"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253083C8"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513C6479" w14:textId="77777777"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14E7677A" w14:textId="77777777"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0C796DEB" w14:textId="77777777"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297A857F" w14:textId="77777777" w:rsidR="008A4195" w:rsidRDefault="008A4195" w:rsidP="00F10027">
      <w:pPr>
        <w:rPr>
          <w:b/>
          <w:sz w:val="24"/>
          <w:szCs w:val="24"/>
        </w:rPr>
      </w:pPr>
    </w:p>
    <w:p w14:paraId="5C602AA8" w14:textId="77777777" w:rsidR="00F10027" w:rsidRPr="00814572" w:rsidRDefault="00F10027" w:rsidP="00F10027">
      <w:pPr>
        <w:rPr>
          <w:b/>
          <w:sz w:val="24"/>
          <w:szCs w:val="24"/>
        </w:rPr>
      </w:pPr>
    </w:p>
    <w:p w14:paraId="705160D8"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7CFD3B4C"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19D8C421" w14:textId="6FA59077" w:rsidR="009C6BAD" w:rsidRPr="004655F2" w:rsidRDefault="009C6BAD" w:rsidP="009C6BAD">
      <w:pPr>
        <w:numPr>
          <w:ilvl w:val="0"/>
          <w:numId w:val="6"/>
        </w:numPr>
        <w:spacing w:before="120"/>
        <w:jc w:val="both"/>
        <w:rPr>
          <w:sz w:val="24"/>
        </w:rPr>
      </w:pPr>
      <w:r w:rsidRPr="00814572">
        <w:rPr>
          <w:sz w:val="24"/>
          <w:szCs w:val="24"/>
        </w:rPr>
        <w:t xml:space="preserve">Tato Smlouva se uzavírá na dobu </w:t>
      </w:r>
      <w:r w:rsidRPr="004655F2">
        <w:rPr>
          <w:sz w:val="24"/>
          <w:szCs w:val="24"/>
        </w:rPr>
        <w:t xml:space="preserve">určitou, a </w:t>
      </w:r>
      <w:r w:rsidRPr="004655F2">
        <w:rPr>
          <w:sz w:val="24"/>
        </w:rPr>
        <w:t xml:space="preserve">to do </w:t>
      </w:r>
      <w:r w:rsidR="00C714E5" w:rsidRPr="004655F2">
        <w:rPr>
          <w:sz w:val="24"/>
          <w:szCs w:val="24"/>
        </w:rPr>
        <w:t>31.</w:t>
      </w:r>
      <w:r w:rsidR="00DF470E">
        <w:rPr>
          <w:sz w:val="24"/>
          <w:szCs w:val="24"/>
        </w:rPr>
        <w:t xml:space="preserve"> </w:t>
      </w:r>
      <w:r w:rsidR="00C714E5" w:rsidRPr="004655F2">
        <w:rPr>
          <w:sz w:val="24"/>
          <w:szCs w:val="24"/>
        </w:rPr>
        <w:t>1</w:t>
      </w:r>
      <w:r w:rsidR="001D49DE" w:rsidRPr="004655F2">
        <w:rPr>
          <w:sz w:val="24"/>
          <w:szCs w:val="24"/>
        </w:rPr>
        <w:t>2</w:t>
      </w:r>
      <w:r w:rsidR="00C714E5" w:rsidRPr="004655F2">
        <w:rPr>
          <w:sz w:val="24"/>
          <w:szCs w:val="24"/>
        </w:rPr>
        <w:t>.</w:t>
      </w:r>
      <w:r w:rsidR="00DF470E">
        <w:rPr>
          <w:sz w:val="24"/>
          <w:szCs w:val="24"/>
        </w:rPr>
        <w:t xml:space="preserve"> </w:t>
      </w:r>
      <w:r w:rsidR="00C714E5" w:rsidRPr="004655F2">
        <w:rPr>
          <w:sz w:val="24"/>
          <w:szCs w:val="24"/>
        </w:rPr>
        <w:t>2020</w:t>
      </w:r>
      <w:r w:rsidRPr="004655F2">
        <w:rPr>
          <w:sz w:val="24"/>
          <w:szCs w:val="24"/>
        </w:rPr>
        <w:t xml:space="preserve">. </w:t>
      </w:r>
    </w:p>
    <w:p w14:paraId="2BE8E0A9" w14:textId="77777777" w:rsidR="009C6BAD" w:rsidRPr="004655F2" w:rsidRDefault="009C6BAD" w:rsidP="009C6BAD">
      <w:pPr>
        <w:numPr>
          <w:ilvl w:val="0"/>
          <w:numId w:val="6"/>
        </w:numPr>
        <w:spacing w:before="120"/>
        <w:jc w:val="both"/>
        <w:rPr>
          <w:rFonts w:ascii="Calibri" w:eastAsia="Calibri" w:hAnsi="Calibri"/>
          <w:sz w:val="22"/>
          <w:szCs w:val="22"/>
          <w:lang w:eastAsia="en-US"/>
        </w:rPr>
      </w:pPr>
      <w:r w:rsidRPr="004655F2">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C714E5" w:rsidRPr="004655F2">
        <w:rPr>
          <w:sz w:val="24"/>
          <w:szCs w:val="24"/>
        </w:rPr>
        <w:t>1.</w:t>
      </w:r>
      <w:r w:rsidR="00DF470E">
        <w:rPr>
          <w:sz w:val="24"/>
          <w:szCs w:val="24"/>
        </w:rPr>
        <w:t xml:space="preserve"> </w:t>
      </w:r>
      <w:r w:rsidR="00C714E5" w:rsidRPr="004655F2">
        <w:rPr>
          <w:sz w:val="24"/>
          <w:szCs w:val="24"/>
        </w:rPr>
        <w:t>10.</w:t>
      </w:r>
      <w:r w:rsidR="00DF470E">
        <w:rPr>
          <w:sz w:val="24"/>
          <w:szCs w:val="24"/>
        </w:rPr>
        <w:t xml:space="preserve"> </w:t>
      </w:r>
      <w:r w:rsidR="00C714E5" w:rsidRPr="004655F2">
        <w:rPr>
          <w:sz w:val="24"/>
          <w:szCs w:val="24"/>
        </w:rPr>
        <w:t>2017.</w:t>
      </w:r>
    </w:p>
    <w:p w14:paraId="1FFF6F7D" w14:textId="77777777"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 xml:space="preserve">Smlouvu, tedy kompenzující objem </w:t>
      </w:r>
      <w:r>
        <w:rPr>
          <w:sz w:val="24"/>
          <w:szCs w:val="24"/>
        </w:rPr>
        <w:lastRenderedPageBreak/>
        <w:t>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14:paraId="2564DBD0" w14:textId="77777777" w:rsidR="00FF46FE" w:rsidRPr="004655F2" w:rsidRDefault="00986D47" w:rsidP="00FD084C">
      <w:pPr>
        <w:numPr>
          <w:ilvl w:val="0"/>
          <w:numId w:val="6"/>
        </w:numPr>
        <w:spacing w:before="120"/>
        <w:jc w:val="both"/>
        <w:rPr>
          <w:sz w:val="24"/>
          <w:szCs w:val="24"/>
        </w:rPr>
      </w:pPr>
      <w:r w:rsidRPr="004655F2">
        <w:rPr>
          <w:sz w:val="24"/>
          <w:szCs w:val="24"/>
        </w:rPr>
        <w:t xml:space="preserve">Tuto </w:t>
      </w:r>
      <w:r w:rsidR="00FF46FE" w:rsidRPr="004655F2">
        <w:rPr>
          <w:sz w:val="24"/>
          <w:szCs w:val="24"/>
        </w:rPr>
        <w:t>Smlouvu mohou smluvní strany vypovědět</w:t>
      </w:r>
      <w:r w:rsidR="00D2729A" w:rsidRPr="004655F2">
        <w:rPr>
          <w:sz w:val="24"/>
          <w:szCs w:val="24"/>
        </w:rPr>
        <w:t xml:space="preserve"> i</w:t>
      </w:r>
      <w:r w:rsidR="00FF46FE" w:rsidRPr="004655F2">
        <w:rPr>
          <w:sz w:val="24"/>
          <w:szCs w:val="24"/>
        </w:rPr>
        <w:t xml:space="preserve"> bez uvedení důvodu</w:t>
      </w:r>
      <w:r w:rsidR="0082607A" w:rsidRPr="004655F2">
        <w:rPr>
          <w:sz w:val="24"/>
          <w:szCs w:val="24"/>
        </w:rPr>
        <w:t xml:space="preserve"> i před ukončením její platnosti</w:t>
      </w:r>
      <w:r w:rsidR="00FF46FE" w:rsidRPr="004655F2">
        <w:rPr>
          <w:sz w:val="24"/>
          <w:szCs w:val="24"/>
        </w:rPr>
        <w:t xml:space="preserve">, výpovědní </w:t>
      </w:r>
      <w:r w:rsidR="00C04984" w:rsidRPr="004655F2">
        <w:rPr>
          <w:sz w:val="24"/>
          <w:szCs w:val="24"/>
        </w:rPr>
        <w:t xml:space="preserve">doba </w:t>
      </w:r>
      <w:r w:rsidR="00FF46FE" w:rsidRPr="004655F2">
        <w:rPr>
          <w:sz w:val="24"/>
          <w:szCs w:val="24"/>
        </w:rPr>
        <w:t xml:space="preserve">činí </w:t>
      </w:r>
      <w:r w:rsidR="00B241A8" w:rsidRPr="004655F2">
        <w:rPr>
          <w:sz w:val="24"/>
          <w:szCs w:val="24"/>
        </w:rPr>
        <w:t>6 měsíců</w:t>
      </w:r>
      <w:r w:rsidR="00FF46FE" w:rsidRPr="004655F2">
        <w:rPr>
          <w:sz w:val="24"/>
          <w:szCs w:val="24"/>
        </w:rPr>
        <w:t xml:space="preserve"> a počne běžet prvním dnem kalendářního měsíce následujícího po doručení písemné výpovědi druhé smluvní straně.</w:t>
      </w:r>
    </w:p>
    <w:p w14:paraId="29518664" w14:textId="77777777" w:rsidR="00453BF4" w:rsidRPr="004655F2" w:rsidRDefault="00BE51C5" w:rsidP="00FD084C">
      <w:pPr>
        <w:pStyle w:val="Odstavecseseznamem"/>
        <w:numPr>
          <w:ilvl w:val="0"/>
          <w:numId w:val="6"/>
        </w:numPr>
        <w:spacing w:before="120"/>
        <w:contextualSpacing w:val="0"/>
        <w:jc w:val="both"/>
        <w:rPr>
          <w:sz w:val="24"/>
          <w:szCs w:val="24"/>
        </w:rPr>
      </w:pPr>
      <w:r w:rsidRPr="004655F2">
        <w:rPr>
          <w:sz w:val="24"/>
          <w:szCs w:val="24"/>
        </w:rPr>
        <w:t xml:space="preserve">Smluvní strany jsou oprávněny tuto Smlouvu ukončit i před </w:t>
      </w:r>
      <w:r w:rsidR="009F1026" w:rsidRPr="004655F2">
        <w:rPr>
          <w:sz w:val="24"/>
          <w:szCs w:val="24"/>
        </w:rPr>
        <w:t>skončením její platnosti</w:t>
      </w:r>
      <w:r w:rsidRPr="004655F2">
        <w:rPr>
          <w:sz w:val="24"/>
          <w:szCs w:val="24"/>
        </w:rPr>
        <w:t xml:space="preserve"> dle odst. 1 tohoto </w:t>
      </w:r>
      <w:r w:rsidR="00F76BC8" w:rsidRPr="004655F2">
        <w:rPr>
          <w:sz w:val="24"/>
          <w:szCs w:val="24"/>
        </w:rPr>
        <w:t>č</w:t>
      </w:r>
      <w:r w:rsidRPr="004655F2">
        <w:rPr>
          <w:sz w:val="24"/>
          <w:szCs w:val="24"/>
        </w:rPr>
        <w:t xml:space="preserve">lánku, a to na základě oboustranné dohody o ukončení této Smlouvy. </w:t>
      </w:r>
    </w:p>
    <w:p w14:paraId="379D7D46" w14:textId="77777777" w:rsidR="009F1026" w:rsidRDefault="009F1026" w:rsidP="00192421">
      <w:pPr>
        <w:pStyle w:val="Odstavecseseznamem"/>
        <w:spacing w:before="120"/>
        <w:ind w:left="283"/>
        <w:jc w:val="both"/>
        <w:rPr>
          <w:b/>
          <w:sz w:val="24"/>
          <w:szCs w:val="24"/>
        </w:rPr>
      </w:pPr>
    </w:p>
    <w:p w14:paraId="2FDBC331" w14:textId="77777777" w:rsidR="00F10027" w:rsidRDefault="00F10027" w:rsidP="00192421">
      <w:pPr>
        <w:pStyle w:val="Odstavecseseznamem"/>
        <w:spacing w:before="120"/>
        <w:ind w:left="283"/>
        <w:jc w:val="both"/>
        <w:rPr>
          <w:b/>
          <w:sz w:val="24"/>
          <w:szCs w:val="24"/>
        </w:rPr>
      </w:pPr>
    </w:p>
    <w:p w14:paraId="1CDC03B2" w14:textId="77777777" w:rsidR="00A25B42" w:rsidRDefault="00A25B42" w:rsidP="00192421">
      <w:pPr>
        <w:spacing w:before="120"/>
        <w:jc w:val="center"/>
        <w:rPr>
          <w:b/>
          <w:sz w:val="24"/>
          <w:szCs w:val="24"/>
        </w:rPr>
      </w:pPr>
    </w:p>
    <w:p w14:paraId="3F8695C9"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292D1CDB"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42B8D96C" w14:textId="77777777"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4879D23C" w14:textId="6E027106"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244538">
        <w:rPr>
          <w:sz w:val="24"/>
          <w:szCs w:val="24"/>
        </w:rPr>
        <w:t>Městského soudu v Praze, v oddíle A, vložka 7541,</w:t>
      </w:r>
    </w:p>
    <w:p w14:paraId="04832503" w14:textId="77777777"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C714E5">
        <w:rPr>
          <w:sz w:val="24"/>
          <w:szCs w:val="24"/>
        </w:rPr>
        <w:t>Městského soudu v Praze</w:t>
      </w:r>
      <w:r w:rsidR="00703201">
        <w:rPr>
          <w:sz w:val="24"/>
          <w:szCs w:val="24"/>
        </w:rPr>
        <w:t xml:space="preserve">, </w:t>
      </w:r>
      <w:proofErr w:type="spellStart"/>
      <w:proofErr w:type="gramStart"/>
      <w:r w:rsidR="00703201">
        <w:rPr>
          <w:sz w:val="24"/>
          <w:szCs w:val="24"/>
        </w:rPr>
        <w:t>sp.zn</w:t>
      </w:r>
      <w:proofErr w:type="spellEnd"/>
      <w:r w:rsidR="00703201">
        <w:rPr>
          <w:sz w:val="24"/>
          <w:szCs w:val="24"/>
        </w:rPr>
        <w:t>.</w:t>
      </w:r>
      <w:proofErr w:type="gramEnd"/>
      <w:r w:rsidR="00703201">
        <w:rPr>
          <w:sz w:val="24"/>
          <w:szCs w:val="24"/>
        </w:rPr>
        <w:t xml:space="preserve">: </w:t>
      </w:r>
      <w:r w:rsidR="00C714E5">
        <w:rPr>
          <w:sz w:val="24"/>
          <w:szCs w:val="24"/>
        </w:rPr>
        <w:t>A8905</w:t>
      </w:r>
      <w:r w:rsidR="00CF25DE" w:rsidRPr="00A45C91">
        <w:rPr>
          <w:sz w:val="24"/>
          <w:szCs w:val="24"/>
        </w:rPr>
        <w:t xml:space="preserve">, </w:t>
      </w:r>
    </w:p>
    <w:p w14:paraId="362F9611" w14:textId="69421542"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244538" w:rsidRPr="00244538">
        <w:rPr>
          <w:sz w:val="24"/>
          <w:szCs w:val="24"/>
        </w:rPr>
        <w:t xml:space="preserve"> </w:t>
      </w:r>
      <w:r w:rsidR="00244538">
        <w:rPr>
          <w:sz w:val="24"/>
          <w:szCs w:val="24"/>
        </w:rPr>
        <w:t xml:space="preserve">PharmDr. Helena Simonová, </w:t>
      </w:r>
      <w:r w:rsidR="00244538" w:rsidRPr="00E369EB">
        <w:rPr>
          <w:sz w:val="24"/>
          <w:szCs w:val="24"/>
        </w:rPr>
        <w:t xml:space="preserve">e-mail: </w:t>
      </w:r>
      <w:hyperlink r:id="rId8" w:history="1">
        <w:r w:rsidR="00244538" w:rsidRPr="00B314CB">
          <w:rPr>
            <w:rStyle w:val="Hypertextovodkaz"/>
            <w:sz w:val="24"/>
            <w:szCs w:val="24"/>
          </w:rPr>
          <w:t>simonova@zpskoda.cz</w:t>
        </w:r>
      </w:hyperlink>
      <w:r w:rsidR="00244538">
        <w:rPr>
          <w:rStyle w:val="Hypertextovodkaz"/>
          <w:sz w:val="24"/>
          <w:szCs w:val="24"/>
        </w:rPr>
        <w:t xml:space="preserve">, </w:t>
      </w:r>
      <w:r w:rsidR="00244538" w:rsidRPr="00E369EB">
        <w:rPr>
          <w:sz w:val="24"/>
          <w:szCs w:val="24"/>
        </w:rPr>
        <w:t xml:space="preserve">tel: </w:t>
      </w:r>
      <w:r w:rsidR="00244538">
        <w:rPr>
          <w:sz w:val="24"/>
          <w:szCs w:val="24"/>
        </w:rPr>
        <w:t>+420 326 579</w:t>
      </w:r>
      <w:r w:rsidR="00244538">
        <w:rPr>
          <w:sz w:val="24"/>
          <w:szCs w:val="24"/>
        </w:rPr>
        <w:t> </w:t>
      </w:r>
      <w:r w:rsidR="00244538">
        <w:rPr>
          <w:sz w:val="24"/>
          <w:szCs w:val="24"/>
        </w:rPr>
        <w:t>610,</w:t>
      </w:r>
    </w:p>
    <w:p w14:paraId="5A9CE9EF" w14:textId="60304566" w:rsidR="00FF46FE" w:rsidRPr="00C714E5" w:rsidRDefault="00FF46FE" w:rsidP="00A209AE">
      <w:pPr>
        <w:numPr>
          <w:ilvl w:val="0"/>
          <w:numId w:val="4"/>
        </w:numPr>
        <w:ind w:left="567"/>
        <w:jc w:val="both"/>
        <w:rPr>
          <w:sz w:val="24"/>
        </w:rPr>
      </w:pPr>
      <w:r w:rsidRPr="00C714E5">
        <w:rPr>
          <w:sz w:val="24"/>
          <w:szCs w:val="24"/>
        </w:rPr>
        <w:t xml:space="preserve">Za </w:t>
      </w:r>
      <w:r w:rsidR="001572B4" w:rsidRPr="00C714E5">
        <w:rPr>
          <w:sz w:val="24"/>
          <w:szCs w:val="24"/>
        </w:rPr>
        <w:t xml:space="preserve">Držitele </w:t>
      </w:r>
      <w:r w:rsidR="007B020E" w:rsidRPr="00C714E5">
        <w:rPr>
          <w:sz w:val="24"/>
          <w:szCs w:val="24"/>
        </w:rPr>
        <w:t>je</w:t>
      </w:r>
      <w:r w:rsidRPr="00C714E5">
        <w:rPr>
          <w:sz w:val="24"/>
          <w:szCs w:val="24"/>
        </w:rPr>
        <w:t xml:space="preserve"> zmocněn k jednání ve věci plnění této </w:t>
      </w:r>
      <w:r w:rsidR="00C33180" w:rsidRPr="00C714E5">
        <w:rPr>
          <w:sz w:val="24"/>
          <w:szCs w:val="24"/>
        </w:rPr>
        <w:t>S</w:t>
      </w:r>
      <w:r w:rsidRPr="00C714E5">
        <w:rPr>
          <w:sz w:val="24"/>
          <w:szCs w:val="24"/>
        </w:rPr>
        <w:t>mlouvy:</w:t>
      </w:r>
      <w:r w:rsidR="00C714E5" w:rsidRPr="00C714E5">
        <w:rPr>
          <w:sz w:val="24"/>
          <w:szCs w:val="24"/>
        </w:rPr>
        <w:t xml:space="preserve"> </w:t>
      </w:r>
      <w:r w:rsidR="00C05F08">
        <w:rPr>
          <w:sz w:val="24"/>
          <w:szCs w:val="24"/>
        </w:rPr>
        <w:t>MUDr. Patrik Zachar, na základě plné moci</w:t>
      </w:r>
    </w:p>
    <w:p w14:paraId="50C754E8" w14:textId="77777777" w:rsidR="005612F4" w:rsidRDefault="005612F4" w:rsidP="00F10027">
      <w:pPr>
        <w:jc w:val="center"/>
        <w:rPr>
          <w:b/>
          <w:sz w:val="24"/>
          <w:szCs w:val="24"/>
        </w:rPr>
      </w:pPr>
    </w:p>
    <w:p w14:paraId="0A113561" w14:textId="77777777" w:rsidR="00F10027" w:rsidRDefault="00F10027" w:rsidP="00F10027">
      <w:pPr>
        <w:jc w:val="center"/>
        <w:rPr>
          <w:b/>
          <w:sz w:val="24"/>
          <w:szCs w:val="24"/>
        </w:rPr>
      </w:pPr>
    </w:p>
    <w:p w14:paraId="51398FB2" w14:textId="77777777"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284A881E" w14:textId="77777777" w:rsidR="00FF46FE" w:rsidRPr="00814572" w:rsidRDefault="00FF46FE" w:rsidP="007A5F08">
      <w:pPr>
        <w:jc w:val="center"/>
        <w:rPr>
          <w:b/>
          <w:sz w:val="24"/>
          <w:szCs w:val="24"/>
        </w:rPr>
      </w:pPr>
      <w:r w:rsidRPr="00814572">
        <w:rPr>
          <w:b/>
          <w:sz w:val="24"/>
          <w:szCs w:val="24"/>
        </w:rPr>
        <w:t>Závěrečná ustanovení</w:t>
      </w:r>
    </w:p>
    <w:p w14:paraId="4E54A251" w14:textId="77777777"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1FE3D8D7" w14:textId="77777777"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03027AAA" w14:textId="77777777"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112874F9" w14:textId="77777777"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581C2430" w14:textId="77777777"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w:t>
      </w:r>
      <w:r w:rsidRPr="00814572">
        <w:rPr>
          <w:sz w:val="24"/>
          <w:szCs w:val="24"/>
        </w:rPr>
        <w:lastRenderedPageBreak/>
        <w:t xml:space="preserve">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AA52AF7" w14:textId="77777777"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3D6E244A" w14:textId="77777777"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45730D90" w14:textId="77777777"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4655F2">
        <w:rPr>
          <w:sz w:val="24"/>
          <w:szCs w:val="24"/>
        </w:rPr>
        <w:t>O</w:t>
      </w:r>
      <w:r w:rsidRPr="004655F2">
        <w:rPr>
          <w:sz w:val="24"/>
          <w:szCs w:val="24"/>
        </w:rPr>
        <w:t>bchodní tajemství</w:t>
      </w:r>
      <w:r w:rsidR="00C220A5" w:rsidRPr="00703201">
        <w:rPr>
          <w:sz w:val="24"/>
          <w:szCs w:val="24"/>
        </w:rPr>
        <w:t>,</w:t>
      </w:r>
    </w:p>
    <w:p w14:paraId="69DC2F9E" w14:textId="77777777"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3F1BA63A" w14:textId="77777777" w:rsidR="00CE1E05" w:rsidRDefault="00CE1E05" w:rsidP="00CE1E05">
      <w:pPr>
        <w:spacing w:before="120"/>
        <w:ind w:left="283"/>
        <w:jc w:val="both"/>
        <w:rPr>
          <w:sz w:val="24"/>
          <w:szCs w:val="24"/>
        </w:rPr>
      </w:pPr>
    </w:p>
    <w:p w14:paraId="22C4D324" w14:textId="77777777" w:rsidR="00F10027" w:rsidRDefault="00F10027" w:rsidP="00CE1E05">
      <w:pPr>
        <w:spacing w:before="120"/>
        <w:ind w:left="283"/>
        <w:jc w:val="both"/>
        <w:rPr>
          <w:sz w:val="24"/>
          <w:szCs w:val="24"/>
        </w:rPr>
      </w:pPr>
    </w:p>
    <w:p w14:paraId="73E4DE46" w14:textId="77777777" w:rsidR="00F10027" w:rsidRDefault="00F10027" w:rsidP="00CE1E05">
      <w:pPr>
        <w:spacing w:before="120"/>
        <w:ind w:left="283"/>
        <w:jc w:val="both"/>
        <w:rPr>
          <w:sz w:val="24"/>
          <w:szCs w:val="24"/>
        </w:rPr>
      </w:pPr>
    </w:p>
    <w:p w14:paraId="2E30073C" w14:textId="77777777" w:rsidR="00F10027" w:rsidRDefault="00F10027" w:rsidP="00CE1E05">
      <w:pPr>
        <w:spacing w:before="120"/>
        <w:ind w:left="283"/>
        <w:jc w:val="both"/>
        <w:rPr>
          <w:sz w:val="24"/>
          <w:szCs w:val="24"/>
        </w:rPr>
      </w:pPr>
    </w:p>
    <w:p w14:paraId="0392608B" w14:textId="77777777" w:rsidR="00BE5900" w:rsidRPr="00814572" w:rsidRDefault="00BE5900" w:rsidP="007A5F08">
      <w:pPr>
        <w:tabs>
          <w:tab w:val="left" w:pos="5670"/>
        </w:tabs>
        <w:rPr>
          <w:sz w:val="24"/>
          <w:szCs w:val="24"/>
        </w:rPr>
      </w:pPr>
    </w:p>
    <w:p w14:paraId="4BB827B7" w14:textId="77777777" w:rsidR="00244538" w:rsidRDefault="00244538" w:rsidP="00244538">
      <w:pPr>
        <w:tabs>
          <w:tab w:val="left" w:pos="5245"/>
        </w:tabs>
        <w:rPr>
          <w:sz w:val="24"/>
          <w:szCs w:val="24"/>
        </w:rPr>
      </w:pPr>
      <w:r w:rsidRPr="00814572">
        <w:rPr>
          <w:sz w:val="24"/>
          <w:szCs w:val="24"/>
        </w:rPr>
        <w:t>V</w:t>
      </w:r>
      <w:r>
        <w:rPr>
          <w:sz w:val="24"/>
          <w:szCs w:val="24"/>
        </w:rPr>
        <w:t xml:space="preserve"> Mladé Boleslavi </w:t>
      </w:r>
      <w:proofErr w:type="gramStart"/>
      <w:r w:rsidRPr="00814572">
        <w:rPr>
          <w:sz w:val="24"/>
          <w:szCs w:val="24"/>
        </w:rPr>
        <w:t>dne</w:t>
      </w:r>
      <w:r>
        <w:rPr>
          <w:sz w:val="24"/>
          <w:szCs w:val="24"/>
        </w:rPr>
        <w:t xml:space="preserve">                                           </w:t>
      </w:r>
      <w:r w:rsidRPr="00814572">
        <w:rPr>
          <w:sz w:val="24"/>
          <w:szCs w:val="24"/>
        </w:rPr>
        <w:t xml:space="preserve">V </w:t>
      </w:r>
      <w:r>
        <w:rPr>
          <w:sz w:val="24"/>
          <w:szCs w:val="24"/>
        </w:rPr>
        <w:t>Praze</w:t>
      </w:r>
      <w:proofErr w:type="gramEnd"/>
      <w:r w:rsidRPr="00814572">
        <w:rPr>
          <w:sz w:val="24"/>
          <w:szCs w:val="24"/>
        </w:rPr>
        <w:t xml:space="preserve"> dne </w:t>
      </w:r>
    </w:p>
    <w:p w14:paraId="72D869E6" w14:textId="77777777" w:rsidR="00244538" w:rsidRPr="00814572" w:rsidRDefault="00244538" w:rsidP="00244538">
      <w:pPr>
        <w:tabs>
          <w:tab w:val="left" w:pos="5245"/>
        </w:tabs>
        <w:rPr>
          <w:sz w:val="24"/>
          <w:szCs w:val="24"/>
        </w:rPr>
      </w:pPr>
    </w:p>
    <w:p w14:paraId="73639543" w14:textId="77777777" w:rsidR="00244538" w:rsidRDefault="00244538" w:rsidP="00244538">
      <w:pPr>
        <w:tabs>
          <w:tab w:val="left" w:pos="0"/>
        </w:tabs>
        <w:spacing w:before="120"/>
        <w:rPr>
          <w:sz w:val="24"/>
          <w:szCs w:val="24"/>
        </w:rPr>
      </w:pPr>
      <w:r w:rsidRPr="00814572">
        <w:rPr>
          <w:sz w:val="24"/>
          <w:szCs w:val="24"/>
        </w:rPr>
        <w:t xml:space="preserve">Za Pojišťovnu: </w:t>
      </w:r>
      <w:r>
        <w:rPr>
          <w:sz w:val="24"/>
          <w:szCs w:val="24"/>
        </w:rPr>
        <w:t xml:space="preserve">                                                        Za Držitele:</w:t>
      </w:r>
    </w:p>
    <w:p w14:paraId="4E621D28" w14:textId="77777777" w:rsidR="00244538" w:rsidRDefault="00244538" w:rsidP="00244538">
      <w:pPr>
        <w:tabs>
          <w:tab w:val="left" w:pos="0"/>
        </w:tabs>
        <w:spacing w:before="120"/>
        <w:rPr>
          <w:sz w:val="24"/>
          <w:szCs w:val="24"/>
        </w:rPr>
      </w:pPr>
    </w:p>
    <w:p w14:paraId="25055E13" w14:textId="77777777" w:rsidR="00244538" w:rsidRDefault="00244538" w:rsidP="00244538">
      <w:pPr>
        <w:tabs>
          <w:tab w:val="left" w:pos="0"/>
        </w:tabs>
        <w:spacing w:before="120"/>
        <w:rPr>
          <w:sz w:val="24"/>
          <w:szCs w:val="24"/>
        </w:rPr>
      </w:pPr>
    </w:p>
    <w:p w14:paraId="59F6D0DF" w14:textId="77777777" w:rsidR="00244538" w:rsidRDefault="00244538" w:rsidP="00244538">
      <w:pPr>
        <w:tabs>
          <w:tab w:val="left" w:pos="5245"/>
        </w:tabs>
        <w:spacing w:before="120"/>
        <w:rPr>
          <w:sz w:val="24"/>
          <w:szCs w:val="24"/>
        </w:rPr>
      </w:pPr>
      <w:r>
        <w:rPr>
          <w:sz w:val="24"/>
          <w:szCs w:val="24"/>
        </w:rPr>
        <w:t>Ing Darina Ulmanová, MBA                                   MUDr. Patrik Zachar, na základě plné moci</w:t>
      </w:r>
    </w:p>
    <w:p w14:paraId="6CB7F046" w14:textId="77777777" w:rsidR="00244538" w:rsidRDefault="00244538" w:rsidP="00244538">
      <w:pPr>
        <w:tabs>
          <w:tab w:val="left" w:pos="5245"/>
        </w:tabs>
        <w:spacing w:before="120"/>
        <w:rPr>
          <w:sz w:val="24"/>
          <w:szCs w:val="24"/>
        </w:rPr>
      </w:pPr>
      <w:r>
        <w:rPr>
          <w:sz w:val="24"/>
          <w:szCs w:val="24"/>
        </w:rPr>
        <w:t xml:space="preserve">ředitelka Zaměstnanecké pojišťovny </w:t>
      </w:r>
      <w:proofErr w:type="gramStart"/>
      <w:r>
        <w:rPr>
          <w:sz w:val="24"/>
          <w:szCs w:val="24"/>
        </w:rPr>
        <w:t>Škoda            vedoucí</w:t>
      </w:r>
      <w:proofErr w:type="gramEnd"/>
      <w:r>
        <w:rPr>
          <w:sz w:val="24"/>
          <w:szCs w:val="24"/>
        </w:rPr>
        <w:t xml:space="preserve"> organizační složky </w:t>
      </w:r>
    </w:p>
    <w:p w14:paraId="67899188" w14:textId="77777777" w:rsidR="00244538" w:rsidRDefault="00244538" w:rsidP="00244538">
      <w:pPr>
        <w:tabs>
          <w:tab w:val="left" w:pos="5245"/>
        </w:tabs>
        <w:spacing w:before="120"/>
        <w:rPr>
          <w:sz w:val="24"/>
          <w:szCs w:val="24"/>
        </w:rPr>
      </w:pPr>
      <w:r>
        <w:rPr>
          <w:sz w:val="24"/>
          <w:szCs w:val="24"/>
        </w:rPr>
        <w:t xml:space="preserve">                                                                                 IPSEN </w:t>
      </w:r>
      <w:proofErr w:type="spellStart"/>
      <w:r>
        <w:rPr>
          <w:sz w:val="24"/>
          <w:szCs w:val="24"/>
        </w:rPr>
        <w:t>Pharma</w:t>
      </w:r>
      <w:proofErr w:type="spellEnd"/>
      <w:r>
        <w:rPr>
          <w:sz w:val="24"/>
          <w:szCs w:val="24"/>
        </w:rPr>
        <w:t xml:space="preserve"> </w:t>
      </w:r>
      <w:proofErr w:type="spellStart"/>
      <w:proofErr w:type="gramStart"/>
      <w:r>
        <w:rPr>
          <w:sz w:val="24"/>
          <w:szCs w:val="24"/>
        </w:rPr>
        <w:t>o.s</w:t>
      </w:r>
      <w:proofErr w:type="spellEnd"/>
      <w:r>
        <w:rPr>
          <w:sz w:val="24"/>
          <w:szCs w:val="24"/>
        </w:rPr>
        <w:t>.</w:t>
      </w:r>
      <w:proofErr w:type="gramEnd"/>
      <w:r>
        <w:rPr>
          <w:sz w:val="24"/>
          <w:szCs w:val="24"/>
        </w:rPr>
        <w:t xml:space="preserve">   </w:t>
      </w:r>
    </w:p>
    <w:p w14:paraId="4D4271B7" w14:textId="77777777" w:rsidR="00C05F08" w:rsidRDefault="00C05F08" w:rsidP="00244538">
      <w:pPr>
        <w:tabs>
          <w:tab w:val="left" w:pos="0"/>
        </w:tabs>
        <w:spacing w:before="120"/>
        <w:rPr>
          <w:b/>
          <w:sz w:val="24"/>
          <w:szCs w:val="24"/>
        </w:rPr>
      </w:pPr>
    </w:p>
    <w:p w14:paraId="067B0844" w14:textId="77777777" w:rsidR="00C05F08" w:rsidRDefault="00C05F08" w:rsidP="006F4769">
      <w:pPr>
        <w:tabs>
          <w:tab w:val="left" w:pos="5245"/>
        </w:tabs>
        <w:spacing w:before="120"/>
        <w:jc w:val="center"/>
        <w:rPr>
          <w:b/>
          <w:sz w:val="24"/>
          <w:szCs w:val="24"/>
        </w:rPr>
      </w:pPr>
    </w:p>
    <w:p w14:paraId="608545AE" w14:textId="77777777" w:rsidR="00C05F08" w:rsidRDefault="00C05F08" w:rsidP="006F4769">
      <w:pPr>
        <w:tabs>
          <w:tab w:val="left" w:pos="5245"/>
        </w:tabs>
        <w:spacing w:before="120"/>
        <w:jc w:val="center"/>
        <w:rPr>
          <w:b/>
          <w:sz w:val="24"/>
          <w:szCs w:val="24"/>
        </w:rPr>
      </w:pPr>
    </w:p>
    <w:p w14:paraId="4EF7E53B" w14:textId="77777777" w:rsidR="00C05F08" w:rsidRDefault="00C05F08" w:rsidP="006F4769">
      <w:pPr>
        <w:tabs>
          <w:tab w:val="left" w:pos="5245"/>
        </w:tabs>
        <w:spacing w:before="120"/>
        <w:jc w:val="center"/>
        <w:rPr>
          <w:b/>
          <w:sz w:val="24"/>
          <w:szCs w:val="24"/>
        </w:rPr>
      </w:pPr>
    </w:p>
    <w:p w14:paraId="14E620EA" w14:textId="77777777" w:rsidR="00C05F08" w:rsidRDefault="00C05F08" w:rsidP="006F4769">
      <w:pPr>
        <w:tabs>
          <w:tab w:val="left" w:pos="5245"/>
        </w:tabs>
        <w:spacing w:before="120"/>
        <w:jc w:val="center"/>
        <w:rPr>
          <w:b/>
          <w:sz w:val="24"/>
          <w:szCs w:val="24"/>
        </w:rPr>
      </w:pPr>
    </w:p>
    <w:p w14:paraId="2FF513D0" w14:textId="77777777" w:rsidR="00C05F08" w:rsidRDefault="00C05F08" w:rsidP="006F4769">
      <w:pPr>
        <w:tabs>
          <w:tab w:val="left" w:pos="5245"/>
        </w:tabs>
        <w:spacing w:before="120"/>
        <w:jc w:val="center"/>
        <w:rPr>
          <w:b/>
          <w:sz w:val="24"/>
          <w:szCs w:val="24"/>
        </w:rPr>
      </w:pPr>
    </w:p>
    <w:p w14:paraId="783EFCA7" w14:textId="77777777" w:rsidR="00C05F08" w:rsidRDefault="00C05F08" w:rsidP="006F4769">
      <w:pPr>
        <w:tabs>
          <w:tab w:val="left" w:pos="5245"/>
        </w:tabs>
        <w:spacing w:before="120"/>
        <w:jc w:val="center"/>
        <w:rPr>
          <w:b/>
          <w:sz w:val="24"/>
          <w:szCs w:val="24"/>
        </w:rPr>
      </w:pPr>
    </w:p>
    <w:p w14:paraId="0AC0841B" w14:textId="77777777" w:rsidR="00C05F08" w:rsidRDefault="00C05F08" w:rsidP="006F4769">
      <w:pPr>
        <w:tabs>
          <w:tab w:val="left" w:pos="5245"/>
        </w:tabs>
        <w:spacing w:before="120"/>
        <w:jc w:val="center"/>
        <w:rPr>
          <w:b/>
          <w:sz w:val="24"/>
          <w:szCs w:val="24"/>
        </w:rPr>
      </w:pPr>
    </w:p>
    <w:p w14:paraId="5BCBA457" w14:textId="77777777" w:rsidR="00C05F08" w:rsidRDefault="00C05F08" w:rsidP="006F4769">
      <w:pPr>
        <w:tabs>
          <w:tab w:val="left" w:pos="5245"/>
        </w:tabs>
        <w:spacing w:before="120"/>
        <w:jc w:val="center"/>
        <w:rPr>
          <w:b/>
          <w:sz w:val="24"/>
          <w:szCs w:val="24"/>
        </w:rPr>
      </w:pPr>
    </w:p>
    <w:p w14:paraId="3A12F12B" w14:textId="77777777" w:rsidR="00C05F08" w:rsidRDefault="00C05F08" w:rsidP="006F4769">
      <w:pPr>
        <w:tabs>
          <w:tab w:val="left" w:pos="5245"/>
        </w:tabs>
        <w:spacing w:before="120"/>
        <w:jc w:val="center"/>
        <w:rPr>
          <w:b/>
          <w:sz w:val="24"/>
          <w:szCs w:val="24"/>
        </w:rPr>
      </w:pPr>
    </w:p>
    <w:p w14:paraId="69E1E0E8" w14:textId="77777777" w:rsidR="00C05F08" w:rsidRDefault="00C05F08" w:rsidP="006F4769">
      <w:pPr>
        <w:tabs>
          <w:tab w:val="left" w:pos="5245"/>
        </w:tabs>
        <w:spacing w:before="120"/>
        <w:jc w:val="center"/>
        <w:rPr>
          <w:b/>
          <w:sz w:val="24"/>
          <w:szCs w:val="24"/>
        </w:rPr>
      </w:pPr>
    </w:p>
    <w:p w14:paraId="7D565714" w14:textId="77777777" w:rsidR="00C05F08" w:rsidRDefault="00C05F08" w:rsidP="006F4769">
      <w:pPr>
        <w:tabs>
          <w:tab w:val="left" w:pos="5245"/>
        </w:tabs>
        <w:spacing w:before="120"/>
        <w:jc w:val="center"/>
        <w:rPr>
          <w:b/>
          <w:sz w:val="24"/>
          <w:szCs w:val="24"/>
        </w:rPr>
      </w:pPr>
    </w:p>
    <w:p w14:paraId="6AE508F2" w14:textId="77777777" w:rsidR="00C05F08" w:rsidRDefault="00C05F08" w:rsidP="006F4769">
      <w:pPr>
        <w:tabs>
          <w:tab w:val="left" w:pos="5245"/>
        </w:tabs>
        <w:spacing w:before="120"/>
        <w:jc w:val="center"/>
        <w:rPr>
          <w:b/>
          <w:sz w:val="24"/>
          <w:szCs w:val="24"/>
        </w:rPr>
      </w:pPr>
    </w:p>
    <w:p w14:paraId="45C0B74E" w14:textId="77777777" w:rsidR="00C05F08" w:rsidRDefault="00C05F08" w:rsidP="006F4769">
      <w:pPr>
        <w:tabs>
          <w:tab w:val="left" w:pos="5245"/>
        </w:tabs>
        <w:spacing w:before="120"/>
        <w:jc w:val="center"/>
        <w:rPr>
          <w:b/>
          <w:sz w:val="24"/>
          <w:szCs w:val="24"/>
        </w:rPr>
      </w:pPr>
    </w:p>
    <w:p w14:paraId="6F79E628" w14:textId="77777777" w:rsidR="00C05F08" w:rsidRDefault="00C05F08" w:rsidP="006F4769">
      <w:pPr>
        <w:tabs>
          <w:tab w:val="left" w:pos="5245"/>
        </w:tabs>
        <w:spacing w:before="120"/>
        <w:jc w:val="center"/>
        <w:rPr>
          <w:b/>
          <w:sz w:val="24"/>
          <w:szCs w:val="24"/>
        </w:rPr>
      </w:pPr>
      <w:bookmarkStart w:id="0" w:name="_GoBack"/>
      <w:bookmarkEnd w:id="0"/>
    </w:p>
    <w:p w14:paraId="77A0DB11" w14:textId="77777777" w:rsidR="00C05F08" w:rsidRDefault="00C05F08" w:rsidP="006F4769">
      <w:pPr>
        <w:tabs>
          <w:tab w:val="left" w:pos="5245"/>
        </w:tabs>
        <w:spacing w:before="120"/>
        <w:jc w:val="center"/>
        <w:rPr>
          <w:b/>
          <w:sz w:val="24"/>
          <w:szCs w:val="24"/>
        </w:rPr>
      </w:pPr>
    </w:p>
    <w:p w14:paraId="69D5AC35" w14:textId="77777777" w:rsidR="00C05F08" w:rsidRDefault="00C05F08" w:rsidP="006F4769">
      <w:pPr>
        <w:tabs>
          <w:tab w:val="left" w:pos="5245"/>
        </w:tabs>
        <w:spacing w:before="120"/>
        <w:jc w:val="center"/>
        <w:rPr>
          <w:b/>
          <w:sz w:val="24"/>
          <w:szCs w:val="24"/>
        </w:rPr>
      </w:pPr>
    </w:p>
    <w:p w14:paraId="2EEBA887" w14:textId="72DD16E4" w:rsidR="006F4769" w:rsidRPr="004655F2" w:rsidRDefault="006F4769" w:rsidP="006F4769">
      <w:pPr>
        <w:tabs>
          <w:tab w:val="left" w:pos="5245"/>
        </w:tabs>
        <w:spacing w:before="120"/>
        <w:jc w:val="center"/>
        <w:rPr>
          <w:b/>
          <w:sz w:val="24"/>
          <w:szCs w:val="24"/>
        </w:rPr>
      </w:pPr>
      <w:r w:rsidRPr="004655F2">
        <w:rPr>
          <w:b/>
          <w:sz w:val="24"/>
          <w:szCs w:val="24"/>
        </w:rPr>
        <w:t>OBCHODNÍ TAJEMSTVÍ</w:t>
      </w:r>
    </w:p>
    <w:p w14:paraId="21AD15D7" w14:textId="77777777" w:rsidR="006F4769" w:rsidRPr="002F6CB9" w:rsidRDefault="006F4769" w:rsidP="006F4769">
      <w:pPr>
        <w:pStyle w:val="Zkladntext"/>
        <w:spacing w:after="120"/>
        <w:rPr>
          <w:sz w:val="24"/>
          <w:szCs w:val="24"/>
        </w:rPr>
      </w:pPr>
      <w:r w:rsidRPr="002F6CB9">
        <w:rPr>
          <w:sz w:val="24"/>
          <w:szCs w:val="24"/>
        </w:rPr>
        <w:t xml:space="preserve">PŘÍLOHA </w:t>
      </w:r>
      <w:proofErr w:type="gramStart"/>
      <w:r w:rsidRPr="002F6CB9">
        <w:rPr>
          <w:sz w:val="24"/>
          <w:szCs w:val="24"/>
        </w:rPr>
        <w:t xml:space="preserve">Č. </w:t>
      </w:r>
      <w:r>
        <w:rPr>
          <w:sz w:val="24"/>
          <w:szCs w:val="24"/>
        </w:rPr>
        <w:t xml:space="preserve"> </w:t>
      </w:r>
      <w:r w:rsidR="00423F46">
        <w:rPr>
          <w:sz w:val="24"/>
          <w:szCs w:val="24"/>
        </w:rPr>
        <w:t>1</w:t>
      </w:r>
      <w:proofErr w:type="gramEnd"/>
    </w:p>
    <w:p w14:paraId="082BA7EF" w14:textId="4A021A43"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proofErr w:type="spellStart"/>
      <w:r w:rsidR="00C05F08" w:rsidRPr="00C05F08">
        <w:rPr>
          <w:sz w:val="24"/>
          <w:szCs w:val="24"/>
          <w:highlight w:val="black"/>
          <w:lang w:eastAsia="en-US"/>
        </w:rPr>
        <w:t>xxxxxxxxxxxx</w:t>
      </w:r>
      <w:proofErr w:type="spellEnd"/>
    </w:p>
    <w:p w14:paraId="0DD6329A" w14:textId="77777777"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14:paraId="6D5FE8F4" w14:textId="77777777" w:rsidR="006F4769" w:rsidRPr="002F6CB9" w:rsidRDefault="006F4769" w:rsidP="006F4769">
      <w:pPr>
        <w:pStyle w:val="Zkladntext"/>
        <w:spacing w:after="120"/>
        <w:rPr>
          <w:b w:val="0"/>
          <w:sz w:val="24"/>
          <w:szCs w:val="24"/>
        </w:rPr>
      </w:pPr>
    </w:p>
    <w:p w14:paraId="1378BC86" w14:textId="77777777" w:rsidR="006F4769" w:rsidRPr="002F6CB9" w:rsidRDefault="006F4769" w:rsidP="00423F46">
      <w:pPr>
        <w:tabs>
          <w:tab w:val="left" w:pos="5245"/>
        </w:tabs>
        <w:spacing w:before="120"/>
        <w:jc w:val="center"/>
        <w:rPr>
          <w:sz w:val="24"/>
          <w:szCs w:val="24"/>
        </w:rPr>
      </w:pPr>
    </w:p>
    <w:tbl>
      <w:tblPr>
        <w:tblW w:w="6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410"/>
      </w:tblGrid>
      <w:tr w:rsidR="006F4769" w:rsidRPr="002F6CB9" w14:paraId="260A8DC4" w14:textId="77777777" w:rsidTr="00423F46">
        <w:trPr>
          <w:trHeight w:val="559"/>
          <w:jc w:val="center"/>
        </w:trPr>
        <w:tc>
          <w:tcPr>
            <w:tcW w:w="1242" w:type="dxa"/>
            <w:shd w:val="clear" w:color="auto" w:fill="D9D9D9" w:themeFill="background1" w:themeFillShade="D9"/>
          </w:tcPr>
          <w:p w14:paraId="19E5191A" w14:textId="77777777" w:rsidR="006F4769" w:rsidRPr="002F6CB9" w:rsidRDefault="006F4769" w:rsidP="00C778F3">
            <w:pPr>
              <w:tabs>
                <w:tab w:val="left" w:pos="5245"/>
              </w:tabs>
              <w:spacing w:before="120"/>
              <w:rPr>
                <w:b/>
              </w:rPr>
            </w:pPr>
            <w:r w:rsidRPr="002F6CB9">
              <w:rPr>
                <w:b/>
              </w:rPr>
              <w:t xml:space="preserve">Kód SÚKL </w:t>
            </w:r>
          </w:p>
        </w:tc>
        <w:tc>
          <w:tcPr>
            <w:tcW w:w="2835" w:type="dxa"/>
            <w:shd w:val="clear" w:color="auto" w:fill="D9D9D9" w:themeFill="background1" w:themeFillShade="D9"/>
          </w:tcPr>
          <w:p w14:paraId="0500CBAC" w14:textId="77777777" w:rsidR="006F4769" w:rsidRPr="002F6CB9" w:rsidRDefault="006F4769" w:rsidP="00C778F3">
            <w:pPr>
              <w:tabs>
                <w:tab w:val="left" w:pos="5245"/>
              </w:tabs>
              <w:spacing w:before="120"/>
              <w:rPr>
                <w:b/>
              </w:rPr>
            </w:pPr>
            <w:r w:rsidRPr="002F6CB9">
              <w:rPr>
                <w:b/>
              </w:rPr>
              <w:t xml:space="preserve">Název </w:t>
            </w:r>
            <w:r>
              <w:rPr>
                <w:b/>
              </w:rPr>
              <w:t>P</w:t>
            </w:r>
            <w:r w:rsidRPr="002F6CB9">
              <w:rPr>
                <w:b/>
              </w:rPr>
              <w:t xml:space="preserve">řípravku </w:t>
            </w:r>
          </w:p>
        </w:tc>
        <w:tc>
          <w:tcPr>
            <w:tcW w:w="2410" w:type="dxa"/>
            <w:shd w:val="clear" w:color="auto" w:fill="D9D9D9" w:themeFill="background1" w:themeFillShade="D9"/>
          </w:tcPr>
          <w:p w14:paraId="0A923511" w14:textId="77777777" w:rsidR="006F4769" w:rsidRPr="002F6CB9" w:rsidRDefault="006F4769" w:rsidP="00C778F3">
            <w:pPr>
              <w:tabs>
                <w:tab w:val="left" w:pos="5245"/>
              </w:tabs>
              <w:spacing w:before="120"/>
              <w:rPr>
                <w:b/>
              </w:rPr>
            </w:pPr>
            <w:r w:rsidRPr="002F6CB9">
              <w:rPr>
                <w:b/>
              </w:rPr>
              <w:t xml:space="preserve">Doplněk názvu </w:t>
            </w:r>
          </w:p>
        </w:tc>
      </w:tr>
      <w:tr w:rsidR="00C05F08" w:rsidRPr="002F6CB9" w14:paraId="00FDC19E" w14:textId="77777777" w:rsidTr="00733BB6">
        <w:trPr>
          <w:trHeight w:val="266"/>
          <w:jc w:val="center"/>
        </w:trPr>
        <w:tc>
          <w:tcPr>
            <w:tcW w:w="1242" w:type="dxa"/>
            <w:vAlign w:val="center"/>
          </w:tcPr>
          <w:p w14:paraId="7DED61B4" w14:textId="0E5237CD" w:rsidR="00C05F08" w:rsidRPr="00C05F08" w:rsidRDefault="00C05F08" w:rsidP="00C05F08">
            <w:pPr>
              <w:tabs>
                <w:tab w:val="left" w:pos="5245"/>
              </w:tabs>
              <w:spacing w:before="120"/>
              <w:jc w:val="center"/>
              <w:rPr>
                <w:highlight w:val="black"/>
              </w:rPr>
            </w:pPr>
            <w:proofErr w:type="spellStart"/>
            <w:r w:rsidRPr="00C05F08">
              <w:rPr>
                <w:szCs w:val="24"/>
                <w:highlight w:val="black"/>
              </w:rPr>
              <w:t>xxxxxxx</w:t>
            </w:r>
            <w:proofErr w:type="spellEnd"/>
          </w:p>
        </w:tc>
        <w:tc>
          <w:tcPr>
            <w:tcW w:w="2835" w:type="dxa"/>
          </w:tcPr>
          <w:p w14:paraId="16CA3DDD" w14:textId="200C455A" w:rsidR="00C05F08" w:rsidRPr="00C05F08" w:rsidRDefault="00C05F08" w:rsidP="00C05F08">
            <w:pPr>
              <w:tabs>
                <w:tab w:val="left" w:pos="5245"/>
              </w:tabs>
              <w:spacing w:before="120"/>
              <w:rPr>
                <w:highlight w:val="black"/>
              </w:rPr>
            </w:pPr>
            <w:proofErr w:type="spellStart"/>
            <w:r w:rsidRPr="00C05F08">
              <w:rPr>
                <w:szCs w:val="24"/>
                <w:highlight w:val="black"/>
              </w:rPr>
              <w:t>xxxxx</w:t>
            </w:r>
            <w:r>
              <w:rPr>
                <w:szCs w:val="24"/>
                <w:highlight w:val="black"/>
              </w:rPr>
              <w:t>xxxxx</w:t>
            </w:r>
            <w:r w:rsidRPr="00C05F08">
              <w:rPr>
                <w:szCs w:val="24"/>
                <w:highlight w:val="black"/>
              </w:rPr>
              <w:t>xx</w:t>
            </w:r>
            <w:proofErr w:type="spellEnd"/>
          </w:p>
        </w:tc>
        <w:tc>
          <w:tcPr>
            <w:tcW w:w="2410" w:type="dxa"/>
          </w:tcPr>
          <w:p w14:paraId="67B40A58" w14:textId="043F42AF" w:rsidR="00C05F08" w:rsidRPr="00C05F08" w:rsidRDefault="00C05F08" w:rsidP="00C05F08">
            <w:pPr>
              <w:tabs>
                <w:tab w:val="left" w:pos="5245"/>
              </w:tabs>
              <w:spacing w:before="120"/>
              <w:jc w:val="center"/>
              <w:rPr>
                <w:highlight w:val="black"/>
              </w:rPr>
            </w:pPr>
            <w:proofErr w:type="spellStart"/>
            <w:r w:rsidRPr="00C05F08">
              <w:rPr>
                <w:szCs w:val="24"/>
                <w:highlight w:val="black"/>
              </w:rPr>
              <w:t>xx</w:t>
            </w:r>
            <w:r>
              <w:rPr>
                <w:szCs w:val="24"/>
                <w:highlight w:val="black"/>
              </w:rPr>
              <w:t>xxxxxxx</w:t>
            </w:r>
            <w:r w:rsidRPr="00C05F08">
              <w:rPr>
                <w:szCs w:val="24"/>
                <w:highlight w:val="black"/>
              </w:rPr>
              <w:t>xxxxx</w:t>
            </w:r>
            <w:proofErr w:type="spellEnd"/>
          </w:p>
        </w:tc>
      </w:tr>
      <w:tr w:rsidR="00C05F08" w:rsidRPr="002F6CB9" w14:paraId="537BE855" w14:textId="77777777" w:rsidTr="00733BB6">
        <w:trPr>
          <w:trHeight w:val="266"/>
          <w:jc w:val="center"/>
        </w:trPr>
        <w:tc>
          <w:tcPr>
            <w:tcW w:w="1242" w:type="dxa"/>
            <w:vAlign w:val="center"/>
          </w:tcPr>
          <w:p w14:paraId="21F9703D" w14:textId="6C16C3F3" w:rsidR="00C05F08" w:rsidRPr="00C05F08" w:rsidRDefault="00C05F08" w:rsidP="00C05F08">
            <w:pPr>
              <w:tabs>
                <w:tab w:val="left" w:pos="5245"/>
              </w:tabs>
              <w:spacing w:before="120"/>
              <w:jc w:val="center"/>
              <w:rPr>
                <w:szCs w:val="24"/>
                <w:highlight w:val="black"/>
              </w:rPr>
            </w:pPr>
            <w:proofErr w:type="spellStart"/>
            <w:r w:rsidRPr="00C05F08">
              <w:rPr>
                <w:szCs w:val="24"/>
                <w:highlight w:val="black"/>
              </w:rPr>
              <w:t>Xxxxxxx</w:t>
            </w:r>
            <w:proofErr w:type="spellEnd"/>
          </w:p>
        </w:tc>
        <w:tc>
          <w:tcPr>
            <w:tcW w:w="2835" w:type="dxa"/>
          </w:tcPr>
          <w:p w14:paraId="7953A395" w14:textId="2C197550" w:rsidR="00C05F08" w:rsidRPr="00C05F08" w:rsidRDefault="00C05F08" w:rsidP="00C05F08">
            <w:pPr>
              <w:tabs>
                <w:tab w:val="left" w:pos="5245"/>
              </w:tabs>
              <w:spacing w:before="120"/>
              <w:rPr>
                <w:highlight w:val="black"/>
              </w:rPr>
            </w:pPr>
            <w:proofErr w:type="spellStart"/>
            <w:r w:rsidRPr="00C05F08">
              <w:rPr>
                <w:szCs w:val="24"/>
                <w:highlight w:val="black"/>
              </w:rPr>
              <w:t>xxx</w:t>
            </w:r>
            <w:r>
              <w:rPr>
                <w:szCs w:val="24"/>
                <w:highlight w:val="black"/>
              </w:rPr>
              <w:t>xxxxx</w:t>
            </w:r>
            <w:r w:rsidRPr="00C05F08">
              <w:rPr>
                <w:szCs w:val="24"/>
                <w:highlight w:val="black"/>
              </w:rPr>
              <w:t>xxxx</w:t>
            </w:r>
            <w:proofErr w:type="spellEnd"/>
          </w:p>
        </w:tc>
        <w:tc>
          <w:tcPr>
            <w:tcW w:w="2410" w:type="dxa"/>
          </w:tcPr>
          <w:p w14:paraId="18B78527" w14:textId="6C4788E1" w:rsidR="00C05F08" w:rsidRPr="00C05F08" w:rsidRDefault="00C05F08" w:rsidP="00C05F08">
            <w:pPr>
              <w:tabs>
                <w:tab w:val="left" w:pos="5245"/>
              </w:tabs>
              <w:spacing w:before="120"/>
              <w:jc w:val="center"/>
              <w:rPr>
                <w:highlight w:val="black"/>
              </w:rPr>
            </w:pPr>
            <w:proofErr w:type="spellStart"/>
            <w:r w:rsidRPr="00C05F08">
              <w:rPr>
                <w:szCs w:val="24"/>
                <w:highlight w:val="black"/>
              </w:rPr>
              <w:t>xxxxx</w:t>
            </w:r>
            <w:r>
              <w:rPr>
                <w:szCs w:val="24"/>
                <w:highlight w:val="black"/>
              </w:rPr>
              <w:t>xxxxxxx</w:t>
            </w:r>
            <w:r w:rsidRPr="00C05F08">
              <w:rPr>
                <w:szCs w:val="24"/>
                <w:highlight w:val="black"/>
              </w:rPr>
              <w:t>xx</w:t>
            </w:r>
            <w:proofErr w:type="spellEnd"/>
          </w:p>
        </w:tc>
      </w:tr>
      <w:tr w:rsidR="00C05F08" w:rsidRPr="002F6CB9" w14:paraId="075D11F9" w14:textId="77777777" w:rsidTr="00733BB6">
        <w:trPr>
          <w:trHeight w:val="266"/>
          <w:jc w:val="center"/>
        </w:trPr>
        <w:tc>
          <w:tcPr>
            <w:tcW w:w="1242" w:type="dxa"/>
            <w:vAlign w:val="center"/>
          </w:tcPr>
          <w:p w14:paraId="538CE370" w14:textId="1D52E245" w:rsidR="00C05F08" w:rsidRPr="00C05F08" w:rsidRDefault="00C05F08" w:rsidP="00C05F08">
            <w:pPr>
              <w:tabs>
                <w:tab w:val="left" w:pos="5245"/>
              </w:tabs>
              <w:spacing w:before="120"/>
              <w:jc w:val="center"/>
              <w:rPr>
                <w:szCs w:val="24"/>
                <w:highlight w:val="black"/>
              </w:rPr>
            </w:pPr>
            <w:proofErr w:type="spellStart"/>
            <w:r w:rsidRPr="00C05F08">
              <w:rPr>
                <w:szCs w:val="24"/>
                <w:highlight w:val="black"/>
              </w:rPr>
              <w:t>Xxxxxxx</w:t>
            </w:r>
            <w:proofErr w:type="spellEnd"/>
          </w:p>
        </w:tc>
        <w:tc>
          <w:tcPr>
            <w:tcW w:w="2835" w:type="dxa"/>
          </w:tcPr>
          <w:p w14:paraId="5EFE225E" w14:textId="4CBB04D0" w:rsidR="00C05F08" w:rsidRPr="00C05F08" w:rsidRDefault="00C05F08" w:rsidP="00C05F08">
            <w:pPr>
              <w:tabs>
                <w:tab w:val="left" w:pos="5245"/>
              </w:tabs>
              <w:spacing w:before="120"/>
              <w:rPr>
                <w:highlight w:val="black"/>
              </w:rPr>
            </w:pPr>
            <w:proofErr w:type="spellStart"/>
            <w:r w:rsidRPr="00C05F08">
              <w:rPr>
                <w:szCs w:val="24"/>
                <w:highlight w:val="black"/>
              </w:rPr>
              <w:t>xxx</w:t>
            </w:r>
            <w:r>
              <w:rPr>
                <w:szCs w:val="24"/>
                <w:highlight w:val="black"/>
              </w:rPr>
              <w:t>xxxxx</w:t>
            </w:r>
            <w:r w:rsidRPr="00C05F08">
              <w:rPr>
                <w:szCs w:val="24"/>
                <w:highlight w:val="black"/>
              </w:rPr>
              <w:t>xxxx</w:t>
            </w:r>
            <w:proofErr w:type="spellEnd"/>
          </w:p>
        </w:tc>
        <w:tc>
          <w:tcPr>
            <w:tcW w:w="2410" w:type="dxa"/>
          </w:tcPr>
          <w:p w14:paraId="56795274" w14:textId="091D3DE6" w:rsidR="00C05F08" w:rsidRPr="00C05F08" w:rsidRDefault="00C05F08" w:rsidP="00C05F08">
            <w:pPr>
              <w:tabs>
                <w:tab w:val="left" w:pos="5245"/>
              </w:tabs>
              <w:spacing w:before="120"/>
              <w:jc w:val="center"/>
              <w:rPr>
                <w:highlight w:val="black"/>
              </w:rPr>
            </w:pPr>
            <w:proofErr w:type="spellStart"/>
            <w:r w:rsidRPr="00C05F08">
              <w:rPr>
                <w:szCs w:val="24"/>
                <w:highlight w:val="black"/>
              </w:rPr>
              <w:t>xxxxx</w:t>
            </w:r>
            <w:r>
              <w:rPr>
                <w:szCs w:val="24"/>
                <w:highlight w:val="black"/>
              </w:rPr>
              <w:t>xxxxxxx</w:t>
            </w:r>
            <w:r w:rsidRPr="00C05F08">
              <w:rPr>
                <w:szCs w:val="24"/>
                <w:highlight w:val="black"/>
              </w:rPr>
              <w:t>xx</w:t>
            </w:r>
            <w:proofErr w:type="spellEnd"/>
          </w:p>
        </w:tc>
      </w:tr>
    </w:tbl>
    <w:p w14:paraId="18872B2B" w14:textId="77777777" w:rsidR="006F4769" w:rsidRPr="002F6CB9" w:rsidRDefault="006F4769" w:rsidP="006F4769">
      <w:pPr>
        <w:tabs>
          <w:tab w:val="left" w:pos="5245"/>
        </w:tabs>
        <w:spacing w:before="120"/>
        <w:rPr>
          <w:sz w:val="24"/>
          <w:szCs w:val="24"/>
        </w:rPr>
      </w:pPr>
    </w:p>
    <w:p w14:paraId="148FBC75" w14:textId="77777777" w:rsidR="006F4769" w:rsidRPr="002F6CB9" w:rsidRDefault="006F4769" w:rsidP="006F4769">
      <w:pPr>
        <w:tabs>
          <w:tab w:val="left" w:pos="5245"/>
        </w:tabs>
        <w:spacing w:before="120"/>
        <w:rPr>
          <w:sz w:val="24"/>
          <w:szCs w:val="24"/>
        </w:rPr>
      </w:pPr>
      <w:r w:rsidRPr="004655F2">
        <w:rPr>
          <w:sz w:val="24"/>
          <w:szCs w:val="24"/>
        </w:rPr>
        <w:t>Limit</w:t>
      </w:r>
      <w:r w:rsidRPr="002F6CB9">
        <w:rPr>
          <w:sz w:val="24"/>
          <w:szCs w:val="24"/>
        </w:rPr>
        <w:t xml:space="preserve"> se sjednává takto:</w:t>
      </w:r>
    </w:p>
    <w:p w14:paraId="0A62A369" w14:textId="5950FBAA" w:rsidR="006F4769" w:rsidRPr="00C05F08" w:rsidRDefault="00C05F08" w:rsidP="006F4769">
      <w:pPr>
        <w:numPr>
          <w:ilvl w:val="0"/>
          <w:numId w:val="14"/>
        </w:numPr>
        <w:overflowPunct/>
        <w:autoSpaceDE/>
        <w:autoSpaceDN/>
        <w:adjustRightInd/>
        <w:spacing w:before="120"/>
        <w:jc w:val="both"/>
        <w:textAlignment w:val="auto"/>
        <w:rPr>
          <w:sz w:val="24"/>
          <w:highlight w:val="black"/>
        </w:rPr>
      </w:pPr>
      <w:r w:rsidRPr="00C05F08">
        <w:rPr>
          <w:b/>
          <w:sz w:val="24"/>
          <w:szCs w:val="24"/>
          <w:highlight w:val="black"/>
        </w:rPr>
        <w:t>XXXXXXXXXXXXXXXXXXXXXXXXXXXXXXXXXXXXXXXXXXXXXXXXXXXXXX</w:t>
      </w:r>
    </w:p>
    <w:p w14:paraId="23216DAC" w14:textId="77777777" w:rsidR="00C05F08" w:rsidRPr="00C05F08" w:rsidRDefault="00C05F08" w:rsidP="00C05F08">
      <w:pPr>
        <w:numPr>
          <w:ilvl w:val="0"/>
          <w:numId w:val="14"/>
        </w:numPr>
        <w:overflowPunct/>
        <w:autoSpaceDE/>
        <w:autoSpaceDN/>
        <w:adjustRightInd/>
        <w:spacing w:before="120"/>
        <w:jc w:val="both"/>
        <w:textAlignment w:val="auto"/>
        <w:rPr>
          <w:sz w:val="24"/>
          <w:highlight w:val="black"/>
        </w:rPr>
      </w:pPr>
      <w:r w:rsidRPr="00C05F08">
        <w:rPr>
          <w:b/>
          <w:sz w:val="24"/>
          <w:szCs w:val="24"/>
          <w:highlight w:val="black"/>
        </w:rPr>
        <w:t>XXXXXXXXXXXXXXXXXXXXXXXXXXXXXXXXXXXXXXXXXXXXXXXXXXXXXX</w:t>
      </w:r>
    </w:p>
    <w:p w14:paraId="6F08A312" w14:textId="77777777" w:rsidR="00C05F08" w:rsidRPr="00C05F08" w:rsidRDefault="00C05F08" w:rsidP="00C05F08">
      <w:pPr>
        <w:numPr>
          <w:ilvl w:val="0"/>
          <w:numId w:val="14"/>
        </w:numPr>
        <w:overflowPunct/>
        <w:autoSpaceDE/>
        <w:autoSpaceDN/>
        <w:adjustRightInd/>
        <w:spacing w:before="120"/>
        <w:jc w:val="both"/>
        <w:textAlignment w:val="auto"/>
        <w:rPr>
          <w:sz w:val="24"/>
          <w:highlight w:val="black"/>
        </w:rPr>
      </w:pPr>
      <w:r w:rsidRPr="00C05F08">
        <w:rPr>
          <w:b/>
          <w:sz w:val="24"/>
          <w:szCs w:val="24"/>
          <w:highlight w:val="black"/>
        </w:rPr>
        <w:t>XXXXXXXXXXXXXXXXXXXXXXXXXXXXXXXXXXXXXXXXXXXXXXXXXXXXXX</w:t>
      </w:r>
    </w:p>
    <w:p w14:paraId="12D37F4E" w14:textId="77777777" w:rsidR="00C05F08" w:rsidRPr="00B34AF1" w:rsidRDefault="00C05F08" w:rsidP="00C05F08">
      <w:pPr>
        <w:overflowPunct/>
        <w:autoSpaceDE/>
        <w:autoSpaceDN/>
        <w:adjustRightInd/>
        <w:spacing w:before="120"/>
        <w:ind w:left="360"/>
        <w:jc w:val="both"/>
        <w:textAlignment w:val="auto"/>
        <w:rPr>
          <w:sz w:val="24"/>
        </w:rPr>
      </w:pPr>
    </w:p>
    <w:p w14:paraId="43BBF36F" w14:textId="37EA7B45" w:rsidR="006F4769" w:rsidRDefault="006F4769" w:rsidP="006F4769">
      <w:pPr>
        <w:tabs>
          <w:tab w:val="left" w:pos="5245"/>
        </w:tabs>
        <w:spacing w:before="120"/>
        <w:rPr>
          <w:sz w:val="24"/>
          <w:szCs w:val="24"/>
        </w:rPr>
      </w:pPr>
    </w:p>
    <w:p w14:paraId="3987CE39" w14:textId="77777777" w:rsidR="002A0204" w:rsidRPr="002F6CB9" w:rsidRDefault="002A0204" w:rsidP="006F4769">
      <w:pPr>
        <w:tabs>
          <w:tab w:val="left" w:pos="5245"/>
        </w:tabs>
        <w:spacing w:before="120"/>
        <w:rPr>
          <w:sz w:val="24"/>
          <w:szCs w:val="24"/>
        </w:rPr>
      </w:pPr>
    </w:p>
    <w:p w14:paraId="15638D0A" w14:textId="77777777" w:rsidR="00244538" w:rsidRDefault="00244538" w:rsidP="00244538">
      <w:pPr>
        <w:tabs>
          <w:tab w:val="left" w:pos="5245"/>
        </w:tabs>
        <w:rPr>
          <w:sz w:val="24"/>
          <w:szCs w:val="24"/>
        </w:rPr>
      </w:pPr>
      <w:r w:rsidRPr="00814572">
        <w:rPr>
          <w:sz w:val="24"/>
          <w:szCs w:val="24"/>
        </w:rPr>
        <w:t>V</w:t>
      </w:r>
      <w:r>
        <w:rPr>
          <w:sz w:val="24"/>
          <w:szCs w:val="24"/>
        </w:rPr>
        <w:t xml:space="preserve"> Mladé Boleslavi </w:t>
      </w:r>
      <w:proofErr w:type="gramStart"/>
      <w:r w:rsidRPr="00814572">
        <w:rPr>
          <w:sz w:val="24"/>
          <w:szCs w:val="24"/>
        </w:rPr>
        <w:t>dne</w:t>
      </w:r>
      <w:r>
        <w:rPr>
          <w:sz w:val="24"/>
          <w:szCs w:val="24"/>
        </w:rPr>
        <w:t xml:space="preserve">                                           </w:t>
      </w:r>
      <w:r w:rsidRPr="00814572">
        <w:rPr>
          <w:sz w:val="24"/>
          <w:szCs w:val="24"/>
        </w:rPr>
        <w:t xml:space="preserve">V </w:t>
      </w:r>
      <w:r>
        <w:rPr>
          <w:sz w:val="24"/>
          <w:szCs w:val="24"/>
        </w:rPr>
        <w:t>Praze</w:t>
      </w:r>
      <w:proofErr w:type="gramEnd"/>
      <w:r w:rsidRPr="00814572">
        <w:rPr>
          <w:sz w:val="24"/>
          <w:szCs w:val="24"/>
        </w:rPr>
        <w:t xml:space="preserve"> dne </w:t>
      </w:r>
    </w:p>
    <w:p w14:paraId="27266BD0" w14:textId="77777777" w:rsidR="00244538" w:rsidRPr="00814572" w:rsidRDefault="00244538" w:rsidP="00244538">
      <w:pPr>
        <w:tabs>
          <w:tab w:val="left" w:pos="5245"/>
        </w:tabs>
        <w:rPr>
          <w:sz w:val="24"/>
          <w:szCs w:val="24"/>
        </w:rPr>
      </w:pPr>
    </w:p>
    <w:p w14:paraId="0802C05D" w14:textId="77777777" w:rsidR="00244538" w:rsidRDefault="00244538" w:rsidP="00244538">
      <w:pPr>
        <w:tabs>
          <w:tab w:val="left" w:pos="0"/>
        </w:tabs>
        <w:spacing w:before="120"/>
        <w:rPr>
          <w:sz w:val="24"/>
          <w:szCs w:val="24"/>
        </w:rPr>
      </w:pPr>
      <w:r w:rsidRPr="00814572">
        <w:rPr>
          <w:sz w:val="24"/>
          <w:szCs w:val="24"/>
        </w:rPr>
        <w:t xml:space="preserve">Za Pojišťovnu: </w:t>
      </w:r>
      <w:r>
        <w:rPr>
          <w:sz w:val="24"/>
          <w:szCs w:val="24"/>
        </w:rPr>
        <w:t xml:space="preserve">                                                        Za Držitele:</w:t>
      </w:r>
    </w:p>
    <w:p w14:paraId="6C9A734B" w14:textId="77777777" w:rsidR="00244538" w:rsidRDefault="00244538" w:rsidP="00244538">
      <w:pPr>
        <w:tabs>
          <w:tab w:val="left" w:pos="0"/>
        </w:tabs>
        <w:spacing w:before="120"/>
        <w:rPr>
          <w:sz w:val="24"/>
          <w:szCs w:val="24"/>
        </w:rPr>
      </w:pPr>
    </w:p>
    <w:p w14:paraId="7C45F755" w14:textId="77777777" w:rsidR="00244538" w:rsidRDefault="00244538" w:rsidP="00244538">
      <w:pPr>
        <w:tabs>
          <w:tab w:val="left" w:pos="0"/>
        </w:tabs>
        <w:spacing w:before="120"/>
        <w:rPr>
          <w:sz w:val="24"/>
          <w:szCs w:val="24"/>
        </w:rPr>
      </w:pPr>
    </w:p>
    <w:p w14:paraId="232E7815" w14:textId="77777777" w:rsidR="00244538" w:rsidRDefault="00244538" w:rsidP="00244538">
      <w:pPr>
        <w:tabs>
          <w:tab w:val="left" w:pos="5245"/>
        </w:tabs>
        <w:spacing w:before="120"/>
        <w:rPr>
          <w:sz w:val="24"/>
          <w:szCs w:val="24"/>
        </w:rPr>
      </w:pPr>
      <w:r>
        <w:rPr>
          <w:sz w:val="24"/>
          <w:szCs w:val="24"/>
        </w:rPr>
        <w:t>Ing Darina Ulmanová, MBA                                   MUDr. Patrik Zachar, na základě plné moci</w:t>
      </w:r>
    </w:p>
    <w:p w14:paraId="48C18F60" w14:textId="77777777" w:rsidR="00244538" w:rsidRDefault="00244538" w:rsidP="00244538">
      <w:pPr>
        <w:tabs>
          <w:tab w:val="left" w:pos="5245"/>
        </w:tabs>
        <w:spacing w:before="120"/>
        <w:rPr>
          <w:sz w:val="24"/>
          <w:szCs w:val="24"/>
        </w:rPr>
      </w:pPr>
      <w:r>
        <w:rPr>
          <w:sz w:val="24"/>
          <w:szCs w:val="24"/>
        </w:rPr>
        <w:t xml:space="preserve">ředitelka Zaměstnanecké pojišťovny </w:t>
      </w:r>
      <w:proofErr w:type="gramStart"/>
      <w:r>
        <w:rPr>
          <w:sz w:val="24"/>
          <w:szCs w:val="24"/>
        </w:rPr>
        <w:t>Škoda            vedoucí</w:t>
      </w:r>
      <w:proofErr w:type="gramEnd"/>
      <w:r>
        <w:rPr>
          <w:sz w:val="24"/>
          <w:szCs w:val="24"/>
        </w:rPr>
        <w:t xml:space="preserve"> organizační složky </w:t>
      </w:r>
    </w:p>
    <w:p w14:paraId="44A6363C" w14:textId="77777777" w:rsidR="00244538" w:rsidRDefault="00244538" w:rsidP="00244538">
      <w:pPr>
        <w:tabs>
          <w:tab w:val="left" w:pos="5245"/>
        </w:tabs>
        <w:spacing w:before="120"/>
        <w:rPr>
          <w:sz w:val="24"/>
          <w:szCs w:val="24"/>
        </w:rPr>
      </w:pPr>
      <w:r>
        <w:rPr>
          <w:sz w:val="24"/>
          <w:szCs w:val="24"/>
        </w:rPr>
        <w:t xml:space="preserve">                                                                                 IPSEN </w:t>
      </w:r>
      <w:proofErr w:type="spellStart"/>
      <w:r>
        <w:rPr>
          <w:sz w:val="24"/>
          <w:szCs w:val="24"/>
        </w:rPr>
        <w:t>Pharma</w:t>
      </w:r>
      <w:proofErr w:type="spellEnd"/>
      <w:r>
        <w:rPr>
          <w:sz w:val="24"/>
          <w:szCs w:val="24"/>
        </w:rPr>
        <w:t xml:space="preserve"> </w:t>
      </w:r>
      <w:proofErr w:type="spellStart"/>
      <w:proofErr w:type="gramStart"/>
      <w:r>
        <w:rPr>
          <w:sz w:val="24"/>
          <w:szCs w:val="24"/>
        </w:rPr>
        <w:t>o.s</w:t>
      </w:r>
      <w:proofErr w:type="spellEnd"/>
      <w:r>
        <w:rPr>
          <w:sz w:val="24"/>
          <w:szCs w:val="24"/>
        </w:rPr>
        <w:t>.</w:t>
      </w:r>
      <w:proofErr w:type="gramEnd"/>
      <w:r>
        <w:rPr>
          <w:sz w:val="24"/>
          <w:szCs w:val="24"/>
        </w:rPr>
        <w:t xml:space="preserve">   </w:t>
      </w:r>
    </w:p>
    <w:p w14:paraId="684A7DC5" w14:textId="6BA789EF" w:rsidR="00C35446" w:rsidRDefault="00C05F08" w:rsidP="00244538">
      <w:pPr>
        <w:tabs>
          <w:tab w:val="left" w:pos="5245"/>
        </w:tabs>
        <w:spacing w:before="120"/>
        <w:rPr>
          <w:sz w:val="24"/>
          <w:szCs w:val="24"/>
        </w:rPr>
      </w:pPr>
      <w:r>
        <w:rPr>
          <w:sz w:val="24"/>
          <w:szCs w:val="24"/>
        </w:rPr>
        <w:tab/>
      </w:r>
    </w:p>
    <w:sectPr w:rsidR="00C35446" w:rsidSect="009414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2CB12" w14:textId="77777777" w:rsidR="006258F1" w:rsidRDefault="006258F1">
      <w:r>
        <w:separator/>
      </w:r>
    </w:p>
  </w:endnote>
  <w:endnote w:type="continuationSeparator" w:id="0">
    <w:p w14:paraId="2582E790" w14:textId="77777777" w:rsidR="006258F1" w:rsidRDefault="006258F1">
      <w:r>
        <w:continuationSeparator/>
      </w:r>
    </w:p>
  </w:endnote>
  <w:endnote w:type="continuationNotice" w:id="1">
    <w:p w14:paraId="03B6C4CB" w14:textId="77777777" w:rsidR="006258F1" w:rsidRDefault="00625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3918" w14:textId="714F9897" w:rsidR="009E5FFE" w:rsidRDefault="004C053B">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244538">
      <w:rPr>
        <w:rStyle w:val="slostrnky"/>
        <w:noProof/>
      </w:rPr>
      <w:t>1</w:t>
    </w:r>
    <w:r>
      <w:rPr>
        <w:rStyle w:val="slostrnky"/>
      </w:rPr>
      <w:fldChar w:fldCharType="end"/>
    </w:r>
  </w:p>
  <w:p w14:paraId="00302E3B" w14:textId="77777777"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F54BA" w14:textId="77777777" w:rsidR="006258F1" w:rsidRDefault="006258F1">
      <w:r>
        <w:separator/>
      </w:r>
    </w:p>
  </w:footnote>
  <w:footnote w:type="continuationSeparator" w:id="0">
    <w:p w14:paraId="2467C68B" w14:textId="77777777" w:rsidR="006258F1" w:rsidRDefault="006258F1">
      <w:r>
        <w:continuationSeparator/>
      </w:r>
    </w:p>
  </w:footnote>
  <w:footnote w:type="continuationNotice" w:id="1">
    <w:p w14:paraId="6126142F" w14:textId="77777777" w:rsidR="006258F1" w:rsidRDefault="006258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BDB2A"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3">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B6D6654"/>
    <w:multiLevelType w:val="hybridMultilevel"/>
    <w:tmpl w:val="D69CAD4A"/>
    <w:lvl w:ilvl="0" w:tplc="82D494D2">
      <w:start w:val="1"/>
      <w:numFmt w:val="decimal"/>
      <w:lvlText w:val="%1."/>
      <w:lvlJc w:val="left"/>
      <w:pPr>
        <w:tabs>
          <w:tab w:val="num" w:pos="0"/>
        </w:tabs>
        <w:ind w:left="283" w:hanging="283"/>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3"/>
  </w:num>
  <w:num w:numId="2">
    <w:abstractNumId w:val="13"/>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2"/>
  </w:num>
  <w:num w:numId="13">
    <w:abstractNumId w:val="5"/>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0E1E"/>
    <w:rsid w:val="00051396"/>
    <w:rsid w:val="00054275"/>
    <w:rsid w:val="0005778D"/>
    <w:rsid w:val="000642C0"/>
    <w:rsid w:val="00064789"/>
    <w:rsid w:val="000660C9"/>
    <w:rsid w:val="000706C4"/>
    <w:rsid w:val="00072D92"/>
    <w:rsid w:val="00074803"/>
    <w:rsid w:val="00091628"/>
    <w:rsid w:val="00095CF5"/>
    <w:rsid w:val="000A2BE1"/>
    <w:rsid w:val="000A70F2"/>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3EB"/>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3047"/>
    <w:rsid w:val="001B4B25"/>
    <w:rsid w:val="001B55CB"/>
    <w:rsid w:val="001B626D"/>
    <w:rsid w:val="001C025B"/>
    <w:rsid w:val="001C0E44"/>
    <w:rsid w:val="001C14DE"/>
    <w:rsid w:val="001D2AF4"/>
    <w:rsid w:val="001D49DE"/>
    <w:rsid w:val="001D4D39"/>
    <w:rsid w:val="001D51A5"/>
    <w:rsid w:val="001D56C6"/>
    <w:rsid w:val="001E15EE"/>
    <w:rsid w:val="001E573E"/>
    <w:rsid w:val="001F0A55"/>
    <w:rsid w:val="001F59F2"/>
    <w:rsid w:val="00201BDB"/>
    <w:rsid w:val="002035F4"/>
    <w:rsid w:val="00206A9D"/>
    <w:rsid w:val="00214C8F"/>
    <w:rsid w:val="002238FE"/>
    <w:rsid w:val="0022520E"/>
    <w:rsid w:val="00226E89"/>
    <w:rsid w:val="0023615E"/>
    <w:rsid w:val="00240311"/>
    <w:rsid w:val="00241C51"/>
    <w:rsid w:val="00243B9F"/>
    <w:rsid w:val="00244538"/>
    <w:rsid w:val="00245038"/>
    <w:rsid w:val="002503ED"/>
    <w:rsid w:val="00256DF9"/>
    <w:rsid w:val="00262AA7"/>
    <w:rsid w:val="002659EE"/>
    <w:rsid w:val="00265AB5"/>
    <w:rsid w:val="00265F16"/>
    <w:rsid w:val="0026764A"/>
    <w:rsid w:val="0027018F"/>
    <w:rsid w:val="0027029D"/>
    <w:rsid w:val="00272CF1"/>
    <w:rsid w:val="00274342"/>
    <w:rsid w:val="00274E3E"/>
    <w:rsid w:val="00276D38"/>
    <w:rsid w:val="00280F1A"/>
    <w:rsid w:val="00281985"/>
    <w:rsid w:val="00283A2B"/>
    <w:rsid w:val="0028468C"/>
    <w:rsid w:val="00285F1A"/>
    <w:rsid w:val="00287F7A"/>
    <w:rsid w:val="00294C1D"/>
    <w:rsid w:val="002973B9"/>
    <w:rsid w:val="00297959"/>
    <w:rsid w:val="002A0204"/>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0287"/>
    <w:rsid w:val="003713A4"/>
    <w:rsid w:val="00372E8D"/>
    <w:rsid w:val="00375839"/>
    <w:rsid w:val="0038189A"/>
    <w:rsid w:val="003818BB"/>
    <w:rsid w:val="00381DEF"/>
    <w:rsid w:val="00385AD9"/>
    <w:rsid w:val="00392054"/>
    <w:rsid w:val="00393BDC"/>
    <w:rsid w:val="003A5150"/>
    <w:rsid w:val="003A6809"/>
    <w:rsid w:val="003B04DA"/>
    <w:rsid w:val="003B0AE6"/>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3F46"/>
    <w:rsid w:val="0042646A"/>
    <w:rsid w:val="00427681"/>
    <w:rsid w:val="004347B6"/>
    <w:rsid w:val="00436685"/>
    <w:rsid w:val="00441639"/>
    <w:rsid w:val="00441E0C"/>
    <w:rsid w:val="0044532B"/>
    <w:rsid w:val="00446E17"/>
    <w:rsid w:val="004502AD"/>
    <w:rsid w:val="00450905"/>
    <w:rsid w:val="00451A81"/>
    <w:rsid w:val="00451C2E"/>
    <w:rsid w:val="00453BF4"/>
    <w:rsid w:val="004655F2"/>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A7C0A"/>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1AD9"/>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0FB"/>
    <w:rsid w:val="005927C7"/>
    <w:rsid w:val="005A0972"/>
    <w:rsid w:val="005A426F"/>
    <w:rsid w:val="005A460D"/>
    <w:rsid w:val="005A5C08"/>
    <w:rsid w:val="005A5F32"/>
    <w:rsid w:val="005A7181"/>
    <w:rsid w:val="005A75D2"/>
    <w:rsid w:val="005B1136"/>
    <w:rsid w:val="005B552A"/>
    <w:rsid w:val="005C12F1"/>
    <w:rsid w:val="005C2323"/>
    <w:rsid w:val="005C2C30"/>
    <w:rsid w:val="005C2F62"/>
    <w:rsid w:val="005C7907"/>
    <w:rsid w:val="005D055F"/>
    <w:rsid w:val="005D0D06"/>
    <w:rsid w:val="005D4451"/>
    <w:rsid w:val="005D7948"/>
    <w:rsid w:val="005E0946"/>
    <w:rsid w:val="005E0B57"/>
    <w:rsid w:val="005F4583"/>
    <w:rsid w:val="005F6257"/>
    <w:rsid w:val="005F69F9"/>
    <w:rsid w:val="00601ACC"/>
    <w:rsid w:val="00602E97"/>
    <w:rsid w:val="006032EA"/>
    <w:rsid w:val="006111E2"/>
    <w:rsid w:val="00612E82"/>
    <w:rsid w:val="00612F71"/>
    <w:rsid w:val="00613F22"/>
    <w:rsid w:val="0061576C"/>
    <w:rsid w:val="006158F5"/>
    <w:rsid w:val="00615FC0"/>
    <w:rsid w:val="006205D7"/>
    <w:rsid w:val="0062216F"/>
    <w:rsid w:val="00623190"/>
    <w:rsid w:val="006231DA"/>
    <w:rsid w:val="00624F9B"/>
    <w:rsid w:val="006258F1"/>
    <w:rsid w:val="00627308"/>
    <w:rsid w:val="006279B0"/>
    <w:rsid w:val="00630315"/>
    <w:rsid w:val="006341A1"/>
    <w:rsid w:val="006359D0"/>
    <w:rsid w:val="00640CBE"/>
    <w:rsid w:val="00643463"/>
    <w:rsid w:val="00646162"/>
    <w:rsid w:val="00646779"/>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7D1D"/>
    <w:rsid w:val="006C43E3"/>
    <w:rsid w:val="006C5EB2"/>
    <w:rsid w:val="006D0310"/>
    <w:rsid w:val="006D3EB2"/>
    <w:rsid w:val="006D4CA4"/>
    <w:rsid w:val="006E3D4E"/>
    <w:rsid w:val="006F0951"/>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418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1E2F"/>
    <w:rsid w:val="00A13984"/>
    <w:rsid w:val="00A13D8E"/>
    <w:rsid w:val="00A23EE6"/>
    <w:rsid w:val="00A24403"/>
    <w:rsid w:val="00A25639"/>
    <w:rsid w:val="00A25B42"/>
    <w:rsid w:val="00A2631A"/>
    <w:rsid w:val="00A27658"/>
    <w:rsid w:val="00A31E09"/>
    <w:rsid w:val="00A34E02"/>
    <w:rsid w:val="00A354B9"/>
    <w:rsid w:val="00A36AC9"/>
    <w:rsid w:val="00A37A2C"/>
    <w:rsid w:val="00A423CC"/>
    <w:rsid w:val="00A441D5"/>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232"/>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BF770F"/>
    <w:rsid w:val="00C0401B"/>
    <w:rsid w:val="00C04984"/>
    <w:rsid w:val="00C05F08"/>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1CDB"/>
    <w:rsid w:val="00C57210"/>
    <w:rsid w:val="00C572A7"/>
    <w:rsid w:val="00C61E4A"/>
    <w:rsid w:val="00C62DC9"/>
    <w:rsid w:val="00C67720"/>
    <w:rsid w:val="00C7116F"/>
    <w:rsid w:val="00C714E5"/>
    <w:rsid w:val="00C73F21"/>
    <w:rsid w:val="00C752EC"/>
    <w:rsid w:val="00C7542B"/>
    <w:rsid w:val="00C768D8"/>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0F69"/>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8F3"/>
    <w:rsid w:val="00CF4C88"/>
    <w:rsid w:val="00D02096"/>
    <w:rsid w:val="00D029A6"/>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27FC"/>
    <w:rsid w:val="00D3486C"/>
    <w:rsid w:val="00D35037"/>
    <w:rsid w:val="00D424C0"/>
    <w:rsid w:val="00D46E59"/>
    <w:rsid w:val="00D52799"/>
    <w:rsid w:val="00D64652"/>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AAE"/>
    <w:rsid w:val="00DF3D62"/>
    <w:rsid w:val="00DF470E"/>
    <w:rsid w:val="00DF4C67"/>
    <w:rsid w:val="00DF6BBD"/>
    <w:rsid w:val="00E00C16"/>
    <w:rsid w:val="00E0586F"/>
    <w:rsid w:val="00E06239"/>
    <w:rsid w:val="00E06B56"/>
    <w:rsid w:val="00E07A81"/>
    <w:rsid w:val="00E20E33"/>
    <w:rsid w:val="00E21C7E"/>
    <w:rsid w:val="00E2501D"/>
    <w:rsid w:val="00E3081E"/>
    <w:rsid w:val="00E34D2A"/>
    <w:rsid w:val="00E35345"/>
    <w:rsid w:val="00E361AE"/>
    <w:rsid w:val="00E37E3A"/>
    <w:rsid w:val="00E429B2"/>
    <w:rsid w:val="00E4606C"/>
    <w:rsid w:val="00E47D00"/>
    <w:rsid w:val="00E55E7B"/>
    <w:rsid w:val="00E55F41"/>
    <w:rsid w:val="00E56835"/>
    <w:rsid w:val="00E6292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4CF"/>
    <w:rsid w:val="00F74BCB"/>
    <w:rsid w:val="00F754FA"/>
    <w:rsid w:val="00F7611A"/>
    <w:rsid w:val="00F76BC8"/>
    <w:rsid w:val="00F7735C"/>
    <w:rsid w:val="00F82725"/>
    <w:rsid w:val="00F832E0"/>
    <w:rsid w:val="00F856B5"/>
    <w:rsid w:val="00F903F9"/>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01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Zmnka1">
    <w:name w:val="Zmínka1"/>
    <w:basedOn w:val="Standardnpsmoodstavce"/>
    <w:uiPriority w:val="99"/>
    <w:semiHidden/>
    <w:unhideWhenUsed/>
    <w:rsid w:val="00423F46"/>
    <w:rPr>
      <w:color w:val="2B579A"/>
      <w:shd w:val="clear" w:color="auto" w:fill="E6E6E6"/>
    </w:rPr>
  </w:style>
  <w:style w:type="character" w:customStyle="1" w:styleId="Mention">
    <w:name w:val="Mention"/>
    <w:basedOn w:val="Standardnpsmoodstavce"/>
    <w:uiPriority w:val="99"/>
    <w:semiHidden/>
    <w:unhideWhenUsed/>
    <w:rsid w:val="00C05F0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Zmnka1">
    <w:name w:val="Zmínka1"/>
    <w:basedOn w:val="Standardnpsmoodstavce"/>
    <w:uiPriority w:val="99"/>
    <w:semiHidden/>
    <w:unhideWhenUsed/>
    <w:rsid w:val="00423F46"/>
    <w:rPr>
      <w:color w:val="2B579A"/>
      <w:shd w:val="clear" w:color="auto" w:fill="E6E6E6"/>
    </w:rPr>
  </w:style>
  <w:style w:type="character" w:customStyle="1" w:styleId="Mention">
    <w:name w:val="Mention"/>
    <w:basedOn w:val="Standardnpsmoodstavce"/>
    <w:uiPriority w:val="99"/>
    <w:semiHidden/>
    <w:unhideWhenUsed/>
    <w:rsid w:val="00C05F0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ova@zpskod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3411</Words>
  <Characters>20130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Simonová, Helena</cp:lastModifiedBy>
  <cp:revision>4</cp:revision>
  <dcterms:created xsi:type="dcterms:W3CDTF">2017-09-13T15:19:00Z</dcterms:created>
  <dcterms:modified xsi:type="dcterms:W3CDTF">2017-09-20T12:08:00Z</dcterms:modified>
</cp:coreProperties>
</file>