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0F" w:rsidRDefault="0086640F" w:rsidP="0086640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6640F" w:rsidRDefault="0086640F" w:rsidP="0086640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SILVERMIX, s.r.o. </w:t>
      </w:r>
      <w:r>
        <w:t xml:space="preserve"> </w:t>
      </w:r>
    </w:p>
    <w:p w:rsidR="0086640F" w:rsidRDefault="0086640F" w:rsidP="0086640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2017 2:32 PM</w:t>
      </w:r>
    </w:p>
    <w:p w:rsidR="0086640F" w:rsidRDefault="0086640F" w:rsidP="0086640F">
      <w:pPr>
        <w:pStyle w:val="Prosttext"/>
      </w:pPr>
      <w:r>
        <w:t xml:space="preserve">To: </w:t>
      </w:r>
    </w:p>
    <w:p w:rsidR="0086640F" w:rsidRDefault="0086640F" w:rsidP="0086640F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sojový</w:t>
      </w:r>
      <w:proofErr w:type="spellEnd"/>
      <w:r>
        <w:t xml:space="preserve"> extrahovaný šrot non GMO 25t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Dobrý den, potvrzuji objednávku.</w:t>
      </w:r>
    </w:p>
    <w:p w:rsidR="0086640F" w:rsidRDefault="0086640F" w:rsidP="0086640F">
      <w:pPr>
        <w:pStyle w:val="Prosttext"/>
      </w:pPr>
      <w:r>
        <w:t>S pozdravem</w:t>
      </w:r>
    </w:p>
    <w:p w:rsidR="0086640F" w:rsidRDefault="0086640F" w:rsidP="0086640F">
      <w:pPr>
        <w:pStyle w:val="Prosttext"/>
      </w:pPr>
      <w:r>
        <w:t>Ing. Dušan Rybář, SILVERMIX s.r.o.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6640F" w:rsidRDefault="0086640F" w:rsidP="0086640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86640F" w:rsidRDefault="0086640F" w:rsidP="0086640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2017 2:08 PM</w:t>
      </w:r>
    </w:p>
    <w:p w:rsidR="0086640F" w:rsidRDefault="0086640F" w:rsidP="0086640F">
      <w:pPr>
        <w:pStyle w:val="Prosttext"/>
      </w:pPr>
      <w:r>
        <w:t xml:space="preserve">To: </w:t>
      </w:r>
    </w:p>
    <w:p w:rsidR="0086640F" w:rsidRDefault="0086640F" w:rsidP="0086640F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86640F" w:rsidRDefault="0086640F" w:rsidP="0086640F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sojový</w:t>
      </w:r>
      <w:proofErr w:type="spellEnd"/>
      <w:r>
        <w:t xml:space="preserve"> extrahovaný šrot non GMO 25t</w:t>
      </w:r>
    </w:p>
    <w:p w:rsidR="0086640F" w:rsidRDefault="0086640F" w:rsidP="0086640F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Dobrý den,</w:t>
      </w:r>
    </w:p>
    <w:p w:rsidR="0086640F" w:rsidRDefault="0086640F" w:rsidP="0086640F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86640F" w:rsidRDefault="0086640F" w:rsidP="0086640F">
      <w:pPr>
        <w:pStyle w:val="Prosttext"/>
      </w:pPr>
      <w:r>
        <w:t xml:space="preserve">Potvrzení objednávky musí být v původním textu emailu nikoliv v příloze. </w:t>
      </w:r>
    </w:p>
    <w:p w:rsidR="0086640F" w:rsidRDefault="0086640F" w:rsidP="0086640F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Objednávka 2917783 ze dne16.10.2017</w:t>
      </w:r>
    </w:p>
    <w:p w:rsidR="0086640F" w:rsidRDefault="0086640F" w:rsidP="0086640F">
      <w:pPr>
        <w:pStyle w:val="Prosttext"/>
      </w:pPr>
      <w:r>
        <w:t>Předběžná cena s DPH 300 000,-</w:t>
      </w:r>
    </w:p>
    <w:p w:rsidR="0086640F" w:rsidRDefault="0086640F" w:rsidP="0086640F">
      <w:pPr>
        <w:pStyle w:val="Prosttext"/>
      </w:pPr>
      <w:r>
        <w:t>Cena bez DPH 260 869,-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 xml:space="preserve">Věc: </w:t>
      </w:r>
      <w:proofErr w:type="spellStart"/>
      <w:r>
        <w:t>sojový</w:t>
      </w:r>
      <w:proofErr w:type="spellEnd"/>
      <w:r>
        <w:t xml:space="preserve"> extrahovaný šrot non GMO 25t Průvodní (dodací) doklad bude obsahovat následující prohlášení: "Tímto prohlašujeme, že níže uvedený výrobek a suroviny neobsahují GMO (ve smyslu Nařízení EU 1830/2003)" nebo poznámku "GMO free", "non GMO" popř. že produkt byl certifikován podle standardu VLOG - "VLOG testováno"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cena 11 350 Kč za tunu bez DPH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Dovozce sypkých surovin prokáže, co vezl v předchozích dvou dodávkách a způsob vyčistění přepravního prostoru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Děkujeme.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r>
        <w:t>S pozdravem a přáním hezkého dne</w:t>
      </w:r>
    </w:p>
    <w:p w:rsidR="0086640F" w:rsidRDefault="0086640F" w:rsidP="0086640F">
      <w:pPr>
        <w:pStyle w:val="Prosttext"/>
      </w:pPr>
    </w:p>
    <w:p w:rsidR="0086640F" w:rsidRDefault="0086640F" w:rsidP="0086640F">
      <w:pPr>
        <w:pStyle w:val="Prosttext"/>
      </w:pPr>
      <w:bookmarkStart w:id="0" w:name="_GoBack"/>
      <w:bookmarkEnd w:id="0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86640F" w:rsidRDefault="0086640F" w:rsidP="0086640F">
      <w:pPr>
        <w:pStyle w:val="Prosttext"/>
      </w:pPr>
      <w:r>
        <w:t>Přátelství 815, 104 00 Praha Uhříněves</w:t>
      </w:r>
    </w:p>
    <w:p w:rsidR="0086640F" w:rsidRDefault="0086640F" w:rsidP="0086640F">
      <w:pPr>
        <w:pStyle w:val="Prosttext"/>
      </w:pPr>
      <w:r>
        <w:t>IČ 00027014</w:t>
      </w:r>
    </w:p>
    <w:p w:rsidR="0086640F" w:rsidRDefault="0086640F" w:rsidP="0086640F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0F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86640F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64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664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640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64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664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64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2017-11-21T13:34:00Z</dcterms:created>
  <dcterms:modified xsi:type="dcterms:W3CDTF">2017-11-21T13:37:00Z</dcterms:modified>
</cp:coreProperties>
</file>