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62" w:rsidRDefault="00C51F62">
      <w:pPr>
        <w:tabs>
          <w:tab w:val="left" w:pos="2835"/>
          <w:tab w:val="center" w:pos="6804"/>
        </w:tabs>
        <w:autoSpaceDE w:val="0"/>
        <w:spacing w:before="2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 u p n í   s m l o u v</w:t>
      </w:r>
      <w:r w:rsidR="00D37F12">
        <w:rPr>
          <w:b/>
          <w:bCs/>
          <w:sz w:val="40"/>
          <w:szCs w:val="40"/>
        </w:rPr>
        <w:t> </w:t>
      </w:r>
      <w:r>
        <w:rPr>
          <w:b/>
          <w:bCs/>
          <w:sz w:val="40"/>
          <w:szCs w:val="40"/>
        </w:rPr>
        <w:t>a</w:t>
      </w:r>
      <w:r w:rsidR="00D37F12">
        <w:rPr>
          <w:b/>
          <w:bCs/>
          <w:sz w:val="40"/>
          <w:szCs w:val="40"/>
        </w:rPr>
        <w:t xml:space="preserve"> </w:t>
      </w:r>
      <w:r w:rsidR="00526C44">
        <w:rPr>
          <w:b/>
          <w:bCs/>
          <w:sz w:val="40"/>
          <w:szCs w:val="40"/>
        </w:rPr>
        <w:t xml:space="preserve"> </w:t>
      </w:r>
      <w:r w:rsidR="00350C3B">
        <w:rPr>
          <w:b/>
          <w:bCs/>
          <w:sz w:val="40"/>
          <w:szCs w:val="40"/>
        </w:rPr>
        <w:t>č. 01</w:t>
      </w:r>
      <w:r w:rsidR="009B7449">
        <w:rPr>
          <w:b/>
          <w:bCs/>
          <w:sz w:val="40"/>
          <w:szCs w:val="40"/>
        </w:rPr>
        <w:t>4</w:t>
      </w:r>
      <w:r w:rsidR="00350C3B">
        <w:rPr>
          <w:b/>
          <w:bCs/>
          <w:sz w:val="40"/>
          <w:szCs w:val="40"/>
        </w:rPr>
        <w:t>/2017</w:t>
      </w:r>
    </w:p>
    <w:p w:rsidR="00C51F62" w:rsidRDefault="00C51F62">
      <w:pPr>
        <w:autoSpaceDE w:val="0"/>
        <w:spacing w:before="240"/>
      </w:pPr>
    </w:p>
    <w:p w:rsidR="00C51F62" w:rsidRDefault="00C51F62">
      <w:pPr>
        <w:spacing w:before="240"/>
        <w:ind w:firstLine="708"/>
        <w:jc w:val="center"/>
      </w:pPr>
      <w:r>
        <w:t xml:space="preserve">Smluvní strany uzavírají tuto kupní smlouvu dle § </w:t>
      </w:r>
      <w:r w:rsidR="00D37F12">
        <w:t>2079</w:t>
      </w:r>
      <w:r>
        <w:t xml:space="preserve"> a následujících ustanovení </w:t>
      </w:r>
    </w:p>
    <w:p w:rsidR="00C51F62" w:rsidRDefault="00C51F62">
      <w:pPr>
        <w:spacing w:before="240"/>
        <w:ind w:firstLine="708"/>
        <w:jc w:val="center"/>
      </w:pPr>
      <w:r>
        <w:t xml:space="preserve">zákona č. </w:t>
      </w:r>
      <w:r w:rsidR="00D37F12">
        <w:t>89/2012</w:t>
      </w:r>
      <w:r>
        <w:t xml:space="preserve"> Sb., ob</w:t>
      </w:r>
      <w:r w:rsidR="00D37F12">
        <w:t>čanský</w:t>
      </w:r>
      <w:r w:rsidR="006060A2">
        <w:t xml:space="preserve"> zákoník</w:t>
      </w:r>
      <w:r>
        <w:t xml:space="preserve"> v platném znění.</w:t>
      </w:r>
    </w:p>
    <w:p w:rsidR="00883781" w:rsidRDefault="00883781">
      <w:pPr>
        <w:spacing w:before="240"/>
        <w:ind w:firstLine="708"/>
        <w:jc w:val="center"/>
      </w:pPr>
      <w:r>
        <w:t>(dále jen jako ,,Smlouva“)</w:t>
      </w:r>
    </w:p>
    <w:p w:rsidR="00C51F62" w:rsidRDefault="00BD0BBD">
      <w:pPr>
        <w:tabs>
          <w:tab w:val="left" w:pos="2835"/>
          <w:tab w:val="center" w:pos="6804"/>
        </w:tabs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51F62" w:rsidRDefault="00C51F62">
      <w:pPr>
        <w:tabs>
          <w:tab w:val="left" w:pos="2835"/>
          <w:tab w:val="center" w:pos="6804"/>
        </w:tabs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I.</w:t>
      </w:r>
    </w:p>
    <w:p w:rsidR="00C51F62" w:rsidRDefault="00C51F62">
      <w:pPr>
        <w:tabs>
          <w:tab w:val="left" w:pos="2835"/>
          <w:tab w:val="center" w:pos="6804"/>
        </w:tabs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C51F62" w:rsidRDefault="00C51F62">
      <w:pPr>
        <w:tabs>
          <w:tab w:val="left" w:pos="2835"/>
          <w:tab w:val="center" w:pos="6804"/>
        </w:tabs>
        <w:autoSpaceDE w:val="0"/>
        <w:spacing w:before="240"/>
        <w:rPr>
          <w:b/>
          <w:bCs/>
        </w:rPr>
      </w:pPr>
      <w:r>
        <w:rPr>
          <w:b/>
          <w:bCs/>
        </w:rPr>
        <w:t>1. Prodávající</w:t>
      </w:r>
    </w:p>
    <w:p w:rsidR="00C51F62" w:rsidRPr="00350C3B" w:rsidRDefault="00C51F62">
      <w:pPr>
        <w:tabs>
          <w:tab w:val="left" w:pos="2835"/>
          <w:tab w:val="center" w:pos="6804"/>
        </w:tabs>
        <w:autoSpaceDE w:val="0"/>
        <w:spacing w:before="240"/>
        <w:rPr>
          <w:b/>
          <w:bCs/>
        </w:rPr>
      </w:pPr>
      <w:r>
        <w:t>Název:</w:t>
      </w:r>
      <w:r>
        <w:tab/>
      </w:r>
      <w:r w:rsidR="00714024">
        <w:t xml:space="preserve">     </w:t>
      </w:r>
      <w:r w:rsidR="00350C3B" w:rsidRPr="00350C3B">
        <w:rPr>
          <w:b/>
        </w:rPr>
        <w:t>TME Czech Republic s.r.o.</w:t>
      </w:r>
    </w:p>
    <w:p w:rsidR="00C51F62" w:rsidRDefault="00C51F62">
      <w:pPr>
        <w:tabs>
          <w:tab w:val="left" w:pos="2835"/>
          <w:tab w:val="center" w:pos="6804"/>
        </w:tabs>
        <w:autoSpaceDE w:val="0"/>
      </w:pPr>
      <w:r>
        <w:t>Sídlo:</w:t>
      </w:r>
      <w:r>
        <w:tab/>
      </w:r>
      <w:r w:rsidR="00714024">
        <w:t xml:space="preserve">     </w:t>
      </w:r>
      <w:r w:rsidR="00350C3B">
        <w:t>Slévárenská 406/17, 709 00 Ostrava</w:t>
      </w:r>
    </w:p>
    <w:p w:rsidR="00C51F62" w:rsidRDefault="00C51F62">
      <w:pPr>
        <w:tabs>
          <w:tab w:val="left" w:pos="2835"/>
          <w:tab w:val="center" w:pos="6804"/>
        </w:tabs>
        <w:autoSpaceDE w:val="0"/>
      </w:pPr>
      <w:r>
        <w:t>Zastoupení:</w:t>
      </w:r>
      <w:r>
        <w:tab/>
      </w:r>
      <w:r w:rsidR="00714024">
        <w:t xml:space="preserve">     </w:t>
      </w:r>
      <w:r w:rsidR="0031340A">
        <w:t>Grzegorz Kobalczyk</w:t>
      </w:r>
    </w:p>
    <w:p w:rsidR="002D5267" w:rsidRDefault="002D5267">
      <w:pPr>
        <w:tabs>
          <w:tab w:val="left" w:pos="2835"/>
          <w:tab w:val="center" w:pos="6804"/>
        </w:tabs>
        <w:autoSpaceDE w:val="0"/>
      </w:pPr>
      <w:r>
        <w:t>Osoba odpovědná za realizaci</w:t>
      </w:r>
      <w:r w:rsidR="00CF088F">
        <w:t>:</w:t>
      </w:r>
      <w:r w:rsidR="00714024">
        <w:t xml:space="preserve">   Ing. Ivo Guňka</w:t>
      </w:r>
    </w:p>
    <w:p w:rsidR="000E43D9" w:rsidRDefault="000E43D9">
      <w:pPr>
        <w:tabs>
          <w:tab w:val="left" w:pos="2835"/>
          <w:tab w:val="center" w:pos="6804"/>
        </w:tabs>
        <w:autoSpaceDE w:val="0"/>
      </w:pPr>
      <w:r>
        <w:t>Telefon:                                       596 633 107</w:t>
      </w:r>
    </w:p>
    <w:p w:rsidR="000E43D9" w:rsidRDefault="000E43D9">
      <w:pPr>
        <w:tabs>
          <w:tab w:val="left" w:pos="2835"/>
          <w:tab w:val="center" w:pos="6804"/>
        </w:tabs>
        <w:autoSpaceDE w:val="0"/>
      </w:pPr>
      <w:r>
        <w:t>E-mail:                                        i.gunka@tme.cz</w:t>
      </w:r>
    </w:p>
    <w:p w:rsidR="00C51F62" w:rsidRDefault="00C51F62">
      <w:pPr>
        <w:tabs>
          <w:tab w:val="left" w:pos="2835"/>
          <w:tab w:val="center" w:pos="6804"/>
        </w:tabs>
        <w:autoSpaceDE w:val="0"/>
      </w:pPr>
      <w:r>
        <w:t>IČ:</w:t>
      </w:r>
      <w:r>
        <w:tab/>
      </w:r>
      <w:r w:rsidR="00714024">
        <w:t xml:space="preserve">     </w:t>
      </w:r>
      <w:r w:rsidR="00350C3B">
        <w:t>27789021</w:t>
      </w:r>
    </w:p>
    <w:p w:rsidR="00C51F62" w:rsidRDefault="00C51F62">
      <w:pPr>
        <w:tabs>
          <w:tab w:val="left" w:pos="2835"/>
          <w:tab w:val="center" w:pos="6804"/>
        </w:tabs>
        <w:autoSpaceDE w:val="0"/>
      </w:pPr>
      <w:r>
        <w:t>DIČ:</w:t>
      </w:r>
      <w:r>
        <w:tab/>
      </w:r>
      <w:r w:rsidR="00714024">
        <w:t xml:space="preserve">     </w:t>
      </w:r>
      <w:r>
        <w:t>CZ</w:t>
      </w:r>
      <w:r w:rsidR="00350C3B">
        <w:t>27789021</w:t>
      </w:r>
    </w:p>
    <w:p w:rsidR="00C51F62" w:rsidRDefault="00C51F62">
      <w:pPr>
        <w:tabs>
          <w:tab w:val="left" w:pos="2835"/>
          <w:tab w:val="center" w:pos="6804"/>
        </w:tabs>
        <w:autoSpaceDE w:val="0"/>
      </w:pPr>
      <w:r>
        <w:t>Bankovní spojení:</w:t>
      </w:r>
      <w:r>
        <w:tab/>
      </w:r>
      <w:r w:rsidR="00714024">
        <w:t xml:space="preserve">     </w:t>
      </w:r>
      <w:r w:rsidR="00C064BE">
        <w:t>Commerz</w:t>
      </w:r>
      <w:r w:rsidR="00167633">
        <w:t>Bank</w:t>
      </w:r>
      <w:r w:rsidR="009B22FD">
        <w:t xml:space="preserve"> AG </w:t>
      </w:r>
    </w:p>
    <w:p w:rsidR="00312DC2" w:rsidRDefault="00C51F62">
      <w:pPr>
        <w:tabs>
          <w:tab w:val="left" w:pos="2835"/>
          <w:tab w:val="center" w:pos="6804"/>
        </w:tabs>
        <w:autoSpaceDE w:val="0"/>
      </w:pPr>
      <w:r>
        <w:t>Číslo účtu:</w:t>
      </w:r>
      <w:r>
        <w:tab/>
      </w:r>
      <w:r w:rsidR="00714024">
        <w:t xml:space="preserve">     </w:t>
      </w:r>
      <w:r w:rsidR="00C064BE">
        <w:t>50098325/6200</w:t>
      </w:r>
    </w:p>
    <w:p w:rsidR="00837341" w:rsidRPr="00837341" w:rsidRDefault="003B1D96">
      <w:pPr>
        <w:tabs>
          <w:tab w:val="left" w:pos="2835"/>
          <w:tab w:val="center" w:pos="6804"/>
        </w:tabs>
        <w:autoSpaceDE w:val="0"/>
        <w:spacing w:before="240"/>
      </w:pPr>
      <w:r>
        <w:t>Zapsán v obchodním rejstříku vedeném</w:t>
      </w:r>
      <w:r w:rsidR="00837341" w:rsidRPr="00837341">
        <w:t xml:space="preserve"> </w:t>
      </w:r>
      <w:r w:rsidR="00BA438B">
        <w:t>Krajským</w:t>
      </w:r>
      <w:r w:rsidR="00837341" w:rsidRPr="00837341">
        <w:t xml:space="preserve"> soudem  </w:t>
      </w:r>
      <w:r w:rsidR="00BA438B">
        <w:t>v Ostravě, oddíl C, vložka 51844, dne 15. ledna 2007</w:t>
      </w:r>
    </w:p>
    <w:p w:rsidR="00C51F62" w:rsidRDefault="00C51F62">
      <w:pPr>
        <w:tabs>
          <w:tab w:val="left" w:pos="2835"/>
          <w:tab w:val="center" w:pos="6804"/>
        </w:tabs>
        <w:autoSpaceDE w:val="0"/>
        <w:spacing w:before="240"/>
      </w:pPr>
      <w:r>
        <w:t>(dále jen „prodávající“)</w:t>
      </w:r>
    </w:p>
    <w:p w:rsidR="00C51F62" w:rsidRDefault="00C51F62">
      <w:pPr>
        <w:tabs>
          <w:tab w:val="left" w:pos="2835"/>
          <w:tab w:val="center" w:pos="6804"/>
        </w:tabs>
        <w:autoSpaceDE w:val="0"/>
      </w:pPr>
    </w:p>
    <w:p w:rsidR="00C51F62" w:rsidRDefault="00C51F62">
      <w:pPr>
        <w:tabs>
          <w:tab w:val="left" w:pos="2835"/>
          <w:tab w:val="center" w:pos="6804"/>
        </w:tabs>
        <w:autoSpaceDE w:val="0"/>
        <w:jc w:val="center"/>
      </w:pPr>
      <w:r>
        <w:t>a</w:t>
      </w:r>
    </w:p>
    <w:p w:rsidR="00BF6E27" w:rsidRDefault="00BF6E27" w:rsidP="00BF6E27">
      <w:pPr>
        <w:tabs>
          <w:tab w:val="left" w:pos="2835"/>
          <w:tab w:val="center" w:pos="6804"/>
        </w:tabs>
        <w:autoSpaceDE w:val="0"/>
        <w:spacing w:before="240"/>
        <w:rPr>
          <w:b/>
          <w:bCs/>
        </w:rPr>
      </w:pPr>
      <w:r>
        <w:rPr>
          <w:b/>
          <w:bCs/>
        </w:rPr>
        <w:t>2. Kupující</w:t>
      </w:r>
    </w:p>
    <w:p w:rsidR="00BF6E27" w:rsidRPr="00837341" w:rsidRDefault="00BF6E27" w:rsidP="00BF6E27">
      <w:pPr>
        <w:tabs>
          <w:tab w:val="left" w:pos="0"/>
          <w:tab w:val="left" w:pos="2835"/>
          <w:tab w:val="center" w:pos="6804"/>
        </w:tabs>
        <w:autoSpaceDE w:val="0"/>
        <w:spacing w:before="240"/>
        <w:ind w:left="2832" w:hanging="2832"/>
        <w:rPr>
          <w:b/>
          <w:bCs/>
        </w:rPr>
      </w:pPr>
      <w:r>
        <w:t>Název:</w:t>
      </w:r>
      <w:r w:rsidR="00C31CB4">
        <w:t xml:space="preserve"> </w:t>
      </w:r>
      <w:r w:rsidR="00460FF4">
        <w:t>Střední průmyslová škola a Vyšší odborná škola, Chomutov</w:t>
      </w:r>
      <w:r w:rsidR="00387329" w:rsidRPr="00387329">
        <w:t>, Školní 50,</w:t>
      </w:r>
      <w:r w:rsidR="00387329">
        <w:t xml:space="preserve"> příspěvková organizace</w:t>
      </w:r>
      <w:r>
        <w:rPr>
          <w:b/>
          <w:bCs/>
        </w:rPr>
        <w:tab/>
      </w:r>
    </w:p>
    <w:p w:rsidR="00BF6E27" w:rsidRDefault="00BF6E27" w:rsidP="00BF6E27">
      <w:pPr>
        <w:tabs>
          <w:tab w:val="left" w:pos="0"/>
          <w:tab w:val="left" w:pos="2835"/>
          <w:tab w:val="center" w:pos="6804"/>
        </w:tabs>
        <w:autoSpaceDE w:val="0"/>
      </w:pPr>
      <w:r>
        <w:t>Sídlo:</w:t>
      </w:r>
      <w:r w:rsidR="00C31CB4">
        <w:t xml:space="preserve">  </w:t>
      </w:r>
      <w:r w:rsidR="00652EAE">
        <w:t xml:space="preserve">Školní </w:t>
      </w:r>
      <w:r w:rsidR="00460FF4">
        <w:t>1060/</w:t>
      </w:r>
      <w:r w:rsidR="00652EAE">
        <w:t xml:space="preserve">50, </w:t>
      </w:r>
      <w:r w:rsidR="00387329">
        <w:t>430 01</w:t>
      </w:r>
      <w:r w:rsidR="00C31CB4">
        <w:t xml:space="preserve"> </w:t>
      </w:r>
      <w:r w:rsidR="00387329">
        <w:t>Chomutov</w:t>
      </w:r>
      <w:r>
        <w:tab/>
      </w:r>
    </w:p>
    <w:p w:rsidR="00BF6E27" w:rsidRDefault="00BF6E27" w:rsidP="00BF6E27">
      <w:pPr>
        <w:tabs>
          <w:tab w:val="left" w:pos="0"/>
          <w:tab w:val="left" w:pos="2835"/>
          <w:tab w:val="center" w:pos="6804"/>
        </w:tabs>
        <w:autoSpaceDE w:val="0"/>
        <w:ind w:left="2832" w:hanging="2832"/>
      </w:pPr>
      <w:proofErr w:type="gramStart"/>
      <w:r>
        <w:t>Zastoupení:</w:t>
      </w:r>
      <w:r w:rsidR="00C31CB4">
        <w:t xml:space="preserve"> </w:t>
      </w:r>
      <w:r w:rsidR="00387329">
        <w:t>.</w:t>
      </w:r>
      <w:r w:rsidR="00460FF4">
        <w:t>Ing.</w:t>
      </w:r>
      <w:proofErr w:type="gramEnd"/>
      <w:r w:rsidR="00460FF4">
        <w:t xml:space="preserve"> Jan Lacina, ředitel</w:t>
      </w:r>
      <w:r>
        <w:tab/>
      </w:r>
    </w:p>
    <w:p w:rsidR="00C31ACE" w:rsidRDefault="00C31ACE" w:rsidP="00BF6E27">
      <w:pPr>
        <w:tabs>
          <w:tab w:val="left" w:pos="0"/>
          <w:tab w:val="left" w:pos="2835"/>
          <w:tab w:val="center" w:pos="6804"/>
        </w:tabs>
        <w:autoSpaceDE w:val="0"/>
        <w:ind w:left="2832" w:hanging="2832"/>
      </w:pPr>
      <w:r>
        <w:t xml:space="preserve">Osoba odpovědná za převzetí: </w:t>
      </w:r>
      <w:r w:rsidR="00460FF4">
        <w:t>Ing. Petr Kadeřábek</w:t>
      </w:r>
    </w:p>
    <w:p w:rsidR="00D509A4" w:rsidRDefault="00D509A4" w:rsidP="00BF6E27">
      <w:pPr>
        <w:tabs>
          <w:tab w:val="left" w:pos="0"/>
          <w:tab w:val="left" w:pos="2835"/>
          <w:tab w:val="center" w:pos="6804"/>
        </w:tabs>
        <w:autoSpaceDE w:val="0"/>
        <w:ind w:left="2832" w:hanging="2832"/>
      </w:pPr>
      <w:r>
        <w:t xml:space="preserve">Telefon:       </w:t>
      </w:r>
      <w:r w:rsidR="00460FF4">
        <w:t>474628992</w:t>
      </w:r>
    </w:p>
    <w:p w:rsidR="00D509A4" w:rsidRDefault="00D509A4" w:rsidP="00BF6E27">
      <w:pPr>
        <w:tabs>
          <w:tab w:val="left" w:pos="0"/>
          <w:tab w:val="left" w:pos="2835"/>
          <w:tab w:val="center" w:pos="6804"/>
        </w:tabs>
        <w:autoSpaceDE w:val="0"/>
        <w:ind w:left="2832" w:hanging="2832"/>
      </w:pPr>
      <w:r>
        <w:t xml:space="preserve">E-mail:        </w:t>
      </w:r>
      <w:r w:rsidR="00460FF4">
        <w:t>prumyslovka@spscv.cz</w:t>
      </w:r>
    </w:p>
    <w:p w:rsidR="00BF6E27" w:rsidRDefault="00BF6E27" w:rsidP="00BF6E27">
      <w:pPr>
        <w:tabs>
          <w:tab w:val="left" w:pos="0"/>
          <w:tab w:val="left" w:pos="2835"/>
          <w:tab w:val="center" w:pos="6804"/>
        </w:tabs>
        <w:autoSpaceDE w:val="0"/>
        <w:ind w:left="2832" w:hanging="2832"/>
      </w:pPr>
      <w:r>
        <w:t>IČ:</w:t>
      </w:r>
      <w:r w:rsidR="00C31CB4">
        <w:t xml:space="preserve"> </w:t>
      </w:r>
      <w:r w:rsidR="00387329">
        <w:t xml:space="preserve">              </w:t>
      </w:r>
      <w:r w:rsidR="00460FF4">
        <w:t>47796006</w:t>
      </w:r>
      <w:r>
        <w:tab/>
      </w:r>
    </w:p>
    <w:p w:rsidR="00BF6E27" w:rsidRDefault="00BF6E27" w:rsidP="00BF6E27">
      <w:pPr>
        <w:tabs>
          <w:tab w:val="left" w:pos="0"/>
          <w:tab w:val="left" w:pos="2835"/>
          <w:tab w:val="center" w:pos="6804"/>
        </w:tabs>
        <w:autoSpaceDE w:val="0"/>
      </w:pPr>
      <w:r>
        <w:t>DIČ:</w:t>
      </w:r>
      <w:r w:rsidR="00C31CB4">
        <w:t xml:space="preserve"> </w:t>
      </w:r>
      <w:r w:rsidR="00387329">
        <w:t xml:space="preserve">           </w:t>
      </w:r>
      <w:r w:rsidR="00460FF4">
        <w:t>CZ47796006</w:t>
      </w:r>
      <w:r>
        <w:tab/>
      </w:r>
    </w:p>
    <w:p w:rsidR="006D48B1" w:rsidRDefault="00BF6E27" w:rsidP="00BF6E27">
      <w:pPr>
        <w:tabs>
          <w:tab w:val="left" w:pos="0"/>
          <w:tab w:val="left" w:pos="2835"/>
          <w:tab w:val="center" w:pos="6804"/>
        </w:tabs>
        <w:autoSpaceDE w:val="0"/>
      </w:pPr>
      <w:r>
        <w:t>Bankovní spojení:</w:t>
      </w:r>
      <w:r w:rsidR="00D37F12">
        <w:t xml:space="preserve"> </w:t>
      </w:r>
      <w:r w:rsidR="00460FF4">
        <w:t>Komerční banka</w:t>
      </w:r>
      <w:r>
        <w:tab/>
      </w:r>
    </w:p>
    <w:p w:rsidR="00BF6E27" w:rsidRDefault="00BF6E27" w:rsidP="00BF6E27">
      <w:pPr>
        <w:tabs>
          <w:tab w:val="left" w:pos="0"/>
          <w:tab w:val="left" w:pos="2835"/>
          <w:tab w:val="center" w:pos="6804"/>
        </w:tabs>
        <w:autoSpaceDE w:val="0"/>
      </w:pPr>
      <w:r>
        <w:t>Číslo účtu:</w:t>
      </w:r>
      <w:r w:rsidR="00C31CB4">
        <w:t xml:space="preserve"> </w:t>
      </w:r>
      <w:r w:rsidR="00460FF4">
        <w:t>2110740287/0100</w:t>
      </w:r>
      <w:r>
        <w:tab/>
      </w:r>
    </w:p>
    <w:p w:rsidR="00BF6E27" w:rsidRDefault="00BF6E27" w:rsidP="00BF6E27">
      <w:pPr>
        <w:tabs>
          <w:tab w:val="left" w:pos="2835"/>
          <w:tab w:val="center" w:pos="6804"/>
        </w:tabs>
        <w:autoSpaceDE w:val="0"/>
      </w:pPr>
    </w:p>
    <w:p w:rsidR="00BF6E27" w:rsidRDefault="00460FF4" w:rsidP="00DF6F52">
      <w:pPr>
        <w:spacing w:before="240"/>
      </w:pPr>
      <w:r>
        <w:t xml:space="preserve"> </w:t>
      </w:r>
      <w:r w:rsidR="00BF6E27">
        <w:t>(dále jen „kupující“) na straně druhé.</w:t>
      </w:r>
    </w:p>
    <w:p w:rsidR="00BF6E27" w:rsidRDefault="00BF6E27" w:rsidP="000C50B5">
      <w:pPr>
        <w:tabs>
          <w:tab w:val="left" w:pos="0"/>
          <w:tab w:val="left" w:pos="2835"/>
          <w:tab w:val="center" w:pos="6804"/>
        </w:tabs>
        <w:autoSpaceDE w:val="0"/>
      </w:pPr>
    </w:p>
    <w:p w:rsidR="00BF6E27" w:rsidRDefault="00BF6E27" w:rsidP="000C50B5">
      <w:pPr>
        <w:tabs>
          <w:tab w:val="left" w:pos="0"/>
          <w:tab w:val="left" w:pos="2835"/>
          <w:tab w:val="center" w:pos="6804"/>
        </w:tabs>
        <w:autoSpaceDE w:val="0"/>
      </w:pPr>
    </w:p>
    <w:p w:rsidR="00C51F62" w:rsidRDefault="00C51F62">
      <w:pPr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II.</w:t>
      </w:r>
      <w:r w:rsidR="00F92C3A" w:rsidRPr="00F92C3A">
        <w:t xml:space="preserve"> </w:t>
      </w:r>
    </w:p>
    <w:p w:rsidR="00F92C3A" w:rsidRDefault="00C51F62" w:rsidP="00F92C3A">
      <w:pPr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D37F12" w:rsidRDefault="00D37F12" w:rsidP="006D48B1">
      <w:pPr>
        <w:autoSpaceDE w:val="0"/>
        <w:spacing w:before="240"/>
        <w:jc w:val="center"/>
        <w:rPr>
          <w:b/>
          <w:bCs/>
        </w:rPr>
      </w:pPr>
    </w:p>
    <w:p w:rsidR="008E636B" w:rsidRDefault="00D37F12" w:rsidP="00D37F12">
      <w:pPr>
        <w:autoSpaceDE w:val="0"/>
        <w:spacing w:before="240"/>
        <w:rPr>
          <w:bCs/>
        </w:rPr>
      </w:pPr>
      <w:r>
        <w:rPr>
          <w:bCs/>
        </w:rPr>
        <w:t xml:space="preserve">Dodání následujícího zboží: </w:t>
      </w:r>
    </w:p>
    <w:p w:rsidR="00D37F12" w:rsidRDefault="008E636B" w:rsidP="008E636B">
      <w:pPr>
        <w:pStyle w:val="Odstavecseseznamem"/>
        <w:numPr>
          <w:ilvl w:val="0"/>
          <w:numId w:val="18"/>
        </w:numPr>
        <w:autoSpaceDE w:val="0"/>
        <w:spacing w:before="240"/>
        <w:rPr>
          <w:bCs/>
        </w:rPr>
      </w:pPr>
      <w:r>
        <w:rPr>
          <w:bCs/>
        </w:rPr>
        <w:t>Měřič výkonu GPM-8213</w:t>
      </w:r>
      <w:r w:rsidR="00325281">
        <w:rPr>
          <w:bCs/>
        </w:rPr>
        <w:t>,        2ks,   cena 18 856,67,-Kč/ks</w:t>
      </w:r>
    </w:p>
    <w:p w:rsidR="00325281" w:rsidRDefault="00325281" w:rsidP="008E636B">
      <w:pPr>
        <w:pStyle w:val="Odstavecseseznamem"/>
        <w:numPr>
          <w:ilvl w:val="0"/>
          <w:numId w:val="18"/>
        </w:numPr>
        <w:autoSpaceDE w:val="0"/>
        <w:spacing w:before="240"/>
        <w:rPr>
          <w:bCs/>
        </w:rPr>
      </w:pPr>
      <w:r>
        <w:rPr>
          <w:bCs/>
        </w:rPr>
        <w:t>Elektronická zátěž LD400P,     1ks,   cena 27 519,46,-Kč</w:t>
      </w:r>
    </w:p>
    <w:p w:rsidR="00325281" w:rsidRDefault="00325281" w:rsidP="008E636B">
      <w:pPr>
        <w:pStyle w:val="Odstavecseseznamem"/>
        <w:numPr>
          <w:ilvl w:val="0"/>
          <w:numId w:val="18"/>
        </w:numPr>
        <w:autoSpaceDE w:val="0"/>
        <w:spacing w:before="240"/>
        <w:rPr>
          <w:bCs/>
        </w:rPr>
      </w:pPr>
      <w:r>
        <w:rPr>
          <w:bCs/>
        </w:rPr>
        <w:t xml:space="preserve">Měřící šňůra PP101-B,           10ks,    cena </w:t>
      </w:r>
      <w:r w:rsidR="0071037A">
        <w:rPr>
          <w:bCs/>
        </w:rPr>
        <w:t xml:space="preserve">       </w:t>
      </w:r>
      <w:r>
        <w:rPr>
          <w:bCs/>
        </w:rPr>
        <w:t>82,72,-Kč/ks</w:t>
      </w:r>
    </w:p>
    <w:p w:rsidR="007C39CA" w:rsidRDefault="00020C07" w:rsidP="007C39CA">
      <w:pPr>
        <w:pStyle w:val="Odstavecseseznamem"/>
        <w:numPr>
          <w:ilvl w:val="0"/>
          <w:numId w:val="18"/>
        </w:numPr>
        <w:autoSpaceDE w:val="0"/>
        <w:spacing w:before="240"/>
        <w:rPr>
          <w:bCs/>
        </w:rPr>
      </w:pPr>
      <w:r>
        <w:rPr>
          <w:bCs/>
        </w:rPr>
        <w:t xml:space="preserve">Měřící šňůra PP101-BL,         10ks,    cena </w:t>
      </w:r>
      <w:r w:rsidR="0071037A">
        <w:rPr>
          <w:bCs/>
        </w:rPr>
        <w:t xml:space="preserve">       </w:t>
      </w:r>
      <w:r>
        <w:rPr>
          <w:bCs/>
        </w:rPr>
        <w:t>83,28,-Kč/ks</w:t>
      </w:r>
    </w:p>
    <w:p w:rsidR="007C39CA" w:rsidRDefault="007C39CA" w:rsidP="007C39CA">
      <w:pPr>
        <w:pStyle w:val="Odstavecseseznamem"/>
        <w:autoSpaceDE w:val="0"/>
        <w:spacing w:before="240"/>
        <w:rPr>
          <w:bCs/>
        </w:rPr>
      </w:pPr>
    </w:p>
    <w:p w:rsidR="00020C07" w:rsidRPr="007C39CA" w:rsidRDefault="007C39CA" w:rsidP="007C39CA">
      <w:pPr>
        <w:pStyle w:val="Odstavecseseznamem"/>
        <w:autoSpaceDE w:val="0"/>
        <w:spacing w:before="240"/>
        <w:rPr>
          <w:bCs/>
        </w:rPr>
      </w:pPr>
      <w:r w:rsidRPr="007C39CA">
        <w:rPr>
          <w:bCs/>
        </w:rPr>
        <w:t>Náklady na dopravu                                            40,00,- Kč</w:t>
      </w:r>
    </w:p>
    <w:p w:rsidR="00F92C3A" w:rsidRDefault="00F92C3A" w:rsidP="00D37F12">
      <w:pPr>
        <w:autoSpaceDE w:val="0"/>
        <w:spacing w:before="240"/>
        <w:rPr>
          <w:bCs/>
        </w:rPr>
      </w:pPr>
    </w:p>
    <w:p w:rsidR="00C51F62" w:rsidRDefault="00C51F62" w:rsidP="00D37F12">
      <w:pPr>
        <w:suppressLineNumbers/>
        <w:tabs>
          <w:tab w:val="left" w:pos="283"/>
        </w:tabs>
        <w:spacing w:before="240"/>
        <w:jc w:val="both"/>
      </w:pPr>
      <w:r>
        <w:t>Kupující se zavazuje zboží převzít a zaplatit za něj sjednanou kupní cenu způsobem a</w:t>
      </w:r>
      <w:r w:rsidR="00883781">
        <w:t xml:space="preserve"> v termínech stanovených touto S</w:t>
      </w:r>
      <w:r>
        <w:t>mlouvou.</w:t>
      </w:r>
    </w:p>
    <w:p w:rsidR="00C51F62" w:rsidRDefault="00C51F62">
      <w:pPr>
        <w:spacing w:before="240"/>
      </w:pPr>
    </w:p>
    <w:p w:rsidR="00C51F62" w:rsidRDefault="00C51F62">
      <w:pPr>
        <w:keepNext/>
        <w:spacing w:line="360" w:lineRule="auto"/>
        <w:jc w:val="center"/>
        <w:rPr>
          <w:b/>
          <w:bCs/>
        </w:rPr>
      </w:pPr>
      <w:r>
        <w:rPr>
          <w:b/>
          <w:bCs/>
        </w:rPr>
        <w:t>III.</w:t>
      </w:r>
    </w:p>
    <w:p w:rsidR="00C51F62" w:rsidRDefault="00C51F62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Kupní cena</w:t>
      </w:r>
    </w:p>
    <w:p w:rsidR="00C31CB4" w:rsidRPr="006D48B1" w:rsidRDefault="002F3AE4" w:rsidP="003C428B">
      <w:pPr>
        <w:pStyle w:val="Odstavecseseznamem"/>
        <w:numPr>
          <w:ilvl w:val="0"/>
          <w:numId w:val="4"/>
        </w:numPr>
        <w:tabs>
          <w:tab w:val="left" w:pos="360"/>
        </w:tabs>
        <w:autoSpaceDE w:val="0"/>
        <w:spacing w:before="240"/>
        <w:ind w:left="284" w:hanging="284"/>
        <w:jc w:val="both"/>
      </w:pPr>
      <w:r>
        <w:t xml:space="preserve">Celková cena je stanovena ve výši </w:t>
      </w:r>
      <w:r w:rsidR="0009328E">
        <w:t>66 872,80,-</w:t>
      </w:r>
      <w:r w:rsidR="006D48B1">
        <w:t xml:space="preserve"> Kč bez DPH, </w:t>
      </w:r>
      <w:r w:rsidR="00DB7BE1" w:rsidRPr="00810B15">
        <w:t>80</w:t>
      </w:r>
      <w:r w:rsidR="00945F83" w:rsidRPr="00810B15">
        <w:t xml:space="preserve"> </w:t>
      </w:r>
      <w:r w:rsidR="00DB7BE1" w:rsidRPr="00810B15">
        <w:t>916,09,-</w:t>
      </w:r>
      <w:r w:rsidR="006D48B1" w:rsidRPr="00810B15">
        <w:t xml:space="preserve"> Kč s</w:t>
      </w:r>
      <w:r w:rsidR="00945F83" w:rsidRPr="00810B15">
        <w:t> </w:t>
      </w:r>
      <w:r w:rsidR="006D48B1" w:rsidRPr="00810B15">
        <w:t>DPH</w:t>
      </w:r>
      <w:r w:rsidR="00945F83" w:rsidRPr="00810B15">
        <w:t xml:space="preserve"> 21%</w:t>
      </w:r>
      <w:r w:rsidR="00DB7BE1" w:rsidRPr="00810B15">
        <w:t xml:space="preserve"> </w:t>
      </w:r>
      <w:r w:rsidR="00F30DA3" w:rsidRPr="00810B15">
        <w:t>.</w:t>
      </w:r>
    </w:p>
    <w:p w:rsidR="00C51F62" w:rsidRDefault="00C51F62" w:rsidP="005E383C">
      <w:pPr>
        <w:numPr>
          <w:ilvl w:val="0"/>
          <w:numId w:val="4"/>
        </w:numPr>
        <w:tabs>
          <w:tab w:val="left" w:pos="360"/>
        </w:tabs>
        <w:autoSpaceDE w:val="0"/>
        <w:spacing w:before="240"/>
        <w:ind w:left="360" w:hanging="360"/>
        <w:jc w:val="both"/>
      </w:pPr>
      <w:r>
        <w:t>Cena uvedená v předchozím bodu zahrnuje veškeré náklady potř</w:t>
      </w:r>
      <w:r w:rsidR="00883781">
        <w:t>ebné k řádnému plnění dle  S</w:t>
      </w:r>
      <w:r>
        <w:t>mlouvy a je uzavřena jako smluvní a pevná</w:t>
      </w:r>
      <w:r w:rsidR="00847219">
        <w:t>.</w:t>
      </w:r>
    </w:p>
    <w:p w:rsidR="00C51F62" w:rsidRDefault="00C51F62" w:rsidP="005E383C">
      <w:pPr>
        <w:numPr>
          <w:ilvl w:val="0"/>
          <w:numId w:val="4"/>
        </w:numPr>
        <w:tabs>
          <w:tab w:val="left" w:pos="360"/>
        </w:tabs>
        <w:autoSpaceDE w:val="0"/>
        <w:spacing w:before="240"/>
        <w:ind w:left="360" w:hanging="360"/>
        <w:jc w:val="both"/>
      </w:pPr>
      <w:r>
        <w:t>Cena zahrnuje v</w:t>
      </w:r>
      <w:r w:rsidR="00883781">
        <w:t xml:space="preserve">eškeré náklady plnění </w:t>
      </w:r>
      <w:r w:rsidR="001B334E">
        <w:t xml:space="preserve">podle </w:t>
      </w:r>
      <w:r w:rsidR="00883781">
        <w:t>S</w:t>
      </w:r>
      <w:r>
        <w:t xml:space="preserve">mlouvy spojené s koupí zboží včetně </w:t>
      </w:r>
      <w:r w:rsidR="00A32B7D">
        <w:t>dopravy do místa plnění</w:t>
      </w:r>
      <w:r w:rsidR="00DE78AE">
        <w:t>.</w:t>
      </w:r>
    </w:p>
    <w:p w:rsidR="00C51F62" w:rsidRDefault="00C51F62" w:rsidP="005E383C">
      <w:pPr>
        <w:numPr>
          <w:ilvl w:val="0"/>
          <w:numId w:val="4"/>
        </w:numPr>
        <w:tabs>
          <w:tab w:val="left" w:pos="360"/>
        </w:tabs>
        <w:autoSpaceDE w:val="0"/>
        <w:spacing w:before="240"/>
        <w:ind w:left="360" w:hanging="360"/>
        <w:jc w:val="both"/>
      </w:pPr>
      <w:r>
        <w:t>Kupní cena zboží je cena nejvýše přípustná, kterou je možné překročit</w:t>
      </w:r>
      <w:r w:rsidR="00A32B7D">
        <w:t xml:space="preserve"> pouze </w:t>
      </w:r>
      <w:r>
        <w:t xml:space="preserve">v případě </w:t>
      </w:r>
      <w:r w:rsidR="00553BBD">
        <w:t>legislativní úpravy výše DPH.</w:t>
      </w:r>
    </w:p>
    <w:p w:rsidR="00553BBD" w:rsidRDefault="00553BBD" w:rsidP="00553BBD">
      <w:pPr>
        <w:tabs>
          <w:tab w:val="left" w:pos="360"/>
        </w:tabs>
        <w:autoSpaceDE w:val="0"/>
        <w:spacing w:before="240"/>
        <w:jc w:val="both"/>
      </w:pPr>
    </w:p>
    <w:p w:rsidR="00C51F62" w:rsidRDefault="00C51F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IV.</w:t>
      </w:r>
    </w:p>
    <w:p w:rsidR="00C51F62" w:rsidRDefault="00C51F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Dodání a převzetí zboží</w:t>
      </w:r>
    </w:p>
    <w:p w:rsidR="00DE78AE" w:rsidRDefault="00C51F62" w:rsidP="005E383C">
      <w:pPr>
        <w:numPr>
          <w:ilvl w:val="0"/>
          <w:numId w:val="5"/>
        </w:numPr>
        <w:tabs>
          <w:tab w:val="left" w:pos="360"/>
        </w:tabs>
        <w:autoSpaceDE w:val="0"/>
        <w:spacing w:before="240"/>
        <w:ind w:left="282" w:hanging="282"/>
        <w:jc w:val="both"/>
      </w:pPr>
      <w:r>
        <w:t xml:space="preserve">Zboží </w:t>
      </w:r>
      <w:r w:rsidRPr="00DE78AE">
        <w:rPr>
          <w:color w:val="000000"/>
        </w:rPr>
        <w:t>bude předáno kupujícímu na adrese</w:t>
      </w:r>
      <w:r>
        <w:t>:</w:t>
      </w:r>
      <w:r w:rsidR="00D37F12">
        <w:t xml:space="preserve"> </w:t>
      </w:r>
      <w:r w:rsidR="00652EAE" w:rsidRPr="00387329">
        <w:t>SPŠ a VOŠ Chomutov, Školní 50</w:t>
      </w:r>
      <w:r w:rsidR="00652EAE">
        <w:t>, 430 01 Chomutov</w:t>
      </w:r>
    </w:p>
    <w:p w:rsidR="00C51F62" w:rsidRDefault="00C51F62" w:rsidP="005E383C">
      <w:pPr>
        <w:numPr>
          <w:ilvl w:val="0"/>
          <w:numId w:val="5"/>
        </w:numPr>
        <w:tabs>
          <w:tab w:val="left" w:pos="360"/>
        </w:tabs>
        <w:autoSpaceDE w:val="0"/>
        <w:spacing w:before="240"/>
        <w:ind w:left="282" w:hanging="282"/>
        <w:jc w:val="both"/>
      </w:pPr>
      <w:r>
        <w:t>Zboží bude dodáno převzetím zboží kupujícím, po potvrzení předávacího protokolu v místě dodání.</w:t>
      </w:r>
    </w:p>
    <w:p w:rsidR="006D48B1" w:rsidRPr="00FE1B2C" w:rsidRDefault="00C51F62" w:rsidP="00C31CB4">
      <w:pPr>
        <w:numPr>
          <w:ilvl w:val="0"/>
          <w:numId w:val="5"/>
        </w:numPr>
        <w:autoSpaceDE w:val="0"/>
        <w:spacing w:before="240"/>
        <w:ind w:left="360" w:hanging="360"/>
        <w:jc w:val="both"/>
      </w:pPr>
      <w:r w:rsidRPr="00553BBD">
        <w:rPr>
          <w:color w:val="000000"/>
        </w:rPr>
        <w:t xml:space="preserve">Prodávající dodá </w:t>
      </w:r>
      <w:r w:rsidR="00D37F12">
        <w:rPr>
          <w:color w:val="000000"/>
        </w:rPr>
        <w:t xml:space="preserve">kupujícímu </w:t>
      </w:r>
      <w:r w:rsidRPr="00553BBD">
        <w:rPr>
          <w:color w:val="000000"/>
        </w:rPr>
        <w:t>při předání zboží</w:t>
      </w:r>
      <w:r w:rsidR="00553BBD">
        <w:rPr>
          <w:color w:val="000000"/>
        </w:rPr>
        <w:t xml:space="preserve"> </w:t>
      </w:r>
      <w:r w:rsidR="00C31CB4">
        <w:rPr>
          <w:color w:val="000000"/>
        </w:rPr>
        <w:t>daňový doklad</w:t>
      </w:r>
      <w:r w:rsidR="00081078">
        <w:rPr>
          <w:color w:val="000000"/>
        </w:rPr>
        <w:t xml:space="preserve"> – fakturu</w:t>
      </w:r>
      <w:r w:rsidR="00CF1D02">
        <w:rPr>
          <w:color w:val="000000"/>
        </w:rPr>
        <w:t>, popř. faktura může být kupujícímu zaslána elektronickou cestou</w:t>
      </w:r>
      <w:r w:rsidR="00F30DA3">
        <w:rPr>
          <w:color w:val="000000"/>
        </w:rPr>
        <w:t>.</w:t>
      </w:r>
    </w:p>
    <w:p w:rsidR="00905689" w:rsidRDefault="00905689" w:rsidP="00154C9A">
      <w:pPr>
        <w:autoSpaceDE w:val="0"/>
        <w:spacing w:before="240"/>
        <w:jc w:val="center"/>
        <w:rPr>
          <w:b/>
          <w:bCs/>
        </w:rPr>
      </w:pPr>
    </w:p>
    <w:p w:rsidR="00460FF4" w:rsidRDefault="00460FF4" w:rsidP="00154C9A">
      <w:pPr>
        <w:autoSpaceDE w:val="0"/>
        <w:spacing w:before="240"/>
        <w:jc w:val="center"/>
        <w:rPr>
          <w:b/>
          <w:bCs/>
        </w:rPr>
      </w:pPr>
    </w:p>
    <w:p w:rsidR="00C51F62" w:rsidRDefault="00C51F62" w:rsidP="00154C9A">
      <w:pPr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V.</w:t>
      </w:r>
      <w:r w:rsidR="00154C9A">
        <w:rPr>
          <w:b/>
          <w:bCs/>
        </w:rPr>
        <w:br/>
      </w:r>
      <w:r>
        <w:rPr>
          <w:b/>
          <w:bCs/>
        </w:rPr>
        <w:t xml:space="preserve">Všeobecné podmínky </w:t>
      </w:r>
    </w:p>
    <w:p w:rsidR="00F020D7" w:rsidRDefault="00F020D7" w:rsidP="005E383C">
      <w:pPr>
        <w:numPr>
          <w:ilvl w:val="0"/>
          <w:numId w:val="7"/>
        </w:numPr>
        <w:tabs>
          <w:tab w:val="left" w:pos="360"/>
        </w:tabs>
        <w:autoSpaceDE w:val="0"/>
        <w:spacing w:before="240"/>
        <w:ind w:left="360" w:hanging="360"/>
        <w:jc w:val="both"/>
      </w:pPr>
      <w:r>
        <w:t>Objednávka bude realizovaná kupujícím prostřednictvím e-</w:t>
      </w:r>
      <w:proofErr w:type="spellStart"/>
      <w:r>
        <w:t>shopu</w:t>
      </w:r>
      <w:proofErr w:type="spellEnd"/>
      <w:r>
        <w:t xml:space="preserve"> prodávajícího</w:t>
      </w:r>
      <w:r w:rsidR="00460FF4">
        <w:t>.</w:t>
      </w:r>
    </w:p>
    <w:p w:rsidR="0082413A" w:rsidRDefault="001E3484" w:rsidP="005E383C">
      <w:pPr>
        <w:numPr>
          <w:ilvl w:val="0"/>
          <w:numId w:val="7"/>
        </w:numPr>
        <w:tabs>
          <w:tab w:val="left" w:pos="360"/>
        </w:tabs>
        <w:autoSpaceDE w:val="0"/>
        <w:spacing w:before="240"/>
        <w:ind w:left="360" w:hanging="360"/>
        <w:jc w:val="both"/>
      </w:pPr>
      <w:r>
        <w:t>Zboží bude k</w:t>
      </w:r>
      <w:r w:rsidR="0082413A">
        <w:t xml:space="preserve">upujícímu dodáno nejpozději </w:t>
      </w:r>
      <w:r w:rsidR="000B249C">
        <w:t>31</w:t>
      </w:r>
      <w:r w:rsidR="00152824">
        <w:t>.</w:t>
      </w:r>
      <w:r w:rsidR="000B249C">
        <w:t>1</w:t>
      </w:r>
      <w:r w:rsidR="009A1926">
        <w:t>2</w:t>
      </w:r>
      <w:r w:rsidR="00152824">
        <w:t>.201</w:t>
      </w:r>
      <w:r w:rsidR="009A1926">
        <w:t>7</w:t>
      </w:r>
      <w:bookmarkStart w:id="0" w:name="_GoBack"/>
      <w:bookmarkEnd w:id="0"/>
      <w:r w:rsidR="00152824">
        <w:t>.</w:t>
      </w:r>
    </w:p>
    <w:p w:rsidR="00CD69E7" w:rsidRDefault="00CD69E7" w:rsidP="00FE1B2C">
      <w:pPr>
        <w:tabs>
          <w:tab w:val="left" w:pos="360"/>
        </w:tabs>
        <w:autoSpaceDE w:val="0"/>
        <w:spacing w:before="240"/>
        <w:rPr>
          <w:b/>
          <w:bCs/>
        </w:rPr>
      </w:pPr>
    </w:p>
    <w:p w:rsidR="00C51F62" w:rsidRPr="0069009A" w:rsidRDefault="00C51F62" w:rsidP="0069009A">
      <w:pPr>
        <w:tabs>
          <w:tab w:val="left" w:pos="360"/>
        </w:tabs>
        <w:autoSpaceDE w:val="0"/>
        <w:spacing w:before="240"/>
        <w:ind w:left="360"/>
        <w:jc w:val="center"/>
        <w:rPr>
          <w:b/>
          <w:bCs/>
        </w:rPr>
      </w:pPr>
      <w:r w:rsidRPr="0069009A">
        <w:rPr>
          <w:b/>
          <w:bCs/>
        </w:rPr>
        <w:t>VI.</w:t>
      </w:r>
    </w:p>
    <w:p w:rsidR="00C51F62" w:rsidRDefault="00C51F62">
      <w:pPr>
        <w:autoSpaceDE w:val="0"/>
        <w:spacing w:before="240"/>
        <w:jc w:val="center"/>
      </w:pPr>
      <w:r>
        <w:rPr>
          <w:b/>
          <w:bCs/>
        </w:rPr>
        <w:t>Platební podmínky</w:t>
      </w:r>
    </w:p>
    <w:p w:rsidR="00CD69E7" w:rsidRDefault="00CD69E7" w:rsidP="00BA7BE5">
      <w:pPr>
        <w:numPr>
          <w:ilvl w:val="0"/>
          <w:numId w:val="8"/>
        </w:numPr>
        <w:tabs>
          <w:tab w:val="left" w:pos="282"/>
        </w:tabs>
        <w:spacing w:before="240"/>
        <w:ind w:left="282" w:hanging="282"/>
        <w:jc w:val="both"/>
      </w:pPr>
      <w:r>
        <w:t xml:space="preserve">Kupující se zavazuje zaplatit prodávajícímu kupní cenu ve výši 80 916,09,-Kč </w:t>
      </w:r>
      <w:r w:rsidR="009A1926">
        <w:t xml:space="preserve">včetně DPH </w:t>
      </w:r>
      <w:r>
        <w:t>formou zálohové faktury vystavené prodávajícím na základě objednávky kupujícího.</w:t>
      </w:r>
      <w:r w:rsidR="005153D3">
        <w:t xml:space="preserve"> Po připsání částky na účet kupujícího bude prodávajícímu vystaven a za</w:t>
      </w:r>
      <w:r w:rsidR="00540DF2">
        <w:t>s</w:t>
      </w:r>
      <w:r w:rsidR="005153D3">
        <w:t>lán da</w:t>
      </w:r>
      <w:r w:rsidR="00540DF2">
        <w:t>ň</w:t>
      </w:r>
      <w:r w:rsidR="005153D3">
        <w:t>ový doklad o přijaté platbě.</w:t>
      </w:r>
    </w:p>
    <w:p w:rsidR="00C51F62" w:rsidRDefault="00CD69E7" w:rsidP="00BA7BE5">
      <w:pPr>
        <w:numPr>
          <w:ilvl w:val="0"/>
          <w:numId w:val="8"/>
        </w:numPr>
        <w:tabs>
          <w:tab w:val="left" w:pos="282"/>
        </w:tabs>
        <w:spacing w:before="240"/>
        <w:ind w:left="282" w:hanging="282"/>
        <w:jc w:val="both"/>
      </w:pPr>
      <w:r>
        <w:t xml:space="preserve"> </w:t>
      </w:r>
      <w:r w:rsidR="00C51F62">
        <w:t>Daňový doklad musí obsahovat především tyto údaje:</w:t>
      </w:r>
    </w:p>
    <w:p w:rsidR="00C51F62" w:rsidRDefault="00553BBD">
      <w:pPr>
        <w:spacing w:before="240"/>
        <w:ind w:firstLine="282"/>
        <w:jc w:val="both"/>
      </w:pPr>
      <w:r>
        <w:t>2.1. číslo</w:t>
      </w:r>
      <w:r w:rsidR="002F1EA9">
        <w:t xml:space="preserve"> zálohové </w:t>
      </w:r>
      <w:r>
        <w:t>faktury</w:t>
      </w:r>
    </w:p>
    <w:p w:rsidR="00C51F62" w:rsidRDefault="00C51F62" w:rsidP="000364B9">
      <w:pPr>
        <w:spacing w:before="240"/>
        <w:ind w:left="709" w:hanging="425"/>
        <w:jc w:val="both"/>
      </w:pPr>
      <w:proofErr w:type="gramStart"/>
      <w:r>
        <w:t>2.2. všechny</w:t>
      </w:r>
      <w:proofErr w:type="gramEnd"/>
      <w:r>
        <w:t xml:space="preserve"> náležitosti dle § 2</w:t>
      </w:r>
      <w:r w:rsidR="00460FF4">
        <w:t>9</w:t>
      </w:r>
      <w:r>
        <w:t xml:space="preserve"> zákona č. 235/2004 Sb.</w:t>
      </w:r>
      <w:r w:rsidR="00460FF4">
        <w:t>,</w:t>
      </w:r>
      <w:r>
        <w:t xml:space="preserve"> o dani z přidané hodno</w:t>
      </w:r>
      <w:r w:rsidR="00460FF4">
        <w:t xml:space="preserve">ty ve znění pozdějších předpisů. </w:t>
      </w:r>
      <w:r>
        <w:t xml:space="preserve"> </w:t>
      </w:r>
    </w:p>
    <w:p w:rsidR="00C51F62" w:rsidRDefault="00C51F62">
      <w:pPr>
        <w:tabs>
          <w:tab w:val="left" w:pos="360"/>
        </w:tabs>
        <w:autoSpaceDE w:val="0"/>
        <w:spacing w:before="240"/>
        <w:jc w:val="both"/>
      </w:pPr>
      <w:r>
        <w:t xml:space="preserve">3 . Kupující je povinen zaplatit </w:t>
      </w:r>
      <w:r w:rsidR="005153D3">
        <w:t xml:space="preserve">zálohovou </w:t>
      </w:r>
      <w:r>
        <w:t xml:space="preserve">fakturu v termínu do </w:t>
      </w:r>
      <w:r w:rsidR="006565BB">
        <w:t>7</w:t>
      </w:r>
      <w:r>
        <w:t xml:space="preserve"> dnů </w:t>
      </w:r>
      <w:r w:rsidR="000364B9">
        <w:t xml:space="preserve"> od jejího prokazatelného </w:t>
      </w:r>
      <w:r>
        <w:t>doručení</w:t>
      </w:r>
      <w:r w:rsidR="006565BB">
        <w:t xml:space="preserve"> </w:t>
      </w:r>
      <w:r w:rsidR="00847219">
        <w:t>za předpokladu, že</w:t>
      </w:r>
      <w:r w:rsidR="006565BB">
        <w:t xml:space="preserve"> zálohová </w:t>
      </w:r>
      <w:r w:rsidR="00847219">
        <w:t>faktur</w:t>
      </w:r>
      <w:r w:rsidR="006565BB">
        <w:t>a</w:t>
      </w:r>
      <w:r w:rsidR="00847219">
        <w:t xml:space="preserve"> obsahuje veškeré náležitosti.</w:t>
      </w:r>
    </w:p>
    <w:p w:rsidR="00152824" w:rsidRDefault="00152824">
      <w:pPr>
        <w:tabs>
          <w:tab w:val="left" w:pos="360"/>
        </w:tabs>
        <w:spacing w:before="240"/>
        <w:ind w:left="360" w:hanging="360"/>
        <w:jc w:val="both"/>
      </w:pPr>
    </w:p>
    <w:p w:rsidR="00152824" w:rsidRDefault="00152824">
      <w:pPr>
        <w:tabs>
          <w:tab w:val="left" w:pos="360"/>
        </w:tabs>
        <w:spacing w:before="240"/>
        <w:ind w:left="360" w:hanging="360"/>
        <w:jc w:val="both"/>
      </w:pPr>
    </w:p>
    <w:p w:rsidR="00C51F62" w:rsidRDefault="00C51F62">
      <w:pPr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VIII.</w:t>
      </w:r>
    </w:p>
    <w:p w:rsidR="00C51F62" w:rsidRDefault="00C51F62">
      <w:pPr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Záruka za jakost zboží</w:t>
      </w:r>
    </w:p>
    <w:p w:rsidR="00152824" w:rsidRPr="006D48B1" w:rsidRDefault="00C51F62" w:rsidP="00152824">
      <w:pPr>
        <w:numPr>
          <w:ilvl w:val="0"/>
          <w:numId w:val="9"/>
        </w:numPr>
        <w:tabs>
          <w:tab w:val="left" w:pos="282"/>
        </w:tabs>
        <w:spacing w:before="240"/>
        <w:ind w:left="282" w:hanging="282"/>
        <w:jc w:val="both"/>
      </w:pPr>
      <w:r>
        <w:t xml:space="preserve">Prodávající </w:t>
      </w:r>
      <w:r w:rsidR="006D48B1">
        <w:t xml:space="preserve">přejímá záruku za jakost zboží </w:t>
      </w:r>
      <w:r w:rsidR="006D48B1" w:rsidRPr="002F1EA9">
        <w:rPr>
          <w:bCs/>
        </w:rPr>
        <w:t xml:space="preserve">na dobu </w:t>
      </w:r>
      <w:r w:rsidR="00152824" w:rsidRPr="002F1EA9">
        <w:rPr>
          <w:bCs/>
        </w:rPr>
        <w:t>24</w:t>
      </w:r>
      <w:r w:rsidR="006D48B1" w:rsidRPr="002F1EA9">
        <w:rPr>
          <w:bCs/>
        </w:rPr>
        <w:t xml:space="preserve"> měsíců.</w:t>
      </w:r>
    </w:p>
    <w:p w:rsidR="00C51F62" w:rsidRDefault="005877B8" w:rsidP="005E383C">
      <w:pPr>
        <w:numPr>
          <w:ilvl w:val="0"/>
          <w:numId w:val="9"/>
        </w:numPr>
        <w:tabs>
          <w:tab w:val="left" w:pos="282"/>
        </w:tabs>
        <w:spacing w:before="240"/>
        <w:ind w:left="282" w:hanging="282"/>
        <w:jc w:val="both"/>
      </w:pPr>
      <w:r>
        <w:t>Záruční lhůta</w:t>
      </w:r>
      <w:r w:rsidR="00636EA1">
        <w:t xml:space="preserve"> začíná</w:t>
      </w:r>
      <w:r>
        <w:t xml:space="preserve"> běžet dnem</w:t>
      </w:r>
      <w:r w:rsidR="0029418A">
        <w:t xml:space="preserve"> dodání zboží</w:t>
      </w:r>
      <w:r w:rsidR="00152824">
        <w:t>.</w:t>
      </w:r>
    </w:p>
    <w:p w:rsidR="00C51F62" w:rsidRDefault="00C51F62" w:rsidP="005E383C">
      <w:pPr>
        <w:numPr>
          <w:ilvl w:val="0"/>
          <w:numId w:val="9"/>
        </w:numPr>
        <w:tabs>
          <w:tab w:val="left" w:pos="282"/>
        </w:tabs>
        <w:spacing w:before="240"/>
        <w:ind w:left="282" w:hanging="282"/>
        <w:jc w:val="both"/>
      </w:pPr>
      <w:r>
        <w:t>Prodávající od</w:t>
      </w:r>
      <w:r w:rsidR="00883781">
        <w:t>povídá za vady, jež má předmět S</w:t>
      </w:r>
      <w:r>
        <w:t>mlouvy v době svého předání, jakož i za vady, které se vyskytnou v záruč</w:t>
      </w:r>
      <w:r w:rsidR="00883781">
        <w:t>ní době.</w:t>
      </w:r>
    </w:p>
    <w:p w:rsidR="00C51F62" w:rsidRDefault="00C51F62" w:rsidP="005E383C">
      <w:pPr>
        <w:numPr>
          <w:ilvl w:val="0"/>
          <w:numId w:val="9"/>
        </w:numPr>
        <w:tabs>
          <w:tab w:val="left" w:pos="282"/>
        </w:tabs>
        <w:spacing w:before="240"/>
        <w:ind w:left="282" w:hanging="282"/>
        <w:jc w:val="both"/>
      </w:pPr>
      <w:r>
        <w:t xml:space="preserve">Vady, které se na zboží vyskytnou v záruční době, se zavazuje prodávající odstranit bezplatně. </w:t>
      </w:r>
    </w:p>
    <w:p w:rsidR="004E73AD" w:rsidRDefault="004E73AD" w:rsidP="00460FF4">
      <w:pPr>
        <w:numPr>
          <w:ilvl w:val="0"/>
          <w:numId w:val="9"/>
        </w:numPr>
        <w:tabs>
          <w:tab w:val="left" w:pos="282"/>
        </w:tabs>
        <w:spacing w:before="240"/>
        <w:ind w:left="282" w:hanging="282"/>
        <w:jc w:val="both"/>
      </w:pPr>
      <w:r>
        <w:t xml:space="preserve">Vady zjevné při dodání zboží je kupující povinen sdělit prodávajícímu při </w:t>
      </w:r>
      <w:r w:rsidR="00460FF4">
        <w:t xml:space="preserve">jeho převzetí, vady skryté </w:t>
      </w:r>
      <w:r>
        <w:t>je kupující povinen sdělit bez zbytečného odkladu.</w:t>
      </w:r>
    </w:p>
    <w:p w:rsidR="004E73AD" w:rsidRDefault="004E73AD" w:rsidP="004E73AD">
      <w:pPr>
        <w:tabs>
          <w:tab w:val="left" w:pos="282"/>
        </w:tabs>
        <w:spacing w:before="240"/>
        <w:ind w:left="282"/>
        <w:jc w:val="both"/>
      </w:pPr>
    </w:p>
    <w:p w:rsidR="00C51F62" w:rsidRDefault="00C51F62" w:rsidP="000364B9">
      <w:pPr>
        <w:tabs>
          <w:tab w:val="left" w:pos="282"/>
        </w:tabs>
        <w:spacing w:before="240"/>
        <w:ind w:left="282"/>
        <w:jc w:val="both"/>
      </w:pPr>
    </w:p>
    <w:p w:rsidR="00C31CB4" w:rsidRDefault="00C31CB4">
      <w:pPr>
        <w:spacing w:before="240"/>
        <w:jc w:val="center"/>
        <w:rPr>
          <w:b/>
          <w:bCs/>
        </w:rPr>
      </w:pPr>
    </w:p>
    <w:p w:rsidR="003040F8" w:rsidRDefault="003040F8">
      <w:pPr>
        <w:spacing w:before="240"/>
        <w:jc w:val="center"/>
        <w:rPr>
          <w:b/>
          <w:bCs/>
        </w:rPr>
      </w:pPr>
    </w:p>
    <w:p w:rsidR="00C51F62" w:rsidRDefault="00C51F62">
      <w:pPr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X.</w:t>
      </w:r>
    </w:p>
    <w:p w:rsidR="00C51F62" w:rsidRDefault="00C51F62">
      <w:pPr>
        <w:spacing w:before="240"/>
        <w:jc w:val="center"/>
        <w:rPr>
          <w:b/>
          <w:bCs/>
        </w:rPr>
      </w:pPr>
      <w:r>
        <w:rPr>
          <w:b/>
          <w:bCs/>
        </w:rPr>
        <w:t>Další ujednání</w:t>
      </w:r>
    </w:p>
    <w:p w:rsidR="00BE3069" w:rsidRPr="00BE3069" w:rsidRDefault="00BE3069" w:rsidP="00BE3069">
      <w:pPr>
        <w:pStyle w:val="Bezmezer"/>
        <w:rPr>
          <w:b/>
        </w:rPr>
      </w:pPr>
    </w:p>
    <w:p w:rsidR="00C51F62" w:rsidRDefault="00883781" w:rsidP="005E383C">
      <w:pPr>
        <w:numPr>
          <w:ilvl w:val="0"/>
          <w:numId w:val="11"/>
        </w:numPr>
        <w:tabs>
          <w:tab w:val="left" w:pos="282"/>
        </w:tabs>
        <w:spacing w:before="240"/>
        <w:ind w:left="282" w:hanging="282"/>
        <w:jc w:val="both"/>
      </w:pPr>
      <w:r>
        <w:t>Vztahy touto S</w:t>
      </w:r>
      <w:r w:rsidR="00C51F62">
        <w:t xml:space="preserve">mlouvou neupravené se řídí příslušnými ustanoveními zák. č. </w:t>
      </w:r>
      <w:r w:rsidR="006060A2">
        <w:t>89/2012</w:t>
      </w:r>
      <w:r w:rsidR="00C51F62">
        <w:t xml:space="preserve"> Sb., ob</w:t>
      </w:r>
      <w:r w:rsidR="006060A2">
        <w:t>čanské</w:t>
      </w:r>
      <w:r w:rsidR="00C51F62">
        <w:t>ho zákoníku</w:t>
      </w:r>
      <w:r w:rsidR="00460FF4">
        <w:t>,</w:t>
      </w:r>
      <w:r w:rsidR="00C51F62">
        <w:t xml:space="preserve"> v platném znění</w:t>
      </w:r>
      <w:r w:rsidR="00460FF4">
        <w:t>,</w:t>
      </w:r>
      <w:r w:rsidR="00C51F62">
        <w:t xml:space="preserve"> a dalších obecně závazných právních předpisů.</w:t>
      </w:r>
    </w:p>
    <w:p w:rsidR="00C51F62" w:rsidRDefault="00883781" w:rsidP="005E383C">
      <w:pPr>
        <w:numPr>
          <w:ilvl w:val="0"/>
          <w:numId w:val="11"/>
        </w:numPr>
        <w:tabs>
          <w:tab w:val="left" w:pos="282"/>
        </w:tabs>
        <w:spacing w:before="240"/>
        <w:ind w:left="282" w:hanging="282"/>
        <w:jc w:val="both"/>
      </w:pPr>
      <w:r>
        <w:t>Tuto S</w:t>
      </w:r>
      <w:r w:rsidR="00C51F62">
        <w:t>mlouvu lze měnit nebo doplňovat po dohodě smluvních stran pouze písemným dodatkem kupní smlouvy, podepsaný</w:t>
      </w:r>
      <w:r w:rsidR="00526C44">
        <w:t>m</w:t>
      </w:r>
      <w:r w:rsidR="00C51F62">
        <w:t xml:space="preserve"> oprávněnými zástupci obou smluvních stran.</w:t>
      </w:r>
    </w:p>
    <w:p w:rsidR="00C51F62" w:rsidRDefault="00C51F62" w:rsidP="005E383C">
      <w:pPr>
        <w:numPr>
          <w:ilvl w:val="0"/>
          <w:numId w:val="11"/>
        </w:numPr>
        <w:tabs>
          <w:tab w:val="left" w:pos="282"/>
        </w:tabs>
        <w:spacing w:before="240"/>
        <w:ind w:left="282" w:hanging="282"/>
        <w:jc w:val="both"/>
      </w:pPr>
      <w:r>
        <w:t xml:space="preserve">Kupní smlouva je vyhotovena ve </w:t>
      </w:r>
      <w:r w:rsidR="000138DA">
        <w:t>dvou</w:t>
      </w:r>
      <w:r>
        <w:t xml:space="preserve"> stejnopisech s platností originálu, z nichž jeden stejnopis obdrží prodávající a </w:t>
      </w:r>
      <w:r w:rsidR="000138DA">
        <w:t>jeden</w:t>
      </w:r>
      <w:r>
        <w:t xml:space="preserve"> stejnopis obdrží kupující.</w:t>
      </w:r>
    </w:p>
    <w:p w:rsidR="00152824" w:rsidRDefault="00C51F62" w:rsidP="00873886">
      <w:pPr>
        <w:numPr>
          <w:ilvl w:val="0"/>
          <w:numId w:val="11"/>
        </w:numPr>
        <w:suppressLineNumbers/>
        <w:tabs>
          <w:tab w:val="left" w:pos="282"/>
        </w:tabs>
        <w:autoSpaceDE w:val="0"/>
        <w:spacing w:before="240"/>
        <w:ind w:left="282" w:hanging="282"/>
        <w:jc w:val="both"/>
      </w:pPr>
      <w:r>
        <w:t xml:space="preserve">Smluvní strany prohlašují, že </w:t>
      </w:r>
      <w:r w:rsidR="00883781">
        <w:t>si S</w:t>
      </w:r>
      <w:r>
        <w:t xml:space="preserve">mlouvu před podpisem prostudovaly a svůj podpis připojují na </w:t>
      </w:r>
      <w:r w:rsidR="001F5C7C">
        <w:t>z</w:t>
      </w:r>
      <w:r w:rsidR="00152824">
        <w:t>ákladě svobodné vůle</w:t>
      </w:r>
      <w:r w:rsidR="00460FF4">
        <w:t>.</w:t>
      </w:r>
    </w:p>
    <w:p w:rsidR="00152824" w:rsidRDefault="00152824" w:rsidP="00152824">
      <w:pPr>
        <w:suppressLineNumbers/>
        <w:tabs>
          <w:tab w:val="left" w:pos="282"/>
        </w:tabs>
        <w:autoSpaceDE w:val="0"/>
        <w:spacing w:before="240"/>
        <w:jc w:val="both"/>
      </w:pPr>
    </w:p>
    <w:p w:rsidR="00152824" w:rsidRDefault="00152824" w:rsidP="00152824">
      <w:pPr>
        <w:suppressLineNumbers/>
        <w:tabs>
          <w:tab w:val="left" w:pos="282"/>
        </w:tabs>
        <w:autoSpaceDE w:val="0"/>
        <w:spacing w:before="240"/>
        <w:jc w:val="both"/>
      </w:pPr>
    </w:p>
    <w:p w:rsidR="00152824" w:rsidRDefault="00152824" w:rsidP="00152824">
      <w:pPr>
        <w:suppressLineNumbers/>
        <w:tabs>
          <w:tab w:val="left" w:pos="282"/>
        </w:tabs>
        <w:autoSpaceDE w:val="0"/>
        <w:spacing w:before="240"/>
        <w:jc w:val="both"/>
      </w:pPr>
    </w:p>
    <w:p w:rsidR="00152824" w:rsidRDefault="00152824" w:rsidP="00152824">
      <w:pPr>
        <w:suppressLineNumbers/>
        <w:tabs>
          <w:tab w:val="left" w:pos="282"/>
        </w:tabs>
        <w:autoSpaceDE w:val="0"/>
        <w:spacing w:before="240"/>
        <w:jc w:val="both"/>
      </w:pPr>
    </w:p>
    <w:p w:rsidR="00764F0C" w:rsidRDefault="00873886" w:rsidP="00152824">
      <w:pPr>
        <w:suppressLineNumbers/>
        <w:tabs>
          <w:tab w:val="left" w:pos="282"/>
        </w:tabs>
        <w:autoSpaceDE w:val="0"/>
        <w:spacing w:before="240"/>
        <w:jc w:val="both"/>
      </w:pPr>
      <w:r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764F0C" w:rsidTr="00764F0C">
        <w:tc>
          <w:tcPr>
            <w:tcW w:w="4888" w:type="dxa"/>
          </w:tcPr>
          <w:p w:rsidR="00764F0C" w:rsidRDefault="00764F0C" w:rsidP="006060A2">
            <w:pPr>
              <w:autoSpaceDE w:val="0"/>
              <w:spacing w:before="240"/>
            </w:pPr>
            <w:r>
              <w:t>V</w:t>
            </w:r>
            <w:r w:rsidR="006060A2">
              <w:t xml:space="preserve"> </w:t>
            </w:r>
            <w:r w:rsidR="00CA2628">
              <w:t>Chomutově</w:t>
            </w:r>
            <w:r w:rsidR="006060A2">
              <w:t xml:space="preserve"> </w:t>
            </w:r>
            <w:r>
              <w:t xml:space="preserve"> dne </w:t>
            </w:r>
            <w:r w:rsidR="00CA2628">
              <w:t>13.11.2017</w:t>
            </w:r>
          </w:p>
        </w:tc>
        <w:tc>
          <w:tcPr>
            <w:tcW w:w="4889" w:type="dxa"/>
          </w:tcPr>
          <w:p w:rsidR="00764F0C" w:rsidRDefault="00764F0C" w:rsidP="00764F0C">
            <w:pPr>
              <w:autoSpaceDE w:val="0"/>
              <w:spacing w:before="240"/>
            </w:pPr>
            <w:r>
              <w:t xml:space="preserve">V </w:t>
            </w:r>
            <w:r w:rsidR="008B0261">
              <w:t>Ostravě</w:t>
            </w:r>
            <w:r>
              <w:t xml:space="preserve"> dne </w:t>
            </w:r>
            <w:r w:rsidR="00CA2628">
              <w:t>13.11.2017</w:t>
            </w:r>
          </w:p>
        </w:tc>
      </w:tr>
      <w:tr w:rsidR="00764F0C" w:rsidTr="00764F0C">
        <w:tc>
          <w:tcPr>
            <w:tcW w:w="4888" w:type="dxa"/>
          </w:tcPr>
          <w:p w:rsidR="00764F0C" w:rsidRDefault="00764F0C" w:rsidP="00764F0C">
            <w:pPr>
              <w:autoSpaceDE w:val="0"/>
              <w:spacing w:before="240"/>
            </w:pPr>
          </w:p>
          <w:p w:rsidR="00764F0C" w:rsidRDefault="00764F0C" w:rsidP="00764F0C">
            <w:pPr>
              <w:autoSpaceDE w:val="0"/>
              <w:spacing w:before="240"/>
            </w:pPr>
          </w:p>
          <w:p w:rsidR="00764F0C" w:rsidRDefault="00764F0C" w:rsidP="00764F0C">
            <w:pPr>
              <w:autoSpaceDE w:val="0"/>
              <w:spacing w:before="240"/>
            </w:pPr>
            <w:r>
              <w:t>………………………………………………….</w:t>
            </w:r>
          </w:p>
        </w:tc>
        <w:tc>
          <w:tcPr>
            <w:tcW w:w="4889" w:type="dxa"/>
          </w:tcPr>
          <w:p w:rsidR="00764F0C" w:rsidRDefault="00764F0C" w:rsidP="00764F0C">
            <w:pPr>
              <w:autoSpaceDE w:val="0"/>
              <w:spacing w:before="240"/>
            </w:pPr>
          </w:p>
          <w:p w:rsidR="00764F0C" w:rsidRDefault="00764F0C" w:rsidP="00764F0C">
            <w:pPr>
              <w:autoSpaceDE w:val="0"/>
              <w:spacing w:before="240"/>
            </w:pPr>
          </w:p>
          <w:p w:rsidR="00764F0C" w:rsidRDefault="00764F0C" w:rsidP="00764F0C">
            <w:pPr>
              <w:autoSpaceDE w:val="0"/>
              <w:spacing w:before="240"/>
            </w:pPr>
            <w:r>
              <w:t>………………………………………………….</w:t>
            </w:r>
          </w:p>
        </w:tc>
      </w:tr>
      <w:tr w:rsidR="00764F0C" w:rsidTr="00764F0C">
        <w:tc>
          <w:tcPr>
            <w:tcW w:w="4888" w:type="dxa"/>
          </w:tcPr>
          <w:p w:rsidR="008B0261" w:rsidRDefault="00460FF4" w:rsidP="00F83181">
            <w:pPr>
              <w:autoSpaceDE w:val="0"/>
              <w:spacing w:before="240"/>
            </w:pPr>
            <w:r>
              <w:t xml:space="preserve">           Ing. Jan Lacina</w:t>
            </w:r>
          </w:p>
          <w:p w:rsidR="00764F0C" w:rsidRDefault="00764F0C" w:rsidP="006D48B1">
            <w:pPr>
              <w:autoSpaceDE w:val="0"/>
              <w:spacing w:before="240"/>
              <w:jc w:val="center"/>
            </w:pPr>
          </w:p>
        </w:tc>
        <w:tc>
          <w:tcPr>
            <w:tcW w:w="4889" w:type="dxa"/>
          </w:tcPr>
          <w:p w:rsidR="00764F0C" w:rsidRDefault="00F83181" w:rsidP="001F5C7C">
            <w:pPr>
              <w:autoSpaceDE w:val="0"/>
              <w:spacing w:before="240"/>
              <w:jc w:val="center"/>
            </w:pPr>
            <w:r>
              <w:t>Ing. Ivo Guňka</w:t>
            </w:r>
            <w:r w:rsidR="008B0261">
              <w:t xml:space="preserve">                        </w:t>
            </w:r>
          </w:p>
        </w:tc>
      </w:tr>
      <w:tr w:rsidR="00764F0C" w:rsidTr="00764F0C">
        <w:tc>
          <w:tcPr>
            <w:tcW w:w="4888" w:type="dxa"/>
          </w:tcPr>
          <w:p w:rsidR="006060A2" w:rsidRDefault="00F83181" w:rsidP="008B0261">
            <w:pPr>
              <w:autoSpaceDE w:val="0"/>
              <w:spacing w:before="240"/>
            </w:pPr>
            <w:r w:rsidRPr="00387329">
              <w:t>SPŠ a VOŠ Chomutov, Školní 50</w:t>
            </w:r>
            <w:r w:rsidR="008B0261">
              <w:t xml:space="preserve">  </w:t>
            </w:r>
          </w:p>
          <w:p w:rsidR="00764F0C" w:rsidRDefault="00764F0C" w:rsidP="006060A2">
            <w:pPr>
              <w:autoSpaceDE w:val="0"/>
              <w:spacing w:before="240"/>
              <w:jc w:val="center"/>
            </w:pPr>
          </w:p>
        </w:tc>
        <w:tc>
          <w:tcPr>
            <w:tcW w:w="4889" w:type="dxa"/>
          </w:tcPr>
          <w:p w:rsidR="00764F0C" w:rsidRDefault="00847219" w:rsidP="00847219">
            <w:pPr>
              <w:autoSpaceDE w:val="0"/>
              <w:spacing w:before="240"/>
              <w:jc w:val="center"/>
            </w:pPr>
            <w:r>
              <w:t>TME Czech Republic s.r.o.</w:t>
            </w:r>
            <w:r w:rsidR="0082413A">
              <w:t xml:space="preserve"> </w:t>
            </w:r>
          </w:p>
        </w:tc>
      </w:tr>
    </w:tbl>
    <w:p w:rsidR="00873886" w:rsidRDefault="00873886" w:rsidP="00873886">
      <w:pPr>
        <w:autoSpaceDE w:val="0"/>
        <w:spacing w:before="240"/>
        <w:jc w:val="both"/>
      </w:pPr>
    </w:p>
    <w:p w:rsidR="006060A2" w:rsidRDefault="006060A2" w:rsidP="00873886">
      <w:pPr>
        <w:autoSpaceDE w:val="0"/>
        <w:spacing w:before="240"/>
        <w:jc w:val="both"/>
      </w:pPr>
    </w:p>
    <w:sectPr w:rsidR="006060A2" w:rsidSect="005E383C">
      <w:headerReference w:type="default" r:id="rId8"/>
      <w:footerReference w:type="default" r:id="rId9"/>
      <w:pgSz w:w="11905" w:h="16836"/>
      <w:pgMar w:top="1135" w:right="1134" w:bottom="1135" w:left="1134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E2" w:rsidRDefault="002D1EE2" w:rsidP="00C51F62">
      <w:r>
        <w:separator/>
      </w:r>
    </w:p>
  </w:endnote>
  <w:endnote w:type="continuationSeparator" w:id="0">
    <w:p w:rsidR="002D1EE2" w:rsidRDefault="002D1EE2" w:rsidP="00C5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349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D8D" w:rsidRDefault="00DF1D8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9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38DA" w:rsidRDefault="000138DA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E2" w:rsidRDefault="002D1EE2" w:rsidP="00C51F62">
      <w:r>
        <w:separator/>
      </w:r>
    </w:p>
  </w:footnote>
  <w:footnote w:type="continuationSeparator" w:id="0">
    <w:p w:rsidR="002D1EE2" w:rsidRDefault="002D1EE2" w:rsidP="00C5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DA" w:rsidRDefault="000138DA">
    <w:pPr>
      <w:tabs>
        <w:tab w:val="center" w:pos="4818"/>
        <w:tab w:val="right" w:pos="9637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69D"/>
    <w:multiLevelType w:val="singleLevel"/>
    <w:tmpl w:val="FE68A5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427993"/>
    <w:multiLevelType w:val="singleLevel"/>
    <w:tmpl w:val="FE68A5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66489C"/>
    <w:multiLevelType w:val="hybridMultilevel"/>
    <w:tmpl w:val="2F5E7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442"/>
    <w:multiLevelType w:val="hybridMultilevel"/>
    <w:tmpl w:val="2F5E7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F64AE"/>
    <w:multiLevelType w:val="hybridMultilevel"/>
    <w:tmpl w:val="43C8A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5CEF"/>
    <w:multiLevelType w:val="singleLevel"/>
    <w:tmpl w:val="6C7C2F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  <w:b w:val="0"/>
      </w:rPr>
    </w:lvl>
  </w:abstractNum>
  <w:abstractNum w:abstractNumId="6" w15:restartNumberingAfterBreak="0">
    <w:nsid w:val="251E342C"/>
    <w:multiLevelType w:val="hybridMultilevel"/>
    <w:tmpl w:val="861AF5F4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76E5500"/>
    <w:multiLevelType w:val="singleLevel"/>
    <w:tmpl w:val="FE68A5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050845"/>
    <w:multiLevelType w:val="singleLevel"/>
    <w:tmpl w:val="FE68A5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A600F6"/>
    <w:multiLevelType w:val="singleLevel"/>
    <w:tmpl w:val="FE68A5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7261EF"/>
    <w:multiLevelType w:val="hybridMultilevel"/>
    <w:tmpl w:val="965E2252"/>
    <w:lvl w:ilvl="0" w:tplc="040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C2EE7"/>
    <w:multiLevelType w:val="singleLevel"/>
    <w:tmpl w:val="FE68A5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6311001"/>
    <w:multiLevelType w:val="singleLevel"/>
    <w:tmpl w:val="FE68A5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0657829"/>
    <w:multiLevelType w:val="singleLevel"/>
    <w:tmpl w:val="20D6FA2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0D30704"/>
    <w:multiLevelType w:val="hybridMultilevel"/>
    <w:tmpl w:val="D1540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574FF"/>
    <w:multiLevelType w:val="singleLevel"/>
    <w:tmpl w:val="FE68A5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A307901"/>
    <w:multiLevelType w:val="hybridMultilevel"/>
    <w:tmpl w:val="BAA832CE"/>
    <w:lvl w:ilvl="0" w:tplc="1A663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33840"/>
    <w:multiLevelType w:val="singleLevel"/>
    <w:tmpl w:val="20D6FA2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5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10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51F62"/>
    <w:rsid w:val="000138DA"/>
    <w:rsid w:val="00016B83"/>
    <w:rsid w:val="00020279"/>
    <w:rsid w:val="00020C07"/>
    <w:rsid w:val="000246F7"/>
    <w:rsid w:val="00032317"/>
    <w:rsid w:val="000364B9"/>
    <w:rsid w:val="00054A33"/>
    <w:rsid w:val="00070DFE"/>
    <w:rsid w:val="00071CEE"/>
    <w:rsid w:val="00081078"/>
    <w:rsid w:val="00090667"/>
    <w:rsid w:val="0009328E"/>
    <w:rsid w:val="000B249C"/>
    <w:rsid w:val="000B3C3D"/>
    <w:rsid w:val="000B5F84"/>
    <w:rsid w:val="000C50B5"/>
    <w:rsid w:val="000C7353"/>
    <w:rsid w:val="000C7991"/>
    <w:rsid w:val="000C7E91"/>
    <w:rsid w:val="000D284E"/>
    <w:rsid w:val="000E43D9"/>
    <w:rsid w:val="000E45C0"/>
    <w:rsid w:val="000F10A6"/>
    <w:rsid w:val="00123452"/>
    <w:rsid w:val="001251DB"/>
    <w:rsid w:val="00140EF6"/>
    <w:rsid w:val="00152824"/>
    <w:rsid w:val="00154C9A"/>
    <w:rsid w:val="00167633"/>
    <w:rsid w:val="00167B5E"/>
    <w:rsid w:val="00177832"/>
    <w:rsid w:val="001A0BE7"/>
    <w:rsid w:val="001A1C2E"/>
    <w:rsid w:val="001B2CAE"/>
    <w:rsid w:val="001B2D1D"/>
    <w:rsid w:val="001B334E"/>
    <w:rsid w:val="001C184B"/>
    <w:rsid w:val="001C6A4C"/>
    <w:rsid w:val="001E3484"/>
    <w:rsid w:val="001F5C7C"/>
    <w:rsid w:val="00205D85"/>
    <w:rsid w:val="0021323B"/>
    <w:rsid w:val="00216413"/>
    <w:rsid w:val="00221A48"/>
    <w:rsid w:val="00224C20"/>
    <w:rsid w:val="0023662C"/>
    <w:rsid w:val="002600C8"/>
    <w:rsid w:val="00265B1C"/>
    <w:rsid w:val="0029418A"/>
    <w:rsid w:val="002C08AB"/>
    <w:rsid w:val="002C4E9C"/>
    <w:rsid w:val="002D1EE2"/>
    <w:rsid w:val="002D5267"/>
    <w:rsid w:val="002E36F9"/>
    <w:rsid w:val="002E7C40"/>
    <w:rsid w:val="002F1EA9"/>
    <w:rsid w:val="002F2545"/>
    <w:rsid w:val="002F3AE4"/>
    <w:rsid w:val="00300499"/>
    <w:rsid w:val="003040F8"/>
    <w:rsid w:val="003043D3"/>
    <w:rsid w:val="00312DC2"/>
    <w:rsid w:val="0031340A"/>
    <w:rsid w:val="00325281"/>
    <w:rsid w:val="00350C3B"/>
    <w:rsid w:val="003652AA"/>
    <w:rsid w:val="00366E13"/>
    <w:rsid w:val="003715E3"/>
    <w:rsid w:val="00387329"/>
    <w:rsid w:val="00396411"/>
    <w:rsid w:val="003B1D96"/>
    <w:rsid w:val="003C428B"/>
    <w:rsid w:val="0040593E"/>
    <w:rsid w:val="004233CF"/>
    <w:rsid w:val="0044145B"/>
    <w:rsid w:val="004445BA"/>
    <w:rsid w:val="00460FF4"/>
    <w:rsid w:val="00476D10"/>
    <w:rsid w:val="004A3993"/>
    <w:rsid w:val="004B02CD"/>
    <w:rsid w:val="004C2CFA"/>
    <w:rsid w:val="004C2EDC"/>
    <w:rsid w:val="004E73AD"/>
    <w:rsid w:val="004F31D8"/>
    <w:rsid w:val="004F5C29"/>
    <w:rsid w:val="00503962"/>
    <w:rsid w:val="00506B66"/>
    <w:rsid w:val="005153D3"/>
    <w:rsid w:val="00526C44"/>
    <w:rsid w:val="00534D8B"/>
    <w:rsid w:val="00540DF2"/>
    <w:rsid w:val="00553BBD"/>
    <w:rsid w:val="00585AC4"/>
    <w:rsid w:val="005877B8"/>
    <w:rsid w:val="00590387"/>
    <w:rsid w:val="005C0D2E"/>
    <w:rsid w:val="005C2E1D"/>
    <w:rsid w:val="005E3265"/>
    <w:rsid w:val="005E383C"/>
    <w:rsid w:val="00601EC0"/>
    <w:rsid w:val="006060A2"/>
    <w:rsid w:val="00636EA1"/>
    <w:rsid w:val="00652EAE"/>
    <w:rsid w:val="00655DAA"/>
    <w:rsid w:val="006565BB"/>
    <w:rsid w:val="0068227E"/>
    <w:rsid w:val="0069009A"/>
    <w:rsid w:val="00695FC9"/>
    <w:rsid w:val="006B45BC"/>
    <w:rsid w:val="006D48B1"/>
    <w:rsid w:val="006D4FAE"/>
    <w:rsid w:val="006D68E9"/>
    <w:rsid w:val="006E706C"/>
    <w:rsid w:val="00704288"/>
    <w:rsid w:val="0071037A"/>
    <w:rsid w:val="00714024"/>
    <w:rsid w:val="00727D9D"/>
    <w:rsid w:val="00747F55"/>
    <w:rsid w:val="00764F0C"/>
    <w:rsid w:val="00771995"/>
    <w:rsid w:val="00785DE1"/>
    <w:rsid w:val="00797F73"/>
    <w:rsid w:val="007A60D8"/>
    <w:rsid w:val="007B2FED"/>
    <w:rsid w:val="007C39CA"/>
    <w:rsid w:val="007D528C"/>
    <w:rsid w:val="007D6E83"/>
    <w:rsid w:val="00810B15"/>
    <w:rsid w:val="0082413A"/>
    <w:rsid w:val="00832720"/>
    <w:rsid w:val="00833AD1"/>
    <w:rsid w:val="00837341"/>
    <w:rsid w:val="00847219"/>
    <w:rsid w:val="00850E26"/>
    <w:rsid w:val="008526FF"/>
    <w:rsid w:val="00873886"/>
    <w:rsid w:val="00883781"/>
    <w:rsid w:val="00883C62"/>
    <w:rsid w:val="0089027C"/>
    <w:rsid w:val="008A57A3"/>
    <w:rsid w:val="008B0261"/>
    <w:rsid w:val="008B648F"/>
    <w:rsid w:val="008C2D3A"/>
    <w:rsid w:val="008D228D"/>
    <w:rsid w:val="008E636B"/>
    <w:rsid w:val="00905689"/>
    <w:rsid w:val="00944162"/>
    <w:rsid w:val="00945F83"/>
    <w:rsid w:val="00957E32"/>
    <w:rsid w:val="009724B4"/>
    <w:rsid w:val="0098202B"/>
    <w:rsid w:val="0098494D"/>
    <w:rsid w:val="00987BD3"/>
    <w:rsid w:val="0099080A"/>
    <w:rsid w:val="009965AF"/>
    <w:rsid w:val="00996795"/>
    <w:rsid w:val="009A1926"/>
    <w:rsid w:val="009A6B0C"/>
    <w:rsid w:val="009A7A13"/>
    <w:rsid w:val="009B22FD"/>
    <w:rsid w:val="009B7449"/>
    <w:rsid w:val="009C7BED"/>
    <w:rsid w:val="00A069A6"/>
    <w:rsid w:val="00A16519"/>
    <w:rsid w:val="00A32B7D"/>
    <w:rsid w:val="00A72DB0"/>
    <w:rsid w:val="00A7720C"/>
    <w:rsid w:val="00A96566"/>
    <w:rsid w:val="00A96B32"/>
    <w:rsid w:val="00AA40C8"/>
    <w:rsid w:val="00AC6BC3"/>
    <w:rsid w:val="00AF28A4"/>
    <w:rsid w:val="00B037EA"/>
    <w:rsid w:val="00B1614E"/>
    <w:rsid w:val="00B17FCD"/>
    <w:rsid w:val="00B31B35"/>
    <w:rsid w:val="00BA2173"/>
    <w:rsid w:val="00BA438B"/>
    <w:rsid w:val="00BA4B1F"/>
    <w:rsid w:val="00BB53A1"/>
    <w:rsid w:val="00BD0BBD"/>
    <w:rsid w:val="00BD6EC9"/>
    <w:rsid w:val="00BE3069"/>
    <w:rsid w:val="00BE51EB"/>
    <w:rsid w:val="00BF6E27"/>
    <w:rsid w:val="00C00039"/>
    <w:rsid w:val="00C064BE"/>
    <w:rsid w:val="00C06651"/>
    <w:rsid w:val="00C20737"/>
    <w:rsid w:val="00C31ACE"/>
    <w:rsid w:val="00C31CB4"/>
    <w:rsid w:val="00C51F62"/>
    <w:rsid w:val="00C62D6D"/>
    <w:rsid w:val="00C677A2"/>
    <w:rsid w:val="00CA163C"/>
    <w:rsid w:val="00CA2628"/>
    <w:rsid w:val="00CB434D"/>
    <w:rsid w:val="00CC20B2"/>
    <w:rsid w:val="00CC3427"/>
    <w:rsid w:val="00CC3AF9"/>
    <w:rsid w:val="00CD69E7"/>
    <w:rsid w:val="00CF088F"/>
    <w:rsid w:val="00CF1D02"/>
    <w:rsid w:val="00D14362"/>
    <w:rsid w:val="00D2062B"/>
    <w:rsid w:val="00D31A8D"/>
    <w:rsid w:val="00D37F12"/>
    <w:rsid w:val="00D41832"/>
    <w:rsid w:val="00D468C2"/>
    <w:rsid w:val="00D509A4"/>
    <w:rsid w:val="00D55BDB"/>
    <w:rsid w:val="00D60606"/>
    <w:rsid w:val="00D64212"/>
    <w:rsid w:val="00D74ECA"/>
    <w:rsid w:val="00D75C8D"/>
    <w:rsid w:val="00D90799"/>
    <w:rsid w:val="00DB7BE1"/>
    <w:rsid w:val="00DC3498"/>
    <w:rsid w:val="00DD3AB0"/>
    <w:rsid w:val="00DD4E41"/>
    <w:rsid w:val="00DD7B90"/>
    <w:rsid w:val="00DE2AD1"/>
    <w:rsid w:val="00DE5BB2"/>
    <w:rsid w:val="00DE78AE"/>
    <w:rsid w:val="00DE7ABC"/>
    <w:rsid w:val="00DF1D8D"/>
    <w:rsid w:val="00DF6F52"/>
    <w:rsid w:val="00E23FF3"/>
    <w:rsid w:val="00E33510"/>
    <w:rsid w:val="00E67785"/>
    <w:rsid w:val="00E80A94"/>
    <w:rsid w:val="00E83642"/>
    <w:rsid w:val="00EA5A5E"/>
    <w:rsid w:val="00EA7DAE"/>
    <w:rsid w:val="00EC21C8"/>
    <w:rsid w:val="00EF1A82"/>
    <w:rsid w:val="00EF35C2"/>
    <w:rsid w:val="00F020D7"/>
    <w:rsid w:val="00F30DA3"/>
    <w:rsid w:val="00F56A8C"/>
    <w:rsid w:val="00F61D65"/>
    <w:rsid w:val="00F83181"/>
    <w:rsid w:val="00F870DC"/>
    <w:rsid w:val="00F92C3A"/>
    <w:rsid w:val="00F95203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A79D6"/>
  <w15:docId w15:val="{9B2C7CD8-3A7D-4B67-BAC9-D31F635E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4C"/>
    <w:pPr>
      <w:widowControl w:val="0"/>
      <w:suppressAutoHyphens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3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83C"/>
    <w:rPr>
      <w:rFonts w:ascii="Times New Roman" w:hAnsi="Times New Roman"/>
      <w:kern w:val="2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38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83C"/>
    <w:rPr>
      <w:rFonts w:ascii="Times New Roman" w:hAnsi="Times New Roman"/>
      <w:kern w:val="28"/>
      <w:sz w:val="24"/>
      <w:szCs w:val="24"/>
    </w:rPr>
  </w:style>
  <w:style w:type="paragraph" w:styleId="Bezmezer">
    <w:name w:val="No Spacing"/>
    <w:uiPriority w:val="1"/>
    <w:qFormat/>
    <w:rsid w:val="00BE3069"/>
    <w:pPr>
      <w:widowControl w:val="0"/>
      <w:suppressAutoHyphens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F3A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0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02B"/>
    <w:rPr>
      <w:rFonts w:ascii="Tahoma" w:hAnsi="Tahoma" w:cs="Tahoma"/>
      <w:kern w:val="28"/>
      <w:sz w:val="16"/>
      <w:szCs w:val="16"/>
    </w:rPr>
  </w:style>
  <w:style w:type="table" w:styleId="Mkatabulky">
    <w:name w:val="Table Grid"/>
    <w:basedOn w:val="Normlntabulka"/>
    <w:uiPriority w:val="59"/>
    <w:rsid w:val="0076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2F8D-70D5-46BA-88C0-2909E9E9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685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Links>
    <vt:vector size="6" baseType="variant">
      <vt:variant>
        <vt:i4>2293847</vt:i4>
      </vt:variant>
      <vt:variant>
        <vt:i4>0</vt:i4>
      </vt:variant>
      <vt:variant>
        <vt:i4>0</vt:i4>
      </vt:variant>
      <vt:variant>
        <vt:i4>5</vt:i4>
      </vt:variant>
      <vt:variant>
        <vt:lpwstr>mailto:barbora.parrakova@crossczech.cz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Parrakova</dc:creator>
  <cp:lastModifiedBy>Ing. Zdeněk Morávek</cp:lastModifiedBy>
  <cp:revision>3</cp:revision>
  <cp:lastPrinted>2017-11-20T14:38:00Z</cp:lastPrinted>
  <dcterms:created xsi:type="dcterms:W3CDTF">2017-11-20T14:37:00Z</dcterms:created>
  <dcterms:modified xsi:type="dcterms:W3CDTF">2017-11-20T15:05:00Z</dcterms:modified>
</cp:coreProperties>
</file>