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69" w:rsidRDefault="009477EB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9.55pt;margin-top:3.45pt;width:102.6pt;height:44.8pt;z-index:251657728" o:allowincell="f" filled="f" stroked="f">
            <v:textbox style="mso-next-textbox:#_x0000_s1028">
              <w:txbxContent>
                <w:p w:rsidR="0072687C" w:rsidRDefault="0072687C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Slezské divadlo Opava</w:t>
                  </w:r>
                </w:p>
                <w:p w:rsidR="0072687C" w:rsidRDefault="0072687C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příspěvková organizace</w:t>
                  </w:r>
                </w:p>
                <w:p w:rsidR="0072687C" w:rsidRPr="007A41EA" w:rsidRDefault="0072687C">
                  <w:pPr>
                    <w:rPr>
                      <w:rFonts w:ascii="Arial" w:hAnsi="Arial" w:cs="Arial"/>
                      <w:sz w:val="16"/>
                    </w:rPr>
                  </w:pPr>
                  <w:r w:rsidRPr="007A41EA">
                    <w:rPr>
                      <w:rFonts w:ascii="Arial" w:hAnsi="Arial" w:cs="Arial"/>
                      <w:sz w:val="16"/>
                    </w:rPr>
                    <w:t>Horní náměstí 13</w:t>
                  </w:r>
                </w:p>
                <w:p w:rsidR="0072687C" w:rsidRPr="007A41EA" w:rsidRDefault="0072687C">
                  <w:pPr>
                    <w:rPr>
                      <w:rFonts w:ascii="Arial" w:hAnsi="Arial" w:cs="Arial"/>
                    </w:rPr>
                  </w:pPr>
                  <w:r w:rsidRPr="007A41EA">
                    <w:rPr>
                      <w:rFonts w:ascii="Arial" w:hAnsi="Arial" w:cs="Arial"/>
                      <w:sz w:val="16"/>
                    </w:rPr>
                    <w:t>746 69 Opava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29" type="#_x0000_t202" style="position:absolute;margin-left:323.05pt;margin-top:53.65pt;width:137.4pt;height:43.85pt;z-index:251658752" o:allowincell="f" filled="f" stroked="f">
            <v:textbox style="mso-next-textbox:#_x0000_s1029">
              <w:txbxContent>
                <w:p w:rsidR="0072687C" w:rsidRPr="007A41EA" w:rsidRDefault="0072687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027" style="position:absolute;z-index:251656704" from="75.1pt,48.25pt" to="449.5pt,48.25pt" o:allowincell="f"/>
        </w:pict>
      </w:r>
      <w:r w:rsidR="00717F10">
        <w:rPr>
          <w:rFonts w:ascii="Arial" w:hAnsi="Arial" w:cs="Arial"/>
          <w:noProof/>
          <w:sz w:val="22"/>
        </w:rPr>
        <w:drawing>
          <wp:inline distT="0" distB="0" distL="0" distR="0">
            <wp:extent cx="868680" cy="982980"/>
            <wp:effectExtent l="19050" t="0" r="7620" b="0"/>
            <wp:docPr id="1" name="obrázek 1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969" w:rsidRPr="00B55BB2" w:rsidRDefault="00695969">
      <w:pPr>
        <w:rPr>
          <w:rFonts w:ascii="Arial" w:hAnsi="Arial" w:cs="Arial"/>
          <w:sz w:val="22"/>
        </w:rPr>
      </w:pPr>
    </w:p>
    <w:p w:rsidR="00DE7D4B" w:rsidRPr="00B55BB2" w:rsidRDefault="00DE7D4B">
      <w:pPr>
        <w:rPr>
          <w:rFonts w:ascii="Arial" w:hAnsi="Arial" w:cs="Arial"/>
          <w:sz w:val="22"/>
        </w:rPr>
      </w:pPr>
      <w:r w:rsidRPr="00B55BB2">
        <w:rPr>
          <w:rFonts w:ascii="Arial" w:hAnsi="Arial" w:cs="Arial"/>
          <w:sz w:val="22"/>
        </w:rPr>
        <w:t>Smlouva č.:41/</w:t>
      </w:r>
      <w:r w:rsidR="00717F10">
        <w:rPr>
          <w:rFonts w:ascii="Arial" w:hAnsi="Arial" w:cs="Arial"/>
          <w:sz w:val="22"/>
        </w:rPr>
        <w:t>3</w:t>
      </w:r>
      <w:r w:rsidR="00A70886">
        <w:rPr>
          <w:rFonts w:ascii="Arial" w:hAnsi="Arial" w:cs="Arial"/>
          <w:sz w:val="22"/>
        </w:rPr>
        <w:t>2</w:t>
      </w:r>
      <w:r w:rsidR="00717F10">
        <w:rPr>
          <w:rFonts w:ascii="Arial" w:hAnsi="Arial" w:cs="Arial"/>
          <w:sz w:val="22"/>
        </w:rPr>
        <w:t>6</w:t>
      </w:r>
      <w:r w:rsidR="007A41EA" w:rsidRPr="00B55BB2">
        <w:rPr>
          <w:rFonts w:ascii="Arial" w:hAnsi="Arial" w:cs="Arial"/>
          <w:sz w:val="22"/>
        </w:rPr>
        <w:t>/</w:t>
      </w:r>
      <w:r w:rsidR="00437A87" w:rsidRPr="00B55BB2">
        <w:rPr>
          <w:rFonts w:ascii="Arial" w:hAnsi="Arial" w:cs="Arial"/>
          <w:sz w:val="22"/>
        </w:rPr>
        <w:t>201</w:t>
      </w:r>
      <w:r w:rsidR="00717F10">
        <w:rPr>
          <w:rFonts w:ascii="Arial" w:hAnsi="Arial" w:cs="Arial"/>
          <w:sz w:val="22"/>
        </w:rPr>
        <w:t>7</w:t>
      </w:r>
      <w:r w:rsidR="00437A87" w:rsidRPr="00B55BB2">
        <w:rPr>
          <w:rFonts w:ascii="Arial" w:hAnsi="Arial" w:cs="Arial"/>
          <w:sz w:val="22"/>
        </w:rPr>
        <w:t>-201</w:t>
      </w:r>
      <w:r w:rsidR="00717F10">
        <w:rPr>
          <w:rFonts w:ascii="Arial" w:hAnsi="Arial" w:cs="Arial"/>
          <w:sz w:val="22"/>
        </w:rPr>
        <w:t>8</w:t>
      </w:r>
      <w:r w:rsidRPr="00B55BB2">
        <w:rPr>
          <w:rFonts w:ascii="Arial" w:hAnsi="Arial" w:cs="Arial"/>
          <w:sz w:val="22"/>
        </w:rPr>
        <w:t>/</w:t>
      </w:r>
      <w:r w:rsidR="00A70886">
        <w:rPr>
          <w:rFonts w:ascii="Arial" w:hAnsi="Arial" w:cs="Arial"/>
          <w:sz w:val="22"/>
        </w:rPr>
        <w:t>Rs</w:t>
      </w:r>
      <w:r w:rsidRPr="00B55BB2">
        <w:rPr>
          <w:rFonts w:ascii="Arial" w:hAnsi="Arial" w:cs="Arial"/>
          <w:sz w:val="22"/>
        </w:rPr>
        <w:t xml:space="preserve">          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</w:t>
      </w:r>
    </w:p>
    <w:p w:rsidR="00DE7D4B" w:rsidRPr="000D1762" w:rsidRDefault="00DE7D4B">
      <w:pPr>
        <w:pStyle w:val="Nadpis8"/>
        <w:rPr>
          <w:rFonts w:ascii="Arial" w:hAnsi="Arial" w:cs="Arial"/>
        </w:rPr>
      </w:pPr>
      <w:r w:rsidRPr="000D1762">
        <w:rPr>
          <w:rFonts w:ascii="Arial" w:hAnsi="Arial" w:cs="Arial"/>
        </w:rPr>
        <w:t>S M L O U V A</w:t>
      </w:r>
    </w:p>
    <w:p w:rsidR="00DE7D4B" w:rsidRPr="000D1762" w:rsidRDefault="00DE7D4B">
      <w:pPr>
        <w:jc w:val="center"/>
        <w:rPr>
          <w:rFonts w:ascii="Arial" w:hAnsi="Arial" w:cs="Arial"/>
          <w:sz w:val="10"/>
          <w:szCs w:val="10"/>
        </w:rPr>
      </w:pPr>
      <w:r w:rsidRPr="000D1762">
        <w:rPr>
          <w:rFonts w:ascii="Arial" w:hAnsi="Arial" w:cs="Arial"/>
          <w:sz w:val="10"/>
          <w:szCs w:val="10"/>
        </w:rPr>
        <w:t xml:space="preserve"> </w:t>
      </w:r>
    </w:p>
    <w:p w:rsidR="00431A29" w:rsidRPr="000D1762" w:rsidRDefault="00431A29">
      <w:pPr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uzavřená </w:t>
      </w:r>
      <w:proofErr w:type="gramStart"/>
      <w:r w:rsidRPr="000D1762">
        <w:rPr>
          <w:rFonts w:ascii="Arial" w:hAnsi="Arial" w:cs="Arial"/>
          <w:sz w:val="22"/>
        </w:rPr>
        <w:t>mezi</w:t>
      </w:r>
      <w:proofErr w:type="gramEnd"/>
    </w:p>
    <w:p w:rsidR="00431A29" w:rsidRPr="000D1762" w:rsidRDefault="00431A29">
      <w:pPr>
        <w:jc w:val="center"/>
        <w:rPr>
          <w:rFonts w:ascii="Arial" w:hAnsi="Arial" w:cs="Arial"/>
          <w:sz w:val="10"/>
          <w:szCs w:val="10"/>
        </w:rPr>
      </w:pPr>
    </w:p>
    <w:p w:rsidR="00431A29" w:rsidRPr="000D1762" w:rsidRDefault="00DE7D4B">
      <w:pPr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b/>
          <w:sz w:val="24"/>
          <w:szCs w:val="24"/>
        </w:rPr>
        <w:t>Slezským divadlem Opava</w:t>
      </w:r>
      <w:r w:rsidRPr="000D1762">
        <w:rPr>
          <w:rFonts w:ascii="Arial" w:hAnsi="Arial" w:cs="Arial"/>
          <w:sz w:val="22"/>
        </w:rPr>
        <w:t xml:space="preserve">, </w:t>
      </w:r>
      <w:r w:rsidR="00431A29" w:rsidRPr="000D1762">
        <w:rPr>
          <w:rFonts w:ascii="Arial" w:hAnsi="Arial" w:cs="Arial"/>
          <w:sz w:val="22"/>
        </w:rPr>
        <w:t xml:space="preserve">příspěvková organizace, </w:t>
      </w:r>
      <w:r w:rsidRPr="000D1762">
        <w:rPr>
          <w:rFonts w:ascii="Arial" w:hAnsi="Arial" w:cs="Arial"/>
          <w:sz w:val="22"/>
        </w:rPr>
        <w:t>Horní nám</w:t>
      </w:r>
      <w:r w:rsidR="00431A29" w:rsidRPr="000D1762">
        <w:rPr>
          <w:rFonts w:ascii="Arial" w:hAnsi="Arial" w:cs="Arial"/>
          <w:sz w:val="22"/>
        </w:rPr>
        <w:t>ěstí</w:t>
      </w:r>
      <w:r w:rsidRPr="000D1762">
        <w:rPr>
          <w:rFonts w:ascii="Arial" w:hAnsi="Arial" w:cs="Arial"/>
          <w:sz w:val="22"/>
        </w:rPr>
        <w:t xml:space="preserve"> 13, 746 69 Opava</w:t>
      </w:r>
    </w:p>
    <w:p w:rsidR="00DE7D4B" w:rsidRPr="000D1762" w:rsidRDefault="00DE7D4B">
      <w:pPr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IČO: </w:t>
      </w:r>
      <w:proofErr w:type="gramStart"/>
      <w:r w:rsidRPr="000D1762">
        <w:rPr>
          <w:rFonts w:ascii="Arial" w:hAnsi="Arial" w:cs="Arial"/>
          <w:sz w:val="22"/>
        </w:rPr>
        <w:t>00100552</w:t>
      </w:r>
      <w:r w:rsidR="00410A49" w:rsidRPr="000D1762">
        <w:rPr>
          <w:rFonts w:ascii="Arial" w:hAnsi="Arial" w:cs="Arial"/>
          <w:sz w:val="22"/>
        </w:rPr>
        <w:t xml:space="preserve">  DIČ</w:t>
      </w:r>
      <w:proofErr w:type="gramEnd"/>
      <w:r w:rsidR="00410A49" w:rsidRPr="000D1762">
        <w:rPr>
          <w:rFonts w:ascii="Arial" w:hAnsi="Arial" w:cs="Arial"/>
          <w:sz w:val="22"/>
        </w:rPr>
        <w:t>: CZ 00100552</w:t>
      </w:r>
    </w:p>
    <w:p w:rsidR="00DE7D4B" w:rsidRPr="000D1762" w:rsidRDefault="00DE7D4B">
      <w:pPr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(dále jen SDO) zastoupeným: </w:t>
      </w:r>
    </w:p>
    <w:p w:rsidR="00F163B0" w:rsidRPr="000D1762" w:rsidRDefault="00A70886" w:rsidP="00F163B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Mgr</w:t>
      </w:r>
      <w:r w:rsidR="00F163B0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Iljou Rackem</w:t>
      </w:r>
      <w:r w:rsidR="00F163B0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PhD., ředitelem</w:t>
      </w:r>
      <w:r w:rsidR="00F163B0" w:rsidRPr="000D1762">
        <w:rPr>
          <w:rFonts w:ascii="Arial" w:hAnsi="Arial" w:cs="Arial"/>
          <w:sz w:val="22"/>
        </w:rPr>
        <w:t xml:space="preserve">  </w:t>
      </w:r>
    </w:p>
    <w:p w:rsidR="00F163B0" w:rsidRPr="000D1762" w:rsidRDefault="00F163B0" w:rsidP="00F163B0">
      <w:pPr>
        <w:jc w:val="center"/>
        <w:rPr>
          <w:rFonts w:ascii="Arial" w:hAnsi="Arial" w:cs="Arial"/>
          <w:sz w:val="18"/>
          <w:szCs w:val="18"/>
        </w:rPr>
      </w:pPr>
      <w:r w:rsidRPr="000D1762">
        <w:rPr>
          <w:rFonts w:ascii="Arial" w:hAnsi="Arial" w:cs="Arial"/>
          <w:sz w:val="18"/>
        </w:rPr>
        <w:t xml:space="preserve">za </w:t>
      </w:r>
      <w:r w:rsidR="00A70886">
        <w:rPr>
          <w:rFonts w:ascii="Arial" w:hAnsi="Arial" w:cs="Arial"/>
          <w:sz w:val="18"/>
        </w:rPr>
        <w:t xml:space="preserve">obchodní oddělení: </w:t>
      </w:r>
      <w:proofErr w:type="spellStart"/>
      <w:r w:rsidR="009477EB">
        <w:rPr>
          <w:rFonts w:ascii="Arial" w:hAnsi="Arial" w:cs="Arial"/>
          <w:sz w:val="18"/>
        </w:rPr>
        <w:t>xxxx</w:t>
      </w:r>
      <w:proofErr w:type="spellEnd"/>
    </w:p>
    <w:p w:rsidR="00F163B0" w:rsidRDefault="00F163B0">
      <w:pPr>
        <w:jc w:val="center"/>
        <w:rPr>
          <w:rFonts w:ascii="Arial" w:hAnsi="Arial" w:cs="Arial"/>
          <w:sz w:val="18"/>
          <w:szCs w:val="18"/>
        </w:rPr>
      </w:pPr>
    </w:p>
    <w:p w:rsidR="00DE7D4B" w:rsidRPr="000D1762" w:rsidRDefault="00DE7D4B">
      <w:pPr>
        <w:jc w:val="center"/>
        <w:rPr>
          <w:rFonts w:ascii="Arial" w:hAnsi="Arial" w:cs="Arial"/>
          <w:sz w:val="18"/>
          <w:szCs w:val="18"/>
        </w:rPr>
      </w:pPr>
      <w:r w:rsidRPr="000D1762">
        <w:rPr>
          <w:rFonts w:ascii="Arial" w:hAnsi="Arial" w:cs="Arial"/>
          <w:sz w:val="18"/>
          <w:szCs w:val="18"/>
        </w:rPr>
        <w:t>a</w:t>
      </w:r>
    </w:p>
    <w:p w:rsidR="00315DF3" w:rsidRPr="001102CC" w:rsidRDefault="00315DF3">
      <w:pPr>
        <w:jc w:val="center"/>
        <w:rPr>
          <w:rFonts w:ascii="Arial" w:hAnsi="Arial" w:cs="Arial"/>
          <w:sz w:val="22"/>
          <w:szCs w:val="22"/>
        </w:rPr>
      </w:pPr>
    </w:p>
    <w:p w:rsidR="00437A87" w:rsidRPr="001102CC" w:rsidRDefault="001102CC" w:rsidP="00437A87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1102CC">
        <w:rPr>
          <w:rFonts w:ascii="Arial" w:hAnsi="Arial" w:cs="Arial"/>
          <w:b/>
          <w:sz w:val="22"/>
          <w:szCs w:val="22"/>
        </w:rPr>
        <w:t>Městem Skuteč</w:t>
      </w:r>
      <w:r w:rsidR="00437A87" w:rsidRPr="001102CC">
        <w:rPr>
          <w:rFonts w:ascii="Arial" w:hAnsi="Arial" w:cs="Arial"/>
          <w:sz w:val="22"/>
          <w:szCs w:val="22"/>
        </w:rPr>
        <w:t xml:space="preserve">, </w:t>
      </w:r>
      <w:r w:rsidRPr="001102CC">
        <w:rPr>
          <w:rFonts w:ascii="Arial" w:hAnsi="Arial" w:cs="Arial"/>
          <w:sz w:val="22"/>
          <w:szCs w:val="22"/>
        </w:rPr>
        <w:t>odbor kultury a školství, Palackého 133, 539 73 Skuteč</w:t>
      </w:r>
    </w:p>
    <w:p w:rsidR="00437A87" w:rsidRPr="001102CC" w:rsidRDefault="001102CC" w:rsidP="00437A87">
      <w:pPr>
        <w:jc w:val="center"/>
        <w:rPr>
          <w:rFonts w:ascii="Arial" w:hAnsi="Arial" w:cs="Arial"/>
          <w:sz w:val="22"/>
          <w:szCs w:val="22"/>
        </w:rPr>
      </w:pPr>
      <w:r w:rsidRPr="001102CC">
        <w:rPr>
          <w:rFonts w:ascii="Arial" w:hAnsi="Arial" w:cs="Arial"/>
          <w:sz w:val="22"/>
          <w:szCs w:val="22"/>
        </w:rPr>
        <w:t xml:space="preserve">IČO : </w:t>
      </w:r>
      <w:proofErr w:type="gramStart"/>
      <w:r w:rsidRPr="001102CC">
        <w:rPr>
          <w:rFonts w:ascii="Arial" w:hAnsi="Arial" w:cs="Arial"/>
          <w:sz w:val="22"/>
          <w:szCs w:val="22"/>
        </w:rPr>
        <w:t>00 270 903  DIČ</w:t>
      </w:r>
      <w:proofErr w:type="gramEnd"/>
      <w:r w:rsidRPr="001102CC">
        <w:rPr>
          <w:rFonts w:ascii="Arial" w:hAnsi="Arial" w:cs="Arial"/>
          <w:sz w:val="22"/>
          <w:szCs w:val="22"/>
        </w:rPr>
        <w:t>:</w:t>
      </w:r>
    </w:p>
    <w:p w:rsidR="00437A87" w:rsidRPr="001102CC" w:rsidRDefault="00437A87" w:rsidP="00437A87">
      <w:pPr>
        <w:jc w:val="center"/>
        <w:rPr>
          <w:rFonts w:ascii="Arial" w:hAnsi="Arial" w:cs="Arial"/>
          <w:sz w:val="22"/>
          <w:szCs w:val="22"/>
        </w:rPr>
      </w:pPr>
      <w:r w:rsidRPr="001102CC">
        <w:rPr>
          <w:rFonts w:ascii="Arial" w:hAnsi="Arial" w:cs="Arial"/>
          <w:sz w:val="22"/>
          <w:szCs w:val="22"/>
        </w:rPr>
        <w:t>(dále jen pořadatel) zastoupeným:</w:t>
      </w:r>
    </w:p>
    <w:p w:rsidR="001102CC" w:rsidRPr="001102CC" w:rsidRDefault="001102CC" w:rsidP="001102C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102CC">
        <w:rPr>
          <w:rFonts w:ascii="Arial" w:hAnsi="Arial" w:cs="Arial"/>
          <w:sz w:val="22"/>
          <w:szCs w:val="22"/>
        </w:rPr>
        <w:t>Pavlem Bezděkem, starostou</w:t>
      </w:r>
    </w:p>
    <w:p w:rsidR="001102CC" w:rsidRPr="001102CC" w:rsidRDefault="001102CC" w:rsidP="001102CC">
      <w:pPr>
        <w:jc w:val="center"/>
        <w:rPr>
          <w:rFonts w:ascii="Arial" w:hAnsi="Arial" w:cs="Arial"/>
          <w:bCs/>
          <w:iCs/>
          <w:sz w:val="18"/>
          <w:szCs w:val="18"/>
        </w:rPr>
      </w:pPr>
      <w:r w:rsidRPr="001102CC">
        <w:rPr>
          <w:rFonts w:ascii="Arial" w:hAnsi="Arial" w:cs="Arial"/>
          <w:bCs/>
          <w:iCs/>
          <w:sz w:val="18"/>
          <w:szCs w:val="18"/>
        </w:rPr>
        <w:t xml:space="preserve">Za odbor kultury: </w:t>
      </w:r>
      <w:proofErr w:type="spellStart"/>
      <w:r w:rsidR="009477EB">
        <w:rPr>
          <w:rFonts w:ascii="Arial" w:hAnsi="Arial" w:cs="Arial"/>
          <w:bCs/>
          <w:iCs/>
          <w:sz w:val="18"/>
          <w:szCs w:val="18"/>
        </w:rPr>
        <w:t>xxxx</w:t>
      </w:r>
      <w:proofErr w:type="spellEnd"/>
    </w:p>
    <w:p w:rsidR="00DE7D4B" w:rsidRPr="000D1762" w:rsidRDefault="00DE7D4B">
      <w:pPr>
        <w:rPr>
          <w:rFonts w:ascii="Arial" w:hAnsi="Arial" w:cs="Arial"/>
          <w:sz w:val="16"/>
        </w:rPr>
      </w:pPr>
    </w:p>
    <w:p w:rsidR="004B6193" w:rsidRDefault="004B6193">
      <w:pPr>
        <w:jc w:val="center"/>
        <w:rPr>
          <w:rFonts w:ascii="Arial" w:hAnsi="Arial" w:cs="Arial"/>
          <w:b/>
          <w:sz w:val="28"/>
        </w:rPr>
      </w:pPr>
    </w:p>
    <w:p w:rsidR="00DE7D4B" w:rsidRPr="000D1762" w:rsidRDefault="0092553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I.   SDO  </w:t>
      </w:r>
      <w:proofErr w:type="gramStart"/>
      <w:r>
        <w:rPr>
          <w:rFonts w:ascii="Arial" w:hAnsi="Arial" w:cs="Arial"/>
          <w:b/>
          <w:sz w:val="28"/>
        </w:rPr>
        <w:t>se  zavazuje</w:t>
      </w:r>
      <w:proofErr w:type="gramEnd"/>
      <w:r w:rsidR="00DE7D4B" w:rsidRPr="000D1762">
        <w:rPr>
          <w:rFonts w:ascii="Arial" w:hAnsi="Arial" w:cs="Arial"/>
          <w:b/>
          <w:sz w:val="28"/>
        </w:rPr>
        <w:t>:</w:t>
      </w:r>
    </w:p>
    <w:p w:rsidR="00DE7D4B" w:rsidRPr="000D1762" w:rsidRDefault="00DE7D4B">
      <w:pPr>
        <w:jc w:val="center"/>
        <w:rPr>
          <w:rFonts w:ascii="Arial" w:hAnsi="Arial" w:cs="Arial"/>
          <w:bCs/>
          <w:sz w:val="22"/>
        </w:rPr>
      </w:pPr>
    </w:p>
    <w:p w:rsidR="00DE7D4B" w:rsidRPr="000D1762" w:rsidRDefault="00DE7D4B">
      <w:pPr>
        <w:rPr>
          <w:rFonts w:ascii="Arial" w:hAnsi="Arial" w:cs="Arial"/>
          <w:b/>
          <w:sz w:val="28"/>
          <w:szCs w:val="28"/>
        </w:rPr>
      </w:pPr>
      <w:r w:rsidRPr="000D1762">
        <w:rPr>
          <w:rFonts w:ascii="Arial" w:hAnsi="Arial" w:cs="Arial"/>
          <w:sz w:val="22"/>
        </w:rPr>
        <w:t>1) Realizovat představení:</w:t>
      </w:r>
      <w:r w:rsidR="00A70886">
        <w:rPr>
          <w:rFonts w:ascii="Arial" w:hAnsi="Arial" w:cs="Arial"/>
          <w:sz w:val="22"/>
        </w:rPr>
        <w:tab/>
      </w:r>
      <w:r w:rsidR="00A70886">
        <w:rPr>
          <w:rFonts w:ascii="Arial" w:hAnsi="Arial" w:cs="Arial"/>
          <w:sz w:val="22"/>
        </w:rPr>
        <w:tab/>
      </w:r>
      <w:r w:rsidR="00E85068" w:rsidRPr="000D1762">
        <w:rPr>
          <w:rFonts w:ascii="Arial" w:hAnsi="Arial" w:cs="Arial"/>
          <w:b/>
          <w:sz w:val="24"/>
          <w:szCs w:val="24"/>
        </w:rPr>
        <w:t>oper</w:t>
      </w:r>
      <w:r w:rsidR="00717F10">
        <w:rPr>
          <w:rFonts w:ascii="Arial" w:hAnsi="Arial" w:cs="Arial"/>
          <w:b/>
          <w:sz w:val="24"/>
          <w:szCs w:val="24"/>
        </w:rPr>
        <w:t>et</w:t>
      </w:r>
      <w:r w:rsidR="00E85068" w:rsidRPr="000D1762">
        <w:rPr>
          <w:rFonts w:ascii="Arial" w:hAnsi="Arial" w:cs="Arial"/>
          <w:b/>
          <w:sz w:val="24"/>
          <w:szCs w:val="24"/>
        </w:rPr>
        <w:t>a</w:t>
      </w:r>
      <w:r w:rsidR="00A70886">
        <w:rPr>
          <w:rFonts w:ascii="Arial" w:hAnsi="Arial" w:cs="Arial"/>
          <w:b/>
          <w:sz w:val="24"/>
          <w:szCs w:val="24"/>
        </w:rPr>
        <w:tab/>
      </w:r>
      <w:r w:rsidR="00717F10">
        <w:rPr>
          <w:rFonts w:ascii="Arial" w:hAnsi="Arial" w:cs="Arial"/>
          <w:b/>
          <w:sz w:val="24"/>
          <w:szCs w:val="24"/>
        </w:rPr>
        <w:t>Cikánský baron</w:t>
      </w:r>
    </w:p>
    <w:p w:rsidR="00DE7D4B" w:rsidRPr="000D1762" w:rsidRDefault="0026381B" w:rsidP="00925537">
      <w:pPr>
        <w:ind w:left="2127"/>
        <w:rPr>
          <w:rFonts w:ascii="Arial" w:hAnsi="Arial" w:cs="Arial"/>
          <w:bCs/>
        </w:rPr>
      </w:pPr>
      <w:r>
        <w:rPr>
          <w:rFonts w:ascii="Arial" w:hAnsi="Arial" w:cs="Arial"/>
          <w:b/>
          <w:sz w:val="24"/>
        </w:rPr>
        <w:t xml:space="preserve">       </w:t>
      </w:r>
      <w:r w:rsidR="00DE0481" w:rsidRPr="000D1762">
        <w:rPr>
          <w:rFonts w:ascii="Arial" w:hAnsi="Arial" w:cs="Arial"/>
          <w:b/>
          <w:sz w:val="24"/>
        </w:rPr>
        <w:t xml:space="preserve"> </w:t>
      </w:r>
      <w:r w:rsidR="00A70886">
        <w:rPr>
          <w:rFonts w:ascii="Arial" w:hAnsi="Arial" w:cs="Arial"/>
          <w:b/>
          <w:sz w:val="24"/>
        </w:rPr>
        <w:tab/>
      </w:r>
      <w:r w:rsidR="00A70886">
        <w:rPr>
          <w:rFonts w:ascii="Arial" w:hAnsi="Arial" w:cs="Arial"/>
          <w:b/>
          <w:sz w:val="24"/>
        </w:rPr>
        <w:tab/>
      </w:r>
      <w:r w:rsidR="00DE0481" w:rsidRPr="000D1762">
        <w:rPr>
          <w:rFonts w:ascii="Arial" w:hAnsi="Arial" w:cs="Arial"/>
          <w:b/>
          <w:sz w:val="24"/>
        </w:rPr>
        <w:t>dne</w:t>
      </w:r>
      <w:r w:rsidR="00A70886">
        <w:rPr>
          <w:rFonts w:ascii="Arial" w:hAnsi="Arial" w:cs="Arial"/>
          <w:b/>
          <w:sz w:val="24"/>
        </w:rPr>
        <w:tab/>
      </w:r>
      <w:r w:rsidR="00A70886">
        <w:rPr>
          <w:rFonts w:ascii="Arial" w:hAnsi="Arial" w:cs="Arial"/>
          <w:b/>
          <w:sz w:val="24"/>
        </w:rPr>
        <w:tab/>
      </w:r>
      <w:r w:rsidR="00717F10">
        <w:rPr>
          <w:rFonts w:ascii="Arial" w:hAnsi="Arial" w:cs="Arial"/>
          <w:b/>
          <w:sz w:val="24"/>
        </w:rPr>
        <w:t>6</w:t>
      </w:r>
      <w:r w:rsidR="000B5B81" w:rsidRPr="000D1762">
        <w:rPr>
          <w:rFonts w:ascii="Arial" w:hAnsi="Arial" w:cs="Arial"/>
          <w:b/>
          <w:sz w:val="24"/>
        </w:rPr>
        <w:t xml:space="preserve">. </w:t>
      </w:r>
      <w:r w:rsidR="00717F10">
        <w:rPr>
          <w:rFonts w:ascii="Arial" w:hAnsi="Arial" w:cs="Arial"/>
          <w:b/>
          <w:sz w:val="24"/>
        </w:rPr>
        <w:t>5</w:t>
      </w:r>
      <w:r w:rsidR="000B5B81" w:rsidRPr="000D1762">
        <w:rPr>
          <w:rFonts w:ascii="Arial" w:hAnsi="Arial" w:cs="Arial"/>
          <w:b/>
          <w:sz w:val="24"/>
        </w:rPr>
        <w:t xml:space="preserve">. </w:t>
      </w:r>
      <w:r w:rsidR="00DE7D4B" w:rsidRPr="000D1762">
        <w:rPr>
          <w:rFonts w:ascii="Arial" w:hAnsi="Arial" w:cs="Arial"/>
          <w:b/>
          <w:sz w:val="24"/>
        </w:rPr>
        <w:t>20</w:t>
      </w:r>
      <w:r w:rsidR="00437A87">
        <w:rPr>
          <w:rFonts w:ascii="Arial" w:hAnsi="Arial" w:cs="Arial"/>
          <w:b/>
          <w:sz w:val="24"/>
        </w:rPr>
        <w:t>1</w:t>
      </w:r>
      <w:r w:rsidR="00717F10">
        <w:rPr>
          <w:rFonts w:ascii="Arial" w:hAnsi="Arial" w:cs="Arial"/>
          <w:b/>
          <w:sz w:val="24"/>
        </w:rPr>
        <w:t>8</w:t>
      </w:r>
      <w:r w:rsidR="00DE7D4B" w:rsidRPr="000D1762">
        <w:rPr>
          <w:rFonts w:ascii="Arial" w:hAnsi="Arial" w:cs="Arial"/>
          <w:b/>
          <w:sz w:val="24"/>
        </w:rPr>
        <w:t xml:space="preserve"> v</w:t>
      </w:r>
      <w:r w:rsidR="001102CC">
        <w:rPr>
          <w:rFonts w:ascii="Arial" w:hAnsi="Arial" w:cs="Arial"/>
          <w:b/>
          <w:sz w:val="24"/>
        </w:rPr>
        <w:t> 16</w:t>
      </w:r>
      <w:r w:rsidR="00DE7D4B" w:rsidRPr="000D1762">
        <w:rPr>
          <w:rFonts w:ascii="Arial" w:hAnsi="Arial" w:cs="Arial"/>
          <w:b/>
          <w:sz w:val="24"/>
        </w:rPr>
        <w:t xml:space="preserve"> hodin</w:t>
      </w:r>
      <w:r w:rsidR="00925537">
        <w:rPr>
          <w:rFonts w:ascii="Arial" w:hAnsi="Arial" w:cs="Arial"/>
          <w:b/>
          <w:sz w:val="24"/>
        </w:rPr>
        <w:br/>
      </w:r>
    </w:p>
    <w:p w:rsidR="00DE7D4B" w:rsidRPr="009E5AC0" w:rsidRDefault="00DE7D4B" w:rsidP="004B6193">
      <w:pPr>
        <w:ind w:left="567"/>
        <w:rPr>
          <w:rFonts w:ascii="Arial" w:hAnsi="Arial" w:cs="Arial"/>
          <w:color w:val="000000"/>
          <w:sz w:val="22"/>
        </w:rPr>
      </w:pPr>
      <w:r w:rsidRPr="009E5AC0">
        <w:rPr>
          <w:rFonts w:ascii="Arial" w:hAnsi="Arial" w:cs="Arial"/>
          <w:color w:val="000000"/>
          <w:sz w:val="22"/>
        </w:rPr>
        <w:t>Místo:</w:t>
      </w:r>
      <w:r w:rsidR="00A70886">
        <w:rPr>
          <w:rFonts w:ascii="Arial" w:hAnsi="Arial" w:cs="Arial"/>
          <w:color w:val="000000"/>
          <w:sz w:val="22"/>
        </w:rPr>
        <w:tab/>
      </w:r>
      <w:r w:rsidR="00A70886">
        <w:rPr>
          <w:rFonts w:ascii="Arial" w:hAnsi="Arial" w:cs="Arial"/>
          <w:color w:val="000000"/>
          <w:sz w:val="22"/>
        </w:rPr>
        <w:tab/>
      </w:r>
      <w:r w:rsidR="00A70886">
        <w:rPr>
          <w:rFonts w:ascii="Arial" w:hAnsi="Arial" w:cs="Arial"/>
          <w:color w:val="000000"/>
          <w:sz w:val="22"/>
        </w:rPr>
        <w:tab/>
      </w:r>
      <w:r w:rsidR="00A74BEB">
        <w:rPr>
          <w:rFonts w:ascii="Arial" w:hAnsi="Arial" w:cs="Arial"/>
          <w:color w:val="000000"/>
          <w:sz w:val="22"/>
        </w:rPr>
        <w:t>Kulturní</w:t>
      </w:r>
      <w:r w:rsidR="004B6193" w:rsidRPr="004B6193">
        <w:rPr>
          <w:rFonts w:ascii="Arial" w:hAnsi="Arial" w:cs="Arial"/>
          <w:color w:val="000000"/>
          <w:sz w:val="22"/>
        </w:rPr>
        <w:t xml:space="preserve"> klub Skuteč </w:t>
      </w:r>
      <w:r w:rsidR="004B6193">
        <w:rPr>
          <w:rFonts w:ascii="Arial" w:hAnsi="Arial" w:cs="Arial"/>
          <w:color w:val="000000"/>
          <w:sz w:val="22"/>
        </w:rPr>
        <w:br/>
      </w:r>
      <w:r w:rsidRPr="009E5AC0">
        <w:rPr>
          <w:rFonts w:ascii="Arial" w:hAnsi="Arial" w:cs="Arial"/>
          <w:color w:val="000000"/>
          <w:sz w:val="22"/>
        </w:rPr>
        <w:t xml:space="preserve">Délka </w:t>
      </w:r>
      <w:proofErr w:type="gramStart"/>
      <w:r w:rsidRPr="009E5AC0">
        <w:rPr>
          <w:rFonts w:ascii="Arial" w:hAnsi="Arial" w:cs="Arial"/>
          <w:color w:val="000000"/>
          <w:sz w:val="22"/>
        </w:rPr>
        <w:t xml:space="preserve">představení </w:t>
      </w:r>
      <w:r w:rsidRPr="009E5AC0">
        <w:rPr>
          <w:rFonts w:ascii="Arial" w:hAnsi="Arial" w:cs="Arial"/>
          <w:iCs/>
          <w:color w:val="000000"/>
          <w:sz w:val="22"/>
          <w:szCs w:val="22"/>
        </w:rPr>
        <w:t xml:space="preserve">:  </w:t>
      </w:r>
      <w:r w:rsidR="00DD2F97" w:rsidRPr="009E5AC0">
        <w:rPr>
          <w:rFonts w:ascii="Arial" w:hAnsi="Arial" w:cs="Arial"/>
          <w:iCs/>
          <w:color w:val="000000"/>
          <w:sz w:val="22"/>
          <w:szCs w:val="22"/>
        </w:rPr>
        <w:tab/>
      </w:r>
      <w:r w:rsidR="005B2BAB" w:rsidRPr="009E5AC0">
        <w:rPr>
          <w:rFonts w:ascii="Arial" w:hAnsi="Arial" w:cs="Arial"/>
          <w:iCs/>
          <w:color w:val="000000"/>
          <w:sz w:val="22"/>
          <w:szCs w:val="22"/>
        </w:rPr>
        <w:t>2</w:t>
      </w:r>
      <w:r w:rsidR="000B5B81" w:rsidRPr="009E5AC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E5AC0">
        <w:rPr>
          <w:rFonts w:ascii="Arial" w:hAnsi="Arial" w:cs="Arial"/>
          <w:color w:val="000000"/>
          <w:sz w:val="22"/>
          <w:szCs w:val="22"/>
        </w:rPr>
        <w:t>hodin</w:t>
      </w:r>
      <w:r w:rsidR="00E85068" w:rsidRPr="009E5AC0">
        <w:rPr>
          <w:rFonts w:ascii="Arial" w:hAnsi="Arial" w:cs="Arial"/>
          <w:color w:val="000000"/>
          <w:sz w:val="22"/>
          <w:szCs w:val="22"/>
        </w:rPr>
        <w:t>y</w:t>
      </w:r>
      <w:proofErr w:type="gramEnd"/>
      <w:r w:rsidR="000B5B81" w:rsidRPr="009E5AC0">
        <w:rPr>
          <w:rFonts w:ascii="Arial" w:hAnsi="Arial" w:cs="Arial"/>
          <w:color w:val="000000"/>
          <w:sz w:val="22"/>
          <w:szCs w:val="22"/>
        </w:rPr>
        <w:t xml:space="preserve"> a </w:t>
      </w:r>
      <w:r w:rsidR="00717F10">
        <w:rPr>
          <w:rFonts w:ascii="Arial" w:hAnsi="Arial" w:cs="Arial"/>
          <w:color w:val="000000"/>
          <w:sz w:val="22"/>
          <w:szCs w:val="22"/>
        </w:rPr>
        <w:t>1</w:t>
      </w:r>
      <w:r w:rsidR="00A70886">
        <w:rPr>
          <w:rFonts w:ascii="Arial" w:hAnsi="Arial" w:cs="Arial"/>
          <w:color w:val="000000"/>
          <w:sz w:val="22"/>
          <w:szCs w:val="22"/>
        </w:rPr>
        <w:t>5</w:t>
      </w:r>
      <w:r w:rsidR="000B5B81" w:rsidRPr="009E5AC0">
        <w:rPr>
          <w:rFonts w:ascii="Arial" w:hAnsi="Arial" w:cs="Arial"/>
          <w:color w:val="000000"/>
          <w:sz w:val="22"/>
          <w:szCs w:val="22"/>
        </w:rPr>
        <w:t xml:space="preserve"> minut</w:t>
      </w:r>
      <w:r w:rsidRPr="009E5AC0">
        <w:rPr>
          <w:rFonts w:ascii="Arial" w:hAnsi="Arial" w:cs="Arial"/>
          <w:i/>
          <w:iCs/>
          <w:color w:val="000000"/>
        </w:rPr>
        <w:t xml:space="preserve"> </w:t>
      </w:r>
      <w:r w:rsidRPr="009E5AC0">
        <w:rPr>
          <w:rFonts w:ascii="Arial" w:hAnsi="Arial" w:cs="Arial"/>
          <w:color w:val="000000"/>
          <w:sz w:val="22"/>
        </w:rPr>
        <w:t xml:space="preserve">     </w:t>
      </w:r>
    </w:p>
    <w:p w:rsidR="00DE7D4B" w:rsidRDefault="00DD2F97">
      <w:pPr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Počet </w:t>
      </w:r>
      <w:proofErr w:type="gramStart"/>
      <w:r>
        <w:rPr>
          <w:rFonts w:ascii="Arial" w:hAnsi="Arial" w:cs="Arial"/>
          <w:sz w:val="22"/>
        </w:rPr>
        <w:t>přestávek :</w:t>
      </w:r>
      <w:r>
        <w:rPr>
          <w:rFonts w:ascii="Arial" w:hAnsi="Arial" w:cs="Arial"/>
          <w:sz w:val="22"/>
        </w:rPr>
        <w:tab/>
      </w:r>
      <w:r w:rsidR="00717F10">
        <w:rPr>
          <w:rFonts w:ascii="Arial" w:hAnsi="Arial" w:cs="Arial"/>
          <w:sz w:val="22"/>
        </w:rPr>
        <w:t>1</w:t>
      </w:r>
      <w:proofErr w:type="gramEnd"/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2) </w:t>
      </w:r>
      <w:proofErr w:type="gramStart"/>
      <w:r w:rsidRPr="000D1762">
        <w:rPr>
          <w:rFonts w:ascii="Arial" w:hAnsi="Arial" w:cs="Arial"/>
          <w:sz w:val="22"/>
        </w:rPr>
        <w:t>Zajistit  včasnou</w:t>
      </w:r>
      <w:proofErr w:type="gramEnd"/>
      <w:r w:rsidRPr="000D1762">
        <w:rPr>
          <w:rFonts w:ascii="Arial" w:hAnsi="Arial" w:cs="Arial"/>
          <w:sz w:val="22"/>
        </w:rPr>
        <w:t xml:space="preserve">  přepravu účinkujících, scény, rekvizit a kostýmů.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3) Na požádání dodat propagační materiál (fotografie a programy).</w:t>
      </w:r>
    </w:p>
    <w:p w:rsidR="00DE7D4B" w:rsidRPr="000D1762" w:rsidRDefault="00DE7D4B">
      <w:pPr>
        <w:rPr>
          <w:rFonts w:ascii="Arial" w:hAnsi="Arial" w:cs="Arial"/>
          <w:sz w:val="16"/>
        </w:rPr>
      </w:pPr>
    </w:p>
    <w:p w:rsidR="00DE7D4B" w:rsidRPr="000D1762" w:rsidRDefault="00DE7D4B">
      <w:pPr>
        <w:rPr>
          <w:rFonts w:ascii="Arial" w:hAnsi="Arial" w:cs="Arial"/>
          <w:sz w:val="16"/>
        </w:rPr>
      </w:pPr>
    </w:p>
    <w:p w:rsidR="00DE7D4B" w:rsidRPr="000D1762" w:rsidRDefault="004B6193">
      <w:pPr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b/>
          <w:sz w:val="28"/>
        </w:rPr>
        <w:t xml:space="preserve">II.  Pořadatel </w:t>
      </w:r>
      <w:r w:rsidR="00DE7D4B" w:rsidRPr="000D1762">
        <w:rPr>
          <w:rFonts w:ascii="Arial" w:hAnsi="Arial" w:cs="Arial"/>
          <w:b/>
          <w:sz w:val="28"/>
        </w:rPr>
        <w:t>se zavazuje:</w:t>
      </w:r>
    </w:p>
    <w:p w:rsidR="00DE7D4B" w:rsidRPr="000D1762" w:rsidRDefault="00DE7D4B">
      <w:pPr>
        <w:rPr>
          <w:rFonts w:ascii="Arial" w:hAnsi="Arial" w:cs="Arial"/>
          <w:sz w:val="16"/>
        </w:rPr>
      </w:pP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1) Zajistit celkovou organizaci a propagaci vystoupení na vlastní náklady a riziko.</w:t>
      </w:r>
    </w:p>
    <w:p w:rsidR="001102CC" w:rsidRPr="004B6193" w:rsidRDefault="001102CC" w:rsidP="001102CC">
      <w:pPr>
        <w:rPr>
          <w:rFonts w:ascii="Arial" w:hAnsi="Arial" w:cs="Arial"/>
          <w:sz w:val="22"/>
        </w:rPr>
      </w:pPr>
      <w:r w:rsidRPr="004B6193">
        <w:rPr>
          <w:rFonts w:ascii="Arial" w:hAnsi="Arial" w:cs="Arial"/>
          <w:sz w:val="22"/>
        </w:rPr>
        <w:t xml:space="preserve">2) Zajistit </w:t>
      </w:r>
      <w:r w:rsidRPr="00434363">
        <w:rPr>
          <w:rFonts w:ascii="Arial" w:hAnsi="Arial" w:cs="Arial"/>
          <w:b/>
          <w:sz w:val="22"/>
        </w:rPr>
        <w:t>5</w:t>
      </w:r>
      <w:r w:rsidRPr="00434363">
        <w:rPr>
          <w:rFonts w:ascii="Arial" w:hAnsi="Arial" w:cs="Arial"/>
          <w:b/>
          <w:bCs/>
          <w:sz w:val="22"/>
        </w:rPr>
        <w:t xml:space="preserve"> hodin</w:t>
      </w:r>
      <w:r w:rsidRPr="004B6193">
        <w:rPr>
          <w:rFonts w:ascii="Arial" w:hAnsi="Arial" w:cs="Arial"/>
          <w:b/>
          <w:bCs/>
          <w:sz w:val="22"/>
        </w:rPr>
        <w:t xml:space="preserve"> před začátkem představení</w:t>
      </w:r>
      <w:r w:rsidRPr="004B6193">
        <w:rPr>
          <w:rFonts w:ascii="Arial" w:hAnsi="Arial" w:cs="Arial"/>
          <w:sz w:val="22"/>
        </w:rPr>
        <w:t xml:space="preserve"> tyto technické </w:t>
      </w:r>
      <w:proofErr w:type="gramStart"/>
      <w:r w:rsidRPr="004B6193">
        <w:rPr>
          <w:rFonts w:ascii="Arial" w:hAnsi="Arial" w:cs="Arial"/>
          <w:sz w:val="22"/>
        </w:rPr>
        <w:t>podmínky :</w:t>
      </w:r>
      <w:proofErr w:type="gramEnd"/>
    </w:p>
    <w:p w:rsidR="001102CC" w:rsidRPr="004B6193" w:rsidRDefault="001102CC" w:rsidP="001102CC">
      <w:pPr>
        <w:pStyle w:val="Zkladntextodsazen2"/>
        <w:rPr>
          <w:rFonts w:ascii="Arial" w:hAnsi="Arial" w:cs="Arial"/>
        </w:rPr>
      </w:pPr>
      <w:r w:rsidRPr="004B6193">
        <w:rPr>
          <w:rFonts w:ascii="Arial" w:hAnsi="Arial" w:cs="Arial"/>
        </w:rPr>
        <w:t>a) čisté a prázdné jeviště s vyhovujícím základním vybavením-opona, tahy,  elektro apod.</w:t>
      </w:r>
    </w:p>
    <w:p w:rsidR="001102CC" w:rsidRPr="004B6193" w:rsidRDefault="001102CC" w:rsidP="001102CC">
      <w:pPr>
        <w:ind w:left="426"/>
        <w:rPr>
          <w:rFonts w:ascii="Arial" w:hAnsi="Arial" w:cs="Arial"/>
          <w:sz w:val="22"/>
        </w:rPr>
      </w:pPr>
      <w:r w:rsidRPr="004B6193">
        <w:rPr>
          <w:rFonts w:ascii="Arial" w:hAnsi="Arial" w:cs="Arial"/>
          <w:sz w:val="22"/>
        </w:rPr>
        <w:t>b) čisté a vyprázdněné prostory za jevištěm.</w:t>
      </w:r>
    </w:p>
    <w:p w:rsidR="003D7905" w:rsidRDefault="001102CC" w:rsidP="001102CC">
      <w:pPr>
        <w:ind w:left="426"/>
        <w:rPr>
          <w:rFonts w:ascii="Arial" w:hAnsi="Arial" w:cs="Arial"/>
          <w:b/>
          <w:sz w:val="22"/>
        </w:rPr>
      </w:pPr>
      <w:r w:rsidRPr="004B6193">
        <w:rPr>
          <w:rFonts w:ascii="Arial" w:hAnsi="Arial" w:cs="Arial"/>
          <w:sz w:val="22"/>
        </w:rPr>
        <w:t xml:space="preserve">c) </w:t>
      </w:r>
      <w:r w:rsidRPr="004B6193">
        <w:rPr>
          <w:rFonts w:ascii="Arial" w:hAnsi="Arial" w:cs="Arial"/>
          <w:b/>
          <w:sz w:val="22"/>
        </w:rPr>
        <w:t xml:space="preserve">šatny pro cca </w:t>
      </w:r>
      <w:r w:rsidR="00D15BF1">
        <w:rPr>
          <w:rFonts w:ascii="Arial" w:hAnsi="Arial" w:cs="Arial"/>
          <w:b/>
          <w:sz w:val="22"/>
        </w:rPr>
        <w:t>80</w:t>
      </w:r>
      <w:r w:rsidRPr="004B6193">
        <w:rPr>
          <w:rFonts w:ascii="Arial" w:hAnsi="Arial" w:cs="Arial"/>
          <w:b/>
          <w:sz w:val="22"/>
        </w:rPr>
        <w:t xml:space="preserve"> osob </w:t>
      </w:r>
      <w:r w:rsidR="003D7905" w:rsidRPr="005D12D3">
        <w:rPr>
          <w:rFonts w:ascii="Arial" w:hAnsi="Arial" w:cs="Arial"/>
          <w:b/>
          <w:sz w:val="22"/>
          <w:szCs w:val="22"/>
        </w:rPr>
        <w:t>+ zázemí pro cca 10 osob technického personálu</w:t>
      </w:r>
      <w:r w:rsidR="003D7905" w:rsidRPr="005D12D3">
        <w:rPr>
          <w:rFonts w:ascii="Arial" w:hAnsi="Arial" w:cs="Arial"/>
          <w:sz w:val="22"/>
          <w:szCs w:val="22"/>
        </w:rPr>
        <w:t xml:space="preserve"> </w:t>
      </w:r>
      <w:r w:rsidRPr="004B6193">
        <w:rPr>
          <w:rFonts w:ascii="Arial" w:hAnsi="Arial" w:cs="Arial"/>
          <w:b/>
          <w:sz w:val="22"/>
        </w:rPr>
        <w:t>s</w:t>
      </w:r>
      <w:r w:rsidR="003D7905">
        <w:rPr>
          <w:rFonts w:ascii="Arial" w:hAnsi="Arial" w:cs="Arial"/>
          <w:b/>
          <w:sz w:val="22"/>
        </w:rPr>
        <w:t> </w:t>
      </w:r>
      <w:r w:rsidRPr="004B6193">
        <w:rPr>
          <w:rFonts w:ascii="Arial" w:hAnsi="Arial" w:cs="Arial"/>
          <w:b/>
          <w:sz w:val="22"/>
        </w:rPr>
        <w:t>dostatečným</w:t>
      </w:r>
    </w:p>
    <w:p w:rsidR="001102CC" w:rsidRPr="004B6193" w:rsidRDefault="003D7905" w:rsidP="001102CC">
      <w:pPr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1102CC" w:rsidRPr="004B619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</w:t>
      </w:r>
      <w:r w:rsidR="001102CC" w:rsidRPr="004B6193">
        <w:rPr>
          <w:rFonts w:ascii="Arial" w:hAnsi="Arial" w:cs="Arial"/>
          <w:b/>
          <w:sz w:val="22"/>
        </w:rPr>
        <w:t>počtem ži</w:t>
      </w:r>
      <w:r w:rsidR="00A70886">
        <w:rPr>
          <w:rFonts w:ascii="Arial" w:hAnsi="Arial" w:cs="Arial"/>
          <w:b/>
          <w:sz w:val="22"/>
        </w:rPr>
        <w:t>dlí a věšáků, sociální vybavení</w:t>
      </w:r>
      <w:r w:rsidR="001102CC" w:rsidRPr="004B6193">
        <w:rPr>
          <w:rFonts w:ascii="Arial" w:hAnsi="Arial" w:cs="Arial"/>
          <w:b/>
          <w:sz w:val="22"/>
        </w:rPr>
        <w:t>!</w:t>
      </w:r>
      <w:r w:rsidR="001102CC" w:rsidRPr="004B6193">
        <w:rPr>
          <w:rFonts w:ascii="Arial" w:hAnsi="Arial" w:cs="Arial"/>
          <w:sz w:val="22"/>
        </w:rPr>
        <w:t xml:space="preserve">        </w:t>
      </w:r>
    </w:p>
    <w:p w:rsidR="001102CC" w:rsidRPr="004B6193" w:rsidRDefault="001102CC" w:rsidP="001102CC">
      <w:pPr>
        <w:ind w:left="426"/>
        <w:rPr>
          <w:rFonts w:ascii="Arial" w:hAnsi="Arial" w:cs="Arial"/>
          <w:sz w:val="22"/>
        </w:rPr>
      </w:pPr>
      <w:r w:rsidRPr="004B6193">
        <w:rPr>
          <w:rFonts w:ascii="Arial" w:hAnsi="Arial" w:cs="Arial"/>
          <w:sz w:val="22"/>
        </w:rPr>
        <w:t>d) ve všech prostorách minimální teplotu 18</w:t>
      </w:r>
      <w:r w:rsidRPr="004B6193">
        <w:rPr>
          <w:rFonts w:ascii="Arial" w:hAnsi="Arial" w:cs="Arial"/>
          <w:sz w:val="22"/>
          <w:vertAlign w:val="superscript"/>
        </w:rPr>
        <w:t xml:space="preserve"> o</w:t>
      </w:r>
      <w:r w:rsidRPr="004B6193">
        <w:rPr>
          <w:rFonts w:ascii="Arial" w:hAnsi="Arial" w:cs="Arial"/>
          <w:sz w:val="22"/>
        </w:rPr>
        <w:t xml:space="preserve"> C</w:t>
      </w:r>
    </w:p>
    <w:p w:rsidR="001102CC" w:rsidRPr="004B6193" w:rsidRDefault="001102CC" w:rsidP="001102CC">
      <w:pPr>
        <w:ind w:left="426"/>
        <w:rPr>
          <w:rFonts w:ascii="Arial" w:hAnsi="Arial" w:cs="Arial"/>
          <w:sz w:val="22"/>
        </w:rPr>
      </w:pPr>
      <w:r w:rsidRPr="004B6193">
        <w:rPr>
          <w:rFonts w:ascii="Arial" w:hAnsi="Arial" w:cs="Arial"/>
          <w:sz w:val="22"/>
        </w:rPr>
        <w:t>e) dát k dispozici osvětlovací a zvukovou aparaturu, rozhlas do šaten</w:t>
      </w:r>
    </w:p>
    <w:p w:rsidR="001102CC" w:rsidRPr="00E54BDA" w:rsidRDefault="001102CC" w:rsidP="001102CC">
      <w:pPr>
        <w:ind w:left="426"/>
        <w:rPr>
          <w:rFonts w:ascii="Arial" w:hAnsi="Arial" w:cs="Arial"/>
          <w:b/>
          <w:sz w:val="22"/>
        </w:rPr>
      </w:pPr>
      <w:proofErr w:type="gramStart"/>
      <w:r w:rsidRPr="00AE1A72">
        <w:rPr>
          <w:rFonts w:ascii="Arial" w:hAnsi="Arial" w:cs="Arial"/>
          <w:sz w:val="22"/>
        </w:rPr>
        <w:t xml:space="preserve">f)  </w:t>
      </w:r>
      <w:r w:rsidRPr="00E54BDA">
        <w:rPr>
          <w:rFonts w:ascii="Arial" w:hAnsi="Arial" w:cs="Arial"/>
          <w:b/>
          <w:sz w:val="22"/>
        </w:rPr>
        <w:t>odkryté</w:t>
      </w:r>
      <w:proofErr w:type="gramEnd"/>
      <w:r w:rsidRPr="00E54BDA">
        <w:rPr>
          <w:rFonts w:ascii="Arial" w:hAnsi="Arial" w:cs="Arial"/>
          <w:b/>
          <w:bCs/>
          <w:sz w:val="22"/>
        </w:rPr>
        <w:t xml:space="preserve"> </w:t>
      </w:r>
      <w:r w:rsidRPr="00E54BDA">
        <w:rPr>
          <w:rFonts w:ascii="Arial" w:hAnsi="Arial" w:cs="Arial"/>
          <w:b/>
          <w:sz w:val="22"/>
        </w:rPr>
        <w:t>orchestřiště</w:t>
      </w:r>
      <w:r w:rsidR="00AE1A72" w:rsidRPr="00E54BDA">
        <w:rPr>
          <w:rFonts w:ascii="Arial" w:hAnsi="Arial" w:cs="Arial"/>
          <w:b/>
          <w:sz w:val="22"/>
        </w:rPr>
        <w:t xml:space="preserve"> (židle pro </w:t>
      </w:r>
      <w:r w:rsidR="00D15BF1">
        <w:rPr>
          <w:rFonts w:ascii="Arial" w:hAnsi="Arial" w:cs="Arial"/>
          <w:b/>
          <w:sz w:val="22"/>
        </w:rPr>
        <w:t>35</w:t>
      </w:r>
      <w:r w:rsidR="00AE1A72" w:rsidRPr="00E54BDA">
        <w:rPr>
          <w:rFonts w:ascii="Arial" w:hAnsi="Arial" w:cs="Arial"/>
          <w:b/>
          <w:sz w:val="22"/>
        </w:rPr>
        <w:t xml:space="preserve"> hráčů)</w:t>
      </w:r>
      <w:r w:rsidRPr="00E54BDA">
        <w:rPr>
          <w:rFonts w:ascii="Arial" w:hAnsi="Arial" w:cs="Arial"/>
          <w:b/>
          <w:sz w:val="22"/>
        </w:rPr>
        <w:t xml:space="preserve"> </w:t>
      </w:r>
    </w:p>
    <w:p w:rsidR="00DE7D4B" w:rsidRPr="000D1762" w:rsidRDefault="00DE7D4B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3) Pro představení máme vlastní </w:t>
      </w:r>
      <w:proofErr w:type="spellStart"/>
      <w:r w:rsidRPr="000D1762">
        <w:rPr>
          <w:rFonts w:ascii="Arial" w:hAnsi="Arial" w:cs="Arial"/>
        </w:rPr>
        <w:t>tech</w:t>
      </w:r>
      <w:proofErr w:type="spellEnd"/>
      <w:r w:rsidRPr="000D1762">
        <w:rPr>
          <w:rFonts w:ascii="Arial" w:hAnsi="Arial" w:cs="Arial"/>
        </w:rPr>
        <w:t>. pracovníky, pořadatel se zavazuje na vlastní náklady zajistit pracovníka zodpově</w:t>
      </w:r>
      <w:r w:rsidR="009E41F0">
        <w:rPr>
          <w:rFonts w:ascii="Arial" w:hAnsi="Arial" w:cs="Arial"/>
        </w:rPr>
        <w:t>dného za organizaci představení</w:t>
      </w:r>
      <w:r w:rsidRPr="000D1762">
        <w:rPr>
          <w:rFonts w:ascii="Arial" w:hAnsi="Arial" w:cs="Arial"/>
        </w:rPr>
        <w:t xml:space="preserve">, přítomnost  elektro a audio technika, osvětlovače a jevištní techniky od příchodu jev. </w:t>
      </w:r>
      <w:proofErr w:type="gramStart"/>
      <w:r w:rsidRPr="000D1762">
        <w:rPr>
          <w:rFonts w:ascii="Arial" w:hAnsi="Arial" w:cs="Arial"/>
        </w:rPr>
        <w:t>techniky</w:t>
      </w:r>
      <w:proofErr w:type="gramEnd"/>
      <w:r w:rsidRPr="000D1762">
        <w:rPr>
          <w:rFonts w:ascii="Arial" w:hAnsi="Arial" w:cs="Arial"/>
        </w:rPr>
        <w:t xml:space="preserve">  SDO až do jejich odchodu po představení.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4) </w:t>
      </w:r>
      <w:proofErr w:type="gramStart"/>
      <w:r w:rsidRPr="000D1762">
        <w:rPr>
          <w:rFonts w:ascii="Arial" w:hAnsi="Arial" w:cs="Arial"/>
          <w:sz w:val="22"/>
        </w:rPr>
        <w:t>Zajistit  podmínky</w:t>
      </w:r>
      <w:proofErr w:type="gramEnd"/>
      <w:r w:rsidRPr="000D1762">
        <w:rPr>
          <w:rFonts w:ascii="Arial" w:hAnsi="Arial" w:cs="Arial"/>
          <w:sz w:val="22"/>
        </w:rPr>
        <w:t xml:space="preserve"> pro ochranu zdraví a bezpečnosti práce pro účinkující a provozní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    personál představení, </w:t>
      </w:r>
      <w:proofErr w:type="gramStart"/>
      <w:r w:rsidRPr="000D1762">
        <w:rPr>
          <w:rFonts w:ascii="Arial" w:hAnsi="Arial" w:cs="Arial"/>
          <w:sz w:val="22"/>
        </w:rPr>
        <w:t>protipožární  ochranu</w:t>
      </w:r>
      <w:proofErr w:type="gramEnd"/>
      <w:r w:rsidRPr="000D1762">
        <w:rPr>
          <w:rFonts w:ascii="Arial" w:hAnsi="Arial" w:cs="Arial"/>
          <w:sz w:val="22"/>
        </w:rPr>
        <w:t>.</w:t>
      </w:r>
    </w:p>
    <w:p w:rsidR="00A97978" w:rsidRPr="00BB1C9F" w:rsidRDefault="00DE7D4B" w:rsidP="009348C4">
      <w:pPr>
        <w:ind w:left="284" w:hanging="284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5) U inscenace, která bude mít povolení k provádění mimořádných úkonů na jevišti  - </w:t>
      </w:r>
      <w:r w:rsidRPr="00BB1C9F">
        <w:rPr>
          <w:rFonts w:ascii="Arial" w:hAnsi="Arial" w:cs="Arial"/>
          <w:sz w:val="22"/>
        </w:rPr>
        <w:t>kouření, otevřený oheň, střelba, atd. je součástí smlouvy příloha, kterou musí pořadatel akceptovat a zajistit vše potřebné pro provedení těchto mimořádných úkonů. Je povinen tuto samostatnou přílohu podepsat.</w:t>
      </w:r>
    </w:p>
    <w:p w:rsidR="00E85068" w:rsidRPr="000D1762" w:rsidRDefault="00DE7D4B" w:rsidP="009348C4">
      <w:pPr>
        <w:pStyle w:val="Zkladntextodsazen3"/>
        <w:rPr>
          <w:rFonts w:ascii="Arial" w:hAnsi="Arial" w:cs="Arial"/>
        </w:rPr>
      </w:pPr>
      <w:proofErr w:type="gramStart"/>
      <w:r w:rsidRPr="000D1762">
        <w:rPr>
          <w:rFonts w:ascii="Arial" w:hAnsi="Arial" w:cs="Arial"/>
        </w:rPr>
        <w:t>6)  Zamezit</w:t>
      </w:r>
      <w:proofErr w:type="gramEnd"/>
      <w:r w:rsidRPr="000D1762">
        <w:rPr>
          <w:rFonts w:ascii="Arial" w:hAnsi="Arial" w:cs="Arial"/>
        </w:rPr>
        <w:t xml:space="preserve"> přístupu cizích osob do prostoru  zákulisí a šaten a vytvořit podmínky pro ochranu majetku SDO.</w:t>
      </w:r>
    </w:p>
    <w:p w:rsidR="00DE7D4B" w:rsidRPr="000D1762" w:rsidRDefault="00DE7D4B">
      <w:pPr>
        <w:rPr>
          <w:rFonts w:ascii="Arial" w:hAnsi="Arial" w:cs="Arial"/>
          <w:sz w:val="22"/>
        </w:rPr>
      </w:pPr>
      <w:proofErr w:type="gramStart"/>
      <w:r w:rsidRPr="000D1762">
        <w:rPr>
          <w:rFonts w:ascii="Arial" w:hAnsi="Arial" w:cs="Arial"/>
          <w:sz w:val="22"/>
        </w:rPr>
        <w:t xml:space="preserve">7)  </w:t>
      </w:r>
      <w:r w:rsidR="0054589A" w:rsidRPr="0054589A">
        <w:rPr>
          <w:rFonts w:ascii="Arial" w:hAnsi="Arial" w:cs="Arial"/>
          <w:sz w:val="22"/>
        </w:rPr>
        <w:t>zajistit</w:t>
      </w:r>
      <w:proofErr w:type="gramEnd"/>
      <w:r w:rsidR="0054589A" w:rsidRPr="0054589A">
        <w:rPr>
          <w:rFonts w:ascii="Arial" w:hAnsi="Arial" w:cs="Arial"/>
          <w:sz w:val="22"/>
        </w:rPr>
        <w:t xml:space="preserve"> parkování pro </w:t>
      </w:r>
      <w:r w:rsidR="00717F10">
        <w:rPr>
          <w:rFonts w:ascii="Arial" w:hAnsi="Arial" w:cs="Arial"/>
          <w:sz w:val="22"/>
        </w:rPr>
        <w:t>1</w:t>
      </w:r>
      <w:r w:rsidR="00A70886">
        <w:rPr>
          <w:rFonts w:ascii="Arial" w:hAnsi="Arial" w:cs="Arial"/>
          <w:sz w:val="22"/>
        </w:rPr>
        <w:t xml:space="preserve"> nákladní aut</w:t>
      </w:r>
      <w:r w:rsidR="00717F10">
        <w:rPr>
          <w:rFonts w:ascii="Arial" w:hAnsi="Arial" w:cs="Arial"/>
          <w:sz w:val="22"/>
        </w:rPr>
        <w:t>o</w:t>
      </w:r>
      <w:r w:rsidR="0054589A" w:rsidRPr="0054589A">
        <w:rPr>
          <w:rFonts w:ascii="Arial" w:hAnsi="Arial" w:cs="Arial"/>
          <w:sz w:val="22"/>
        </w:rPr>
        <w:t xml:space="preserve">, </w:t>
      </w:r>
      <w:proofErr w:type="spellStart"/>
      <w:r w:rsidR="0054589A" w:rsidRPr="0054589A">
        <w:rPr>
          <w:rFonts w:ascii="Arial" w:hAnsi="Arial" w:cs="Arial"/>
          <w:sz w:val="22"/>
        </w:rPr>
        <w:t>transporter</w:t>
      </w:r>
      <w:proofErr w:type="spellEnd"/>
      <w:r w:rsidR="0054589A" w:rsidRPr="0054589A">
        <w:rPr>
          <w:rFonts w:ascii="Arial" w:hAnsi="Arial" w:cs="Arial"/>
          <w:sz w:val="22"/>
        </w:rPr>
        <w:t xml:space="preserve"> a </w:t>
      </w:r>
      <w:r w:rsidR="00717F10">
        <w:rPr>
          <w:rFonts w:ascii="Arial" w:hAnsi="Arial" w:cs="Arial"/>
          <w:sz w:val="22"/>
        </w:rPr>
        <w:t>3</w:t>
      </w:r>
      <w:r w:rsidR="0054589A" w:rsidRPr="0054589A">
        <w:rPr>
          <w:rFonts w:ascii="Arial" w:hAnsi="Arial" w:cs="Arial"/>
          <w:sz w:val="22"/>
        </w:rPr>
        <w:t xml:space="preserve"> autobusy a </w:t>
      </w:r>
      <w:r w:rsidRPr="0054589A">
        <w:rPr>
          <w:rFonts w:ascii="Arial" w:hAnsi="Arial" w:cs="Arial"/>
          <w:sz w:val="22"/>
        </w:rPr>
        <w:t xml:space="preserve">volný přístup pro </w:t>
      </w:r>
      <w:r w:rsidR="004B6193">
        <w:rPr>
          <w:rFonts w:ascii="Arial" w:hAnsi="Arial" w:cs="Arial"/>
          <w:sz w:val="22"/>
        </w:rPr>
        <w:t>dekorace (</w:t>
      </w:r>
      <w:r w:rsidRPr="0054589A">
        <w:rPr>
          <w:rFonts w:ascii="Arial" w:hAnsi="Arial" w:cs="Arial"/>
          <w:sz w:val="22"/>
        </w:rPr>
        <w:t>příjezd, přístup na jeviště).</w:t>
      </w:r>
    </w:p>
    <w:p w:rsidR="00DE7D4B" w:rsidRPr="000D1762" w:rsidRDefault="004B619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br/>
      </w:r>
      <w:proofErr w:type="gramStart"/>
      <w:r w:rsidR="00DE7D4B" w:rsidRPr="000D1762">
        <w:rPr>
          <w:rFonts w:ascii="Arial" w:hAnsi="Arial" w:cs="Arial"/>
          <w:sz w:val="22"/>
        </w:rPr>
        <w:t>8)  Zajistit</w:t>
      </w:r>
      <w:proofErr w:type="gramEnd"/>
      <w:r w:rsidR="00DE7D4B" w:rsidRPr="000D1762">
        <w:rPr>
          <w:rFonts w:ascii="Arial" w:hAnsi="Arial" w:cs="Arial"/>
          <w:sz w:val="22"/>
        </w:rPr>
        <w:t xml:space="preserve"> zákaz  pořizování audio a video záznamů během představení 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      (</w:t>
      </w:r>
      <w:proofErr w:type="spellStart"/>
      <w:r w:rsidRPr="000D1762">
        <w:rPr>
          <w:rFonts w:ascii="Arial" w:hAnsi="Arial" w:cs="Arial"/>
          <w:sz w:val="22"/>
        </w:rPr>
        <w:t>vyjímku</w:t>
      </w:r>
      <w:proofErr w:type="spellEnd"/>
      <w:r w:rsidRPr="000D1762">
        <w:rPr>
          <w:rFonts w:ascii="Arial" w:hAnsi="Arial" w:cs="Arial"/>
          <w:sz w:val="22"/>
        </w:rPr>
        <w:t xml:space="preserve"> může povolit jen vedoucí SDO).</w:t>
      </w:r>
    </w:p>
    <w:p w:rsidR="00A70886" w:rsidRDefault="00A70886" w:rsidP="00B774CA">
      <w:pPr>
        <w:rPr>
          <w:rFonts w:ascii="Arial" w:hAnsi="Arial" w:cs="Arial"/>
          <w:sz w:val="22"/>
        </w:rPr>
      </w:pPr>
    </w:p>
    <w:p w:rsidR="00B774CA" w:rsidRPr="00695969" w:rsidRDefault="00B774CA" w:rsidP="00B774CA">
      <w:pPr>
        <w:rPr>
          <w:rFonts w:ascii="Arial" w:hAnsi="Arial" w:cs="Arial"/>
          <w:b/>
          <w:sz w:val="22"/>
          <w:szCs w:val="22"/>
        </w:rPr>
      </w:pPr>
      <w:r w:rsidRPr="000D1762">
        <w:rPr>
          <w:rFonts w:ascii="Arial" w:hAnsi="Arial" w:cs="Arial"/>
          <w:sz w:val="22"/>
        </w:rPr>
        <w:t xml:space="preserve">9) </w:t>
      </w:r>
      <w:r w:rsidRPr="00695969">
        <w:rPr>
          <w:rFonts w:ascii="Arial" w:hAnsi="Arial" w:cs="Arial"/>
          <w:b/>
          <w:sz w:val="22"/>
          <w:szCs w:val="22"/>
        </w:rPr>
        <w:t>Uhradit SDO po obdržení faktur</w:t>
      </w:r>
      <w:r w:rsidR="005A5051" w:rsidRPr="00695969">
        <w:rPr>
          <w:rFonts w:ascii="Arial" w:hAnsi="Arial" w:cs="Arial"/>
          <w:b/>
          <w:sz w:val="22"/>
          <w:szCs w:val="22"/>
        </w:rPr>
        <w:t>y</w:t>
      </w:r>
      <w:r w:rsidRPr="00695969">
        <w:rPr>
          <w:rFonts w:ascii="Arial" w:hAnsi="Arial" w:cs="Arial"/>
          <w:b/>
          <w:sz w:val="22"/>
          <w:szCs w:val="22"/>
        </w:rPr>
        <w:t xml:space="preserve"> dohodnutou cenu:</w:t>
      </w:r>
    </w:p>
    <w:p w:rsidR="00B774CA" w:rsidRPr="00695969" w:rsidRDefault="00B774CA" w:rsidP="00B774CA">
      <w:pPr>
        <w:rPr>
          <w:rFonts w:ascii="Arial" w:hAnsi="Arial" w:cs="Arial"/>
          <w:sz w:val="16"/>
          <w:szCs w:val="16"/>
        </w:rPr>
      </w:pPr>
    </w:p>
    <w:p w:rsidR="00B774CA" w:rsidRPr="00695969" w:rsidRDefault="00B774CA" w:rsidP="00B774CA">
      <w:pPr>
        <w:rPr>
          <w:rFonts w:ascii="Arial" w:hAnsi="Arial" w:cs="Arial"/>
          <w:sz w:val="22"/>
          <w:szCs w:val="22"/>
        </w:rPr>
      </w:pPr>
      <w:r w:rsidRPr="00695969">
        <w:rPr>
          <w:rFonts w:ascii="Arial" w:hAnsi="Arial" w:cs="Arial"/>
          <w:sz w:val="22"/>
          <w:szCs w:val="22"/>
        </w:rPr>
        <w:t xml:space="preserve">    </w:t>
      </w:r>
      <w:r w:rsidRPr="00695969">
        <w:rPr>
          <w:rFonts w:ascii="Arial" w:hAnsi="Arial" w:cs="Arial"/>
          <w:b/>
          <w:sz w:val="22"/>
          <w:szCs w:val="22"/>
        </w:rPr>
        <w:t>Cena za představení</w:t>
      </w:r>
      <w:r w:rsidR="000B5B81" w:rsidRPr="00695969">
        <w:rPr>
          <w:rFonts w:ascii="Arial" w:hAnsi="Arial" w:cs="Arial"/>
          <w:sz w:val="22"/>
          <w:szCs w:val="22"/>
        </w:rPr>
        <w:t xml:space="preserve"> </w:t>
      </w:r>
      <w:r w:rsidR="001213C0" w:rsidRPr="00695969">
        <w:rPr>
          <w:rFonts w:ascii="Arial" w:hAnsi="Arial" w:cs="Arial"/>
          <w:sz w:val="22"/>
          <w:szCs w:val="22"/>
        </w:rPr>
        <w:t>(</w:t>
      </w:r>
      <w:r w:rsidR="000B5B81" w:rsidRPr="00695969">
        <w:rPr>
          <w:rFonts w:ascii="Arial" w:hAnsi="Arial" w:cs="Arial"/>
          <w:sz w:val="22"/>
          <w:szCs w:val="22"/>
        </w:rPr>
        <w:t>včetně</w:t>
      </w:r>
      <w:r w:rsidR="000D1762" w:rsidRPr="00695969">
        <w:rPr>
          <w:rFonts w:ascii="Arial" w:hAnsi="Arial" w:cs="Arial"/>
          <w:sz w:val="22"/>
          <w:szCs w:val="22"/>
        </w:rPr>
        <w:t xml:space="preserve"> dopravy</w:t>
      </w:r>
      <w:r w:rsidR="005A5051" w:rsidRPr="00695969">
        <w:rPr>
          <w:rFonts w:ascii="Arial" w:hAnsi="Arial" w:cs="Arial"/>
          <w:sz w:val="22"/>
          <w:szCs w:val="22"/>
        </w:rPr>
        <w:t xml:space="preserve"> </w:t>
      </w:r>
      <w:r w:rsidR="000D1762" w:rsidRPr="00695969">
        <w:rPr>
          <w:rFonts w:ascii="Arial" w:hAnsi="Arial" w:cs="Arial"/>
          <w:sz w:val="22"/>
          <w:szCs w:val="22"/>
        </w:rPr>
        <w:t>kulis</w:t>
      </w:r>
      <w:r w:rsidR="001213C0" w:rsidRPr="00695969">
        <w:rPr>
          <w:rFonts w:ascii="Arial" w:hAnsi="Arial" w:cs="Arial"/>
          <w:sz w:val="22"/>
          <w:szCs w:val="22"/>
        </w:rPr>
        <w:t>)</w:t>
      </w:r>
      <w:r w:rsidRPr="00695969">
        <w:rPr>
          <w:rFonts w:ascii="Arial" w:hAnsi="Arial" w:cs="Arial"/>
          <w:sz w:val="22"/>
          <w:szCs w:val="22"/>
        </w:rPr>
        <w:tab/>
      </w:r>
      <w:r w:rsidRPr="00695969">
        <w:rPr>
          <w:rFonts w:ascii="Arial" w:hAnsi="Arial" w:cs="Arial"/>
          <w:sz w:val="22"/>
          <w:szCs w:val="22"/>
        </w:rPr>
        <w:tab/>
      </w:r>
      <w:r w:rsidR="00D15BF1">
        <w:rPr>
          <w:rFonts w:ascii="Arial" w:hAnsi="Arial" w:cs="Arial"/>
          <w:b/>
          <w:sz w:val="28"/>
          <w:szCs w:val="28"/>
        </w:rPr>
        <w:t>52</w:t>
      </w:r>
      <w:r w:rsidR="004B6193" w:rsidRPr="004B6193">
        <w:rPr>
          <w:rFonts w:ascii="Arial" w:hAnsi="Arial" w:cs="Arial"/>
          <w:b/>
          <w:sz w:val="28"/>
          <w:szCs w:val="28"/>
        </w:rPr>
        <w:t xml:space="preserve"> 700 Kč </w:t>
      </w:r>
      <w:r w:rsidR="004B6193">
        <w:rPr>
          <w:rFonts w:ascii="Arial" w:hAnsi="Arial" w:cs="Arial"/>
          <w:b/>
          <w:sz w:val="28"/>
          <w:szCs w:val="28"/>
        </w:rPr>
        <w:br/>
      </w:r>
      <w:r w:rsidR="001213C0" w:rsidRPr="00695969">
        <w:rPr>
          <w:rFonts w:ascii="Arial" w:hAnsi="Arial" w:cs="Arial"/>
          <w:sz w:val="22"/>
          <w:szCs w:val="22"/>
        </w:rPr>
        <w:t xml:space="preserve"> </w:t>
      </w:r>
      <w:r w:rsidR="005A5051" w:rsidRPr="00695969">
        <w:rPr>
          <w:rFonts w:ascii="Arial" w:hAnsi="Arial" w:cs="Arial"/>
          <w:sz w:val="22"/>
          <w:szCs w:val="22"/>
        </w:rPr>
        <w:t xml:space="preserve">   </w:t>
      </w:r>
      <w:r w:rsidR="001213C0" w:rsidRPr="00695969">
        <w:rPr>
          <w:rFonts w:ascii="Arial" w:hAnsi="Arial" w:cs="Arial"/>
          <w:sz w:val="22"/>
          <w:szCs w:val="22"/>
        </w:rPr>
        <w:t xml:space="preserve"> Slovy: </w:t>
      </w:r>
      <w:proofErr w:type="spellStart"/>
      <w:r w:rsidR="00D15BF1">
        <w:rPr>
          <w:rFonts w:ascii="Arial" w:hAnsi="Arial" w:cs="Arial"/>
          <w:sz w:val="22"/>
          <w:szCs w:val="22"/>
        </w:rPr>
        <w:t>Pades</w:t>
      </w:r>
      <w:r w:rsidR="0041486A" w:rsidRPr="00695969">
        <w:rPr>
          <w:rFonts w:ascii="Arial" w:hAnsi="Arial" w:cs="Arial"/>
          <w:sz w:val="22"/>
          <w:szCs w:val="22"/>
        </w:rPr>
        <w:t>át</w:t>
      </w:r>
      <w:r w:rsidR="004B6193">
        <w:rPr>
          <w:rFonts w:ascii="Arial" w:hAnsi="Arial" w:cs="Arial"/>
          <w:sz w:val="22"/>
          <w:szCs w:val="22"/>
        </w:rPr>
        <w:t>dvatisícsedmset</w:t>
      </w:r>
      <w:r w:rsidR="0041486A" w:rsidRPr="00695969">
        <w:rPr>
          <w:rFonts w:ascii="Arial" w:hAnsi="Arial" w:cs="Arial"/>
          <w:sz w:val="22"/>
          <w:szCs w:val="22"/>
        </w:rPr>
        <w:t>korunčeských</w:t>
      </w:r>
      <w:proofErr w:type="spellEnd"/>
    </w:p>
    <w:p w:rsidR="0041486A" w:rsidRPr="00695969" w:rsidRDefault="0041486A" w:rsidP="00B774CA">
      <w:pPr>
        <w:rPr>
          <w:rFonts w:ascii="Arial" w:hAnsi="Arial" w:cs="Arial"/>
          <w:sz w:val="22"/>
          <w:szCs w:val="22"/>
        </w:rPr>
      </w:pPr>
    </w:p>
    <w:p w:rsidR="001213C0" w:rsidRPr="00695969" w:rsidRDefault="0041486A" w:rsidP="0041486A">
      <w:pPr>
        <w:rPr>
          <w:rFonts w:ascii="Arial" w:hAnsi="Arial" w:cs="Arial"/>
          <w:b/>
          <w:sz w:val="22"/>
          <w:szCs w:val="22"/>
        </w:rPr>
      </w:pPr>
      <w:r w:rsidRPr="00695969">
        <w:rPr>
          <w:rFonts w:ascii="Arial" w:hAnsi="Arial" w:cs="Arial"/>
          <w:b/>
          <w:sz w:val="24"/>
          <w:szCs w:val="24"/>
        </w:rPr>
        <w:t xml:space="preserve">   </w:t>
      </w:r>
      <w:r w:rsidR="00A70886">
        <w:rPr>
          <w:rFonts w:ascii="Arial" w:hAnsi="Arial" w:cs="Arial"/>
          <w:b/>
          <w:sz w:val="24"/>
          <w:szCs w:val="24"/>
        </w:rPr>
        <w:t xml:space="preserve"> </w:t>
      </w:r>
      <w:r w:rsidRPr="00695969">
        <w:rPr>
          <w:rFonts w:ascii="Arial" w:hAnsi="Arial" w:cs="Arial"/>
          <w:b/>
          <w:sz w:val="22"/>
          <w:szCs w:val="22"/>
        </w:rPr>
        <w:t xml:space="preserve">Náklady za dopravu </w:t>
      </w:r>
      <w:r w:rsidR="00A70886">
        <w:rPr>
          <w:rFonts w:ascii="Arial" w:hAnsi="Arial" w:cs="Arial"/>
          <w:b/>
          <w:sz w:val="22"/>
          <w:szCs w:val="22"/>
        </w:rPr>
        <w:t xml:space="preserve">účinkujících </w:t>
      </w:r>
      <w:r w:rsidR="00717F10">
        <w:rPr>
          <w:rFonts w:ascii="Arial" w:hAnsi="Arial" w:cs="Arial"/>
          <w:b/>
          <w:sz w:val="22"/>
          <w:szCs w:val="22"/>
        </w:rPr>
        <w:t>3</w:t>
      </w:r>
      <w:r w:rsidRPr="00695969">
        <w:rPr>
          <w:rFonts w:ascii="Arial" w:hAnsi="Arial" w:cs="Arial"/>
          <w:b/>
          <w:sz w:val="22"/>
          <w:szCs w:val="22"/>
        </w:rPr>
        <w:t xml:space="preserve"> autobusy vám budou přefakturovány ihned po předložení všech podkladů od dopravce.</w:t>
      </w:r>
      <w:r w:rsidR="001213C0" w:rsidRPr="00695969">
        <w:rPr>
          <w:rFonts w:ascii="Arial" w:hAnsi="Arial" w:cs="Arial"/>
          <w:sz w:val="22"/>
          <w:szCs w:val="22"/>
        </w:rPr>
        <w:tab/>
      </w:r>
      <w:r w:rsidR="001213C0" w:rsidRPr="00695969">
        <w:rPr>
          <w:rFonts w:ascii="Arial" w:hAnsi="Arial" w:cs="Arial"/>
          <w:sz w:val="22"/>
          <w:szCs w:val="22"/>
        </w:rPr>
        <w:tab/>
      </w:r>
      <w:r w:rsidR="001213C0" w:rsidRPr="00695969">
        <w:rPr>
          <w:rFonts w:ascii="Arial" w:hAnsi="Arial" w:cs="Arial"/>
          <w:sz w:val="22"/>
          <w:szCs w:val="22"/>
        </w:rPr>
        <w:tab/>
      </w:r>
      <w:r w:rsidR="001213C0" w:rsidRPr="00695969">
        <w:rPr>
          <w:rFonts w:ascii="Arial" w:hAnsi="Arial" w:cs="Arial"/>
          <w:b/>
          <w:sz w:val="22"/>
          <w:szCs w:val="22"/>
        </w:rPr>
        <w:tab/>
      </w:r>
    </w:p>
    <w:p w:rsidR="00A70886" w:rsidRPr="00695969" w:rsidRDefault="005A5051" w:rsidP="00A70886">
      <w:pPr>
        <w:rPr>
          <w:rFonts w:ascii="Arial" w:hAnsi="Arial" w:cs="Arial"/>
          <w:b/>
          <w:sz w:val="22"/>
          <w:szCs w:val="22"/>
        </w:rPr>
      </w:pPr>
      <w:r w:rsidRPr="00695969">
        <w:rPr>
          <w:rFonts w:ascii="Arial" w:hAnsi="Arial" w:cs="Arial"/>
          <w:b/>
          <w:sz w:val="22"/>
          <w:szCs w:val="22"/>
        </w:rPr>
        <w:t xml:space="preserve">     </w:t>
      </w:r>
      <w:r w:rsidR="00A70886" w:rsidRPr="00695969">
        <w:rPr>
          <w:rFonts w:ascii="Arial" w:hAnsi="Arial" w:cs="Arial"/>
          <w:b/>
          <w:sz w:val="24"/>
          <w:szCs w:val="24"/>
        </w:rPr>
        <w:t xml:space="preserve">   </w:t>
      </w:r>
    </w:p>
    <w:p w:rsidR="00C709B7" w:rsidRPr="00695969" w:rsidRDefault="0041486A" w:rsidP="00B774CA">
      <w:pPr>
        <w:rPr>
          <w:rFonts w:ascii="Arial" w:hAnsi="Arial" w:cs="Arial"/>
          <w:b/>
          <w:sz w:val="22"/>
          <w:szCs w:val="22"/>
        </w:rPr>
      </w:pPr>
      <w:r w:rsidRPr="00695969">
        <w:rPr>
          <w:rFonts w:ascii="Arial" w:hAnsi="Arial" w:cs="Arial"/>
          <w:b/>
          <w:sz w:val="22"/>
          <w:szCs w:val="22"/>
        </w:rPr>
        <w:t xml:space="preserve">   </w:t>
      </w:r>
      <w:r w:rsidR="003D7905">
        <w:rPr>
          <w:rFonts w:ascii="Arial" w:hAnsi="Arial" w:cs="Arial"/>
          <w:b/>
          <w:sz w:val="22"/>
          <w:szCs w:val="22"/>
        </w:rPr>
        <w:t xml:space="preserve"> </w:t>
      </w:r>
      <w:r w:rsidR="005A5051" w:rsidRPr="00695969">
        <w:rPr>
          <w:rFonts w:ascii="Arial" w:hAnsi="Arial" w:cs="Arial"/>
          <w:b/>
          <w:sz w:val="22"/>
          <w:szCs w:val="22"/>
        </w:rPr>
        <w:t>Nejsme plátci DPH.</w:t>
      </w:r>
      <w:r w:rsidR="005A5051" w:rsidRPr="00695969">
        <w:rPr>
          <w:rFonts w:ascii="Arial" w:hAnsi="Arial" w:cs="Arial"/>
          <w:sz w:val="22"/>
          <w:szCs w:val="22"/>
        </w:rPr>
        <w:tab/>
      </w:r>
    </w:p>
    <w:p w:rsidR="001213C0" w:rsidRPr="00695969" w:rsidRDefault="001213C0" w:rsidP="00B774CA">
      <w:pPr>
        <w:rPr>
          <w:rFonts w:ascii="Arial" w:hAnsi="Arial" w:cs="Arial"/>
          <w:b/>
          <w:sz w:val="22"/>
          <w:szCs w:val="22"/>
        </w:rPr>
      </w:pPr>
      <w:r w:rsidRPr="00695969">
        <w:rPr>
          <w:rFonts w:ascii="Arial" w:hAnsi="Arial" w:cs="Arial"/>
          <w:b/>
          <w:sz w:val="22"/>
          <w:szCs w:val="22"/>
        </w:rPr>
        <w:t xml:space="preserve"> </w:t>
      </w:r>
    </w:p>
    <w:p w:rsidR="003D7905" w:rsidRPr="003D7905" w:rsidRDefault="00B774CA" w:rsidP="003D7905">
      <w:pPr>
        <w:rPr>
          <w:rFonts w:ascii="Arial" w:hAnsi="Arial" w:cs="Arial"/>
          <w:b/>
          <w:sz w:val="22"/>
        </w:rPr>
      </w:pPr>
      <w:r w:rsidRPr="00AD0BC9">
        <w:rPr>
          <w:rFonts w:ascii="Arial" w:hAnsi="Arial" w:cs="Arial"/>
          <w:sz w:val="22"/>
          <w:szCs w:val="22"/>
        </w:rPr>
        <w:t xml:space="preserve">10) </w:t>
      </w:r>
      <w:r w:rsidR="003D7905" w:rsidRPr="003D7905">
        <w:rPr>
          <w:rFonts w:ascii="Arial" w:hAnsi="Arial" w:cs="Arial"/>
          <w:b/>
          <w:sz w:val="22"/>
        </w:rPr>
        <w:t xml:space="preserve">SDO poskytuje pořadateli podlicenci k uvedení výše zmíněného představení. </w:t>
      </w:r>
    </w:p>
    <w:p w:rsidR="003D7905" w:rsidRDefault="003D7905" w:rsidP="003D790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Pr="004F4577">
        <w:rPr>
          <w:rFonts w:ascii="Arial" w:hAnsi="Arial" w:cs="Arial"/>
          <w:sz w:val="22"/>
        </w:rPr>
        <w:t xml:space="preserve">Pořadatel se zavazuje písemně ohlásit </w:t>
      </w:r>
      <w:proofErr w:type="spellStart"/>
      <w:r w:rsidRPr="004F4577">
        <w:rPr>
          <w:rFonts w:ascii="Arial" w:hAnsi="Arial" w:cs="Arial"/>
          <w:sz w:val="22"/>
        </w:rPr>
        <w:t>Dillia</w:t>
      </w:r>
      <w:proofErr w:type="spellEnd"/>
      <w:r w:rsidRPr="004F4577">
        <w:rPr>
          <w:rFonts w:ascii="Arial" w:hAnsi="Arial" w:cs="Arial"/>
          <w:sz w:val="22"/>
        </w:rPr>
        <w:t xml:space="preserve"> se sídlem Krátkého 1, Praha 9, 190 00 celkovou hrubou</w:t>
      </w:r>
    </w:p>
    <w:p w:rsidR="003D7905" w:rsidRDefault="003D7905" w:rsidP="003D790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4F457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</w:t>
      </w:r>
      <w:r w:rsidRPr="004F4577">
        <w:rPr>
          <w:rFonts w:ascii="Arial" w:hAnsi="Arial" w:cs="Arial"/>
          <w:sz w:val="22"/>
        </w:rPr>
        <w:t xml:space="preserve">tržbu za výše zmíněné představení a uhradit na účet </w:t>
      </w:r>
      <w:proofErr w:type="spellStart"/>
      <w:r w:rsidRPr="004F4577">
        <w:rPr>
          <w:rFonts w:ascii="Arial" w:hAnsi="Arial" w:cs="Arial"/>
          <w:sz w:val="22"/>
        </w:rPr>
        <w:t>Dillia</w:t>
      </w:r>
      <w:proofErr w:type="spellEnd"/>
      <w:r w:rsidRPr="004F4577">
        <w:rPr>
          <w:rFonts w:ascii="Arial" w:hAnsi="Arial" w:cs="Arial"/>
          <w:sz w:val="22"/>
        </w:rPr>
        <w:t xml:space="preserve"> tantiémy z této hrubé tržby</w:t>
      </w:r>
      <w:r>
        <w:rPr>
          <w:rFonts w:ascii="Arial" w:hAnsi="Arial" w:cs="Arial"/>
          <w:sz w:val="22"/>
        </w:rPr>
        <w:t>:</w:t>
      </w:r>
    </w:p>
    <w:p w:rsidR="003D7905" w:rsidRPr="004F4577" w:rsidRDefault="003D7905" w:rsidP="003D790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proofErr w:type="spellStart"/>
      <w:r w:rsidR="009477EB">
        <w:rPr>
          <w:rFonts w:ascii="Arial" w:hAnsi="Arial" w:cs="Arial"/>
          <w:sz w:val="22"/>
        </w:rPr>
        <w:t>xxxx</w:t>
      </w:r>
      <w:proofErr w:type="spellEnd"/>
      <w:r w:rsidRPr="004F4577">
        <w:rPr>
          <w:rFonts w:ascii="Arial" w:hAnsi="Arial" w:cs="Arial"/>
          <w:sz w:val="22"/>
        </w:rPr>
        <w:t>.</w:t>
      </w:r>
    </w:p>
    <w:p w:rsidR="00DE7D4B" w:rsidRPr="000D1762" w:rsidRDefault="00DE7D4B">
      <w:pPr>
        <w:ind w:left="360"/>
        <w:rPr>
          <w:rFonts w:ascii="Arial" w:hAnsi="Arial" w:cs="Arial"/>
          <w:b/>
          <w:sz w:val="22"/>
        </w:rPr>
      </w:pPr>
      <w:r w:rsidRPr="000D1762">
        <w:rPr>
          <w:rFonts w:ascii="Arial" w:hAnsi="Arial" w:cs="Arial"/>
          <w:b/>
          <w:sz w:val="22"/>
        </w:rPr>
        <w:t xml:space="preserve">           </w:t>
      </w:r>
    </w:p>
    <w:p w:rsidR="00DE7D4B" w:rsidRPr="000D1762" w:rsidRDefault="00DE7D4B">
      <w:pPr>
        <w:jc w:val="center"/>
        <w:rPr>
          <w:rFonts w:ascii="Arial" w:hAnsi="Arial" w:cs="Arial"/>
          <w:b/>
          <w:sz w:val="28"/>
        </w:rPr>
      </w:pPr>
      <w:r w:rsidRPr="000D1762">
        <w:rPr>
          <w:rFonts w:ascii="Arial" w:hAnsi="Arial" w:cs="Arial"/>
          <w:b/>
          <w:sz w:val="28"/>
        </w:rPr>
        <w:t>III. Zrušení a změny smlouvy:</w:t>
      </w:r>
    </w:p>
    <w:p w:rsidR="00DE7D4B" w:rsidRPr="000D1762" w:rsidRDefault="00DE7D4B">
      <w:pPr>
        <w:rPr>
          <w:rFonts w:ascii="Arial" w:hAnsi="Arial" w:cs="Arial"/>
          <w:sz w:val="22"/>
        </w:rPr>
      </w:pPr>
    </w:p>
    <w:p w:rsidR="00DE7D4B" w:rsidRPr="000D1762" w:rsidRDefault="00DE7D4B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>1) Neuskuteční-li se představení v důsledku nedodržení podmínek smlouvy ze strany pořadatele, je pořadatel povinen uhradit SDO všechny náklady spojené s přípravou představení</w:t>
      </w:r>
    </w:p>
    <w:p w:rsidR="00DE7D4B" w:rsidRPr="000D1762" w:rsidRDefault="00DE7D4B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   (doprava</w:t>
      </w:r>
      <w:r w:rsidR="00013938">
        <w:rPr>
          <w:rFonts w:ascii="Arial" w:hAnsi="Arial" w:cs="Arial"/>
          <w:sz w:val="22"/>
        </w:rPr>
        <w:t>)</w:t>
      </w:r>
      <w:r w:rsidRPr="000D1762">
        <w:rPr>
          <w:rFonts w:ascii="Arial" w:hAnsi="Arial" w:cs="Arial"/>
          <w:sz w:val="22"/>
        </w:rPr>
        <w:t xml:space="preserve"> a sumu dohodnutou jako cenu představení.</w:t>
      </w:r>
    </w:p>
    <w:p w:rsidR="00DE7D4B" w:rsidRPr="000D1762" w:rsidRDefault="00DE7D4B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2) Nemůže-li pořadatel uskutečnit představení v místě a čase podle této </w:t>
      </w:r>
      <w:proofErr w:type="gramStart"/>
      <w:r w:rsidRPr="000D1762">
        <w:rPr>
          <w:rFonts w:ascii="Arial" w:hAnsi="Arial" w:cs="Arial"/>
        </w:rPr>
        <w:t>smlouvy z  jakýchkoli</w:t>
      </w:r>
      <w:proofErr w:type="gramEnd"/>
      <w:r w:rsidRPr="000D1762">
        <w:rPr>
          <w:rFonts w:ascii="Arial" w:hAnsi="Arial" w:cs="Arial"/>
        </w:rPr>
        <w:t xml:space="preserve"> příčin,  SDO souhlasí s tím, aby se představení uskutečnilo tentýž den v náhradních prostorách  za předpokladu dodržení všech ostatních podmínek této smlouvy.</w:t>
      </w:r>
    </w:p>
    <w:p w:rsidR="00DE7D4B" w:rsidRDefault="00DE7D4B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3) Neuskuteční-li se </w:t>
      </w:r>
      <w:r w:rsidR="007A41EA">
        <w:rPr>
          <w:rFonts w:ascii="Arial" w:hAnsi="Arial" w:cs="Arial"/>
        </w:rPr>
        <w:t>představení, podle této smlouvy</w:t>
      </w:r>
      <w:r w:rsidRPr="000D1762">
        <w:rPr>
          <w:rFonts w:ascii="Arial" w:hAnsi="Arial" w:cs="Arial"/>
        </w:rPr>
        <w:t>, vinou SDO, uhradí SDO pořadateli všechny prokázané náklady spojené se zabezpečením představení nebo odehraje náhradní představení v dohodnutém termínu.</w:t>
      </w:r>
    </w:p>
    <w:p w:rsidR="00DE7D4B" w:rsidRPr="000D1762" w:rsidRDefault="00DE7D4B">
      <w:pPr>
        <w:rPr>
          <w:rFonts w:ascii="Arial" w:hAnsi="Arial" w:cs="Arial"/>
          <w:b/>
          <w:sz w:val="22"/>
        </w:rPr>
      </w:pPr>
    </w:p>
    <w:p w:rsidR="00DE7D4B" w:rsidRPr="000D1762" w:rsidRDefault="00DE7D4B">
      <w:pPr>
        <w:jc w:val="center"/>
        <w:rPr>
          <w:rFonts w:ascii="Arial" w:hAnsi="Arial" w:cs="Arial"/>
          <w:i/>
          <w:sz w:val="28"/>
        </w:rPr>
      </w:pPr>
      <w:r w:rsidRPr="000D1762">
        <w:rPr>
          <w:rFonts w:ascii="Arial" w:hAnsi="Arial" w:cs="Arial"/>
          <w:b/>
          <w:sz w:val="28"/>
        </w:rPr>
        <w:t>IV. Další dohodnuté podmínky:</w:t>
      </w:r>
    </w:p>
    <w:p w:rsidR="003D7905" w:rsidRDefault="003D7905" w:rsidP="003D7905">
      <w:pPr>
        <w:rPr>
          <w:rFonts w:ascii="Arial" w:hAnsi="Arial" w:cs="Arial"/>
          <w:bCs/>
          <w:sz w:val="22"/>
          <w:szCs w:val="22"/>
          <w:u w:val="single"/>
        </w:rPr>
      </w:pPr>
    </w:p>
    <w:p w:rsidR="003D7905" w:rsidRDefault="003D7905" w:rsidP="003D7905">
      <w:pPr>
        <w:rPr>
          <w:rFonts w:ascii="Arial" w:hAnsi="Arial" w:cs="Arial"/>
          <w:bCs/>
          <w:sz w:val="22"/>
          <w:szCs w:val="22"/>
        </w:rPr>
      </w:pPr>
      <w:r w:rsidRPr="005D12D3">
        <w:rPr>
          <w:rFonts w:ascii="Arial" w:hAnsi="Arial" w:cs="Arial"/>
          <w:bCs/>
          <w:sz w:val="22"/>
          <w:szCs w:val="22"/>
          <w:u w:val="single"/>
        </w:rPr>
        <w:t>SDO bude mít k dispozici ještě 3 třídy od Speciální základní školy v téže budově na patře</w:t>
      </w:r>
      <w:r w:rsidRPr="005D12D3">
        <w:rPr>
          <w:rFonts w:ascii="Arial" w:hAnsi="Arial" w:cs="Arial"/>
          <w:bCs/>
          <w:sz w:val="22"/>
          <w:szCs w:val="22"/>
        </w:rPr>
        <w:t>.</w:t>
      </w:r>
    </w:p>
    <w:p w:rsidR="0072687C" w:rsidRPr="005D12D3" w:rsidRDefault="0072687C" w:rsidP="003D7905">
      <w:pPr>
        <w:rPr>
          <w:rFonts w:ascii="Arial" w:hAnsi="Arial" w:cs="Arial"/>
          <w:sz w:val="22"/>
          <w:szCs w:val="22"/>
        </w:rPr>
      </w:pPr>
    </w:p>
    <w:tbl>
      <w:tblPr>
        <w:tblW w:w="2300" w:type="dxa"/>
        <w:jc w:val="center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960"/>
      </w:tblGrid>
      <w:tr w:rsidR="0072687C" w:rsidRPr="00225195" w:rsidTr="0072687C">
        <w:trPr>
          <w:trHeight w:val="288"/>
          <w:jc w:val="center"/>
        </w:trPr>
        <w:tc>
          <w:tcPr>
            <w:tcW w:w="23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7C" w:rsidRPr="00225195" w:rsidRDefault="0072687C" w:rsidP="0072687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Pomocná tabulka - šatny</w:t>
            </w:r>
          </w:p>
        </w:tc>
      </w:tr>
      <w:tr w:rsidR="00225195" w:rsidRPr="00225195" w:rsidTr="0072687C">
        <w:trPr>
          <w:trHeight w:val="288"/>
          <w:jc w:val="center"/>
        </w:trPr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195" w:rsidRPr="00225195" w:rsidRDefault="00225195" w:rsidP="002251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195">
              <w:rPr>
                <w:rFonts w:ascii="Arial" w:hAnsi="Arial" w:cs="Arial"/>
                <w:color w:val="000000"/>
                <w:sz w:val="18"/>
                <w:szCs w:val="18"/>
              </w:rPr>
              <w:t>sólistek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195" w:rsidRPr="00225195" w:rsidRDefault="00225195" w:rsidP="002251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195">
              <w:rPr>
                <w:rFonts w:ascii="Arial" w:hAnsi="Arial" w:cs="Arial"/>
                <w:color w:val="000000"/>
                <w:sz w:val="18"/>
                <w:szCs w:val="18"/>
              </w:rPr>
              <w:t>4 ženy</w:t>
            </w:r>
          </w:p>
        </w:tc>
      </w:tr>
      <w:tr w:rsidR="00225195" w:rsidRPr="00225195" w:rsidTr="0072687C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195" w:rsidRPr="00225195" w:rsidRDefault="00225195" w:rsidP="002251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195">
              <w:rPr>
                <w:rFonts w:ascii="Arial" w:hAnsi="Arial" w:cs="Arial"/>
                <w:color w:val="000000"/>
                <w:sz w:val="18"/>
                <w:szCs w:val="18"/>
              </w:rPr>
              <w:t>sólisté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195" w:rsidRPr="00225195" w:rsidRDefault="00225195" w:rsidP="002251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195">
              <w:rPr>
                <w:rFonts w:ascii="Arial" w:hAnsi="Arial" w:cs="Arial"/>
                <w:color w:val="000000"/>
                <w:sz w:val="18"/>
                <w:szCs w:val="18"/>
              </w:rPr>
              <w:t>5 mužů</w:t>
            </w:r>
          </w:p>
        </w:tc>
      </w:tr>
      <w:tr w:rsidR="00225195" w:rsidRPr="00225195" w:rsidTr="0072687C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195" w:rsidRPr="00225195" w:rsidRDefault="00225195" w:rsidP="002251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195">
              <w:rPr>
                <w:rFonts w:ascii="Arial" w:hAnsi="Arial" w:cs="Arial"/>
                <w:color w:val="000000"/>
                <w:sz w:val="18"/>
                <w:szCs w:val="18"/>
              </w:rPr>
              <w:t>sbor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195" w:rsidRPr="00225195" w:rsidRDefault="00225195" w:rsidP="002251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195">
              <w:rPr>
                <w:rFonts w:ascii="Arial" w:hAnsi="Arial" w:cs="Arial"/>
                <w:color w:val="000000"/>
                <w:sz w:val="18"/>
                <w:szCs w:val="18"/>
              </w:rPr>
              <w:t xml:space="preserve">32 </w:t>
            </w:r>
          </w:p>
        </w:tc>
      </w:tr>
      <w:tr w:rsidR="00225195" w:rsidRPr="00225195" w:rsidTr="0072687C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195" w:rsidRPr="00225195" w:rsidRDefault="00225195" w:rsidP="002251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195">
              <w:rPr>
                <w:rFonts w:ascii="Arial" w:hAnsi="Arial" w:cs="Arial"/>
                <w:color w:val="000000"/>
                <w:sz w:val="18"/>
                <w:szCs w:val="18"/>
              </w:rPr>
              <w:t>balet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195" w:rsidRPr="00225195" w:rsidRDefault="00225195" w:rsidP="002251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19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225195" w:rsidRPr="00225195" w:rsidTr="0072687C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195" w:rsidRPr="00225195" w:rsidRDefault="00225195" w:rsidP="002251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195">
              <w:rPr>
                <w:rFonts w:ascii="Arial" w:hAnsi="Arial" w:cs="Arial"/>
                <w:color w:val="000000"/>
                <w:sz w:val="18"/>
                <w:szCs w:val="18"/>
              </w:rPr>
              <w:t>orchestr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195" w:rsidRPr="00225195" w:rsidRDefault="00225195" w:rsidP="002251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19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72687C">
              <w:rPr>
                <w:rFonts w:ascii="Arial" w:hAnsi="Arial" w:cs="Arial"/>
                <w:color w:val="000000"/>
                <w:sz w:val="18"/>
                <w:szCs w:val="18"/>
              </w:rPr>
              <w:t xml:space="preserve"> + dirigent</w:t>
            </w:r>
          </w:p>
        </w:tc>
      </w:tr>
    </w:tbl>
    <w:p w:rsidR="0072687C" w:rsidRDefault="0072687C">
      <w:pPr>
        <w:jc w:val="center"/>
        <w:rPr>
          <w:rFonts w:ascii="Arial" w:hAnsi="Arial" w:cs="Arial"/>
          <w:b/>
          <w:color w:val="000000"/>
          <w:sz w:val="28"/>
        </w:rPr>
      </w:pPr>
    </w:p>
    <w:p w:rsidR="00DE7D4B" w:rsidRPr="00F32048" w:rsidRDefault="00DE7D4B">
      <w:pPr>
        <w:jc w:val="center"/>
        <w:rPr>
          <w:rFonts w:ascii="Arial" w:hAnsi="Arial" w:cs="Arial"/>
          <w:b/>
          <w:i/>
          <w:color w:val="000000"/>
          <w:sz w:val="28"/>
        </w:rPr>
      </w:pPr>
      <w:r w:rsidRPr="00F32048">
        <w:rPr>
          <w:rFonts w:ascii="Arial" w:hAnsi="Arial" w:cs="Arial"/>
          <w:b/>
          <w:color w:val="000000"/>
          <w:sz w:val="28"/>
        </w:rPr>
        <w:t>V. Závěrečná ustanovení:</w:t>
      </w: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ind w:left="284" w:hanging="284"/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>1) Na právní vztahy mezi SDO a pořadatelem se vztahují ustanovení Obchodního zákoníku.</w:t>
      </w:r>
    </w:p>
    <w:p w:rsidR="00DE7D4B" w:rsidRPr="00F32048" w:rsidRDefault="00DE7D4B">
      <w:pPr>
        <w:pStyle w:val="Zkladntextodsazen3"/>
        <w:rPr>
          <w:rFonts w:ascii="Arial" w:hAnsi="Arial" w:cs="Arial"/>
          <w:color w:val="000000"/>
        </w:rPr>
      </w:pPr>
      <w:r w:rsidRPr="00F32048">
        <w:rPr>
          <w:rFonts w:ascii="Arial" w:hAnsi="Arial" w:cs="Arial"/>
          <w:color w:val="000000"/>
        </w:rPr>
        <w:t xml:space="preserve">2) Smlouva nabývá platnost podpisem oprávněných zástupců smluvních stran. Její změny a </w:t>
      </w:r>
      <w:proofErr w:type="gramStart"/>
      <w:r w:rsidRPr="00F32048">
        <w:rPr>
          <w:rFonts w:ascii="Arial" w:hAnsi="Arial" w:cs="Arial"/>
          <w:color w:val="000000"/>
        </w:rPr>
        <w:t>doplňky  musí</w:t>
      </w:r>
      <w:proofErr w:type="gramEnd"/>
      <w:r w:rsidRPr="00F32048">
        <w:rPr>
          <w:rFonts w:ascii="Arial" w:hAnsi="Arial" w:cs="Arial"/>
          <w:color w:val="000000"/>
        </w:rPr>
        <w:t xml:space="preserve"> mít písemnou formu a musí být podepsány oběma smluvními stranami.</w:t>
      </w: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V Opavě </w:t>
      </w:r>
      <w:proofErr w:type="gramStart"/>
      <w:r w:rsidRPr="00F32048">
        <w:rPr>
          <w:rFonts w:ascii="Arial" w:hAnsi="Arial" w:cs="Arial"/>
          <w:color w:val="000000"/>
          <w:sz w:val="22"/>
        </w:rPr>
        <w:t>dne :</w:t>
      </w:r>
      <w:r w:rsidR="00883DBF" w:rsidRPr="00F32048">
        <w:rPr>
          <w:rFonts w:ascii="Arial" w:hAnsi="Arial" w:cs="Arial"/>
          <w:color w:val="000000"/>
          <w:sz w:val="22"/>
        </w:rPr>
        <w:t xml:space="preserve"> </w:t>
      </w:r>
      <w:r w:rsidR="009477EB">
        <w:rPr>
          <w:rFonts w:ascii="Arial" w:hAnsi="Arial" w:cs="Arial"/>
          <w:color w:val="000000"/>
          <w:sz w:val="22"/>
        </w:rPr>
        <w:t>10</w:t>
      </w:r>
      <w:proofErr w:type="gramEnd"/>
      <w:r w:rsidR="009477EB">
        <w:rPr>
          <w:rFonts w:ascii="Arial" w:hAnsi="Arial" w:cs="Arial"/>
          <w:color w:val="000000"/>
          <w:sz w:val="22"/>
        </w:rPr>
        <w:t>. 11. 2017</w:t>
      </w:r>
      <w:r w:rsidR="00B55BB2">
        <w:rPr>
          <w:rFonts w:ascii="Arial" w:hAnsi="Arial" w:cs="Arial"/>
          <w:color w:val="000000"/>
          <w:sz w:val="22"/>
        </w:rPr>
        <w:tab/>
      </w:r>
      <w:r w:rsidR="00B55BB2">
        <w:rPr>
          <w:rFonts w:ascii="Arial" w:hAnsi="Arial" w:cs="Arial"/>
          <w:color w:val="000000"/>
          <w:sz w:val="22"/>
        </w:rPr>
        <w:tab/>
      </w:r>
      <w:r w:rsidR="00B55BB2">
        <w:rPr>
          <w:rFonts w:ascii="Arial" w:hAnsi="Arial" w:cs="Arial"/>
          <w:color w:val="000000"/>
          <w:sz w:val="22"/>
        </w:rPr>
        <w:tab/>
      </w:r>
      <w:r w:rsidR="00B55BB2">
        <w:rPr>
          <w:rFonts w:ascii="Arial" w:hAnsi="Arial" w:cs="Arial"/>
          <w:color w:val="000000"/>
          <w:sz w:val="22"/>
        </w:rPr>
        <w:tab/>
      </w:r>
      <w:r w:rsidR="00B55BB2">
        <w:rPr>
          <w:rFonts w:ascii="Arial" w:hAnsi="Arial" w:cs="Arial"/>
          <w:color w:val="000000"/>
          <w:sz w:val="22"/>
        </w:rPr>
        <w:tab/>
      </w:r>
      <w:r w:rsidR="00B55BB2">
        <w:rPr>
          <w:rFonts w:ascii="Arial" w:hAnsi="Arial" w:cs="Arial"/>
          <w:color w:val="000000"/>
          <w:sz w:val="22"/>
        </w:rPr>
        <w:tab/>
      </w:r>
      <w:r w:rsidR="00B55BB2">
        <w:rPr>
          <w:rFonts w:ascii="Arial" w:hAnsi="Arial" w:cs="Arial"/>
          <w:color w:val="000000"/>
          <w:sz w:val="22"/>
        </w:rPr>
        <w:tab/>
        <w:t>Ve Skutči dne:</w:t>
      </w:r>
      <w:r w:rsidR="009477EB">
        <w:rPr>
          <w:rFonts w:ascii="Arial" w:hAnsi="Arial" w:cs="Arial"/>
          <w:color w:val="000000"/>
          <w:sz w:val="22"/>
        </w:rPr>
        <w:t xml:space="preserve"> 14. 11. 2017</w:t>
      </w:r>
      <w:bookmarkStart w:id="0" w:name="_GoBack"/>
      <w:bookmarkEnd w:id="0"/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:rsidR="00DE7D4B" w:rsidRPr="00F32048" w:rsidRDefault="00DE7D4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>---------------------------------------------------------                                  ---------------------------------------------------</w:t>
      </w:r>
    </w:p>
    <w:p w:rsidR="00E511AB" w:rsidRDefault="00DE7D4B" w:rsidP="00B55BB2">
      <w:pPr>
        <w:rPr>
          <w:rFonts w:ascii="Arial" w:hAnsi="Arial" w:cs="Arial"/>
          <w:sz w:val="22"/>
          <w:szCs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      </w:t>
      </w:r>
      <w:r w:rsidR="00E511AB">
        <w:rPr>
          <w:rFonts w:ascii="Arial" w:hAnsi="Arial" w:cs="Arial"/>
          <w:color w:val="000000"/>
          <w:sz w:val="22"/>
        </w:rPr>
        <w:tab/>
      </w:r>
      <w:r w:rsidRPr="00F32048">
        <w:rPr>
          <w:rFonts w:ascii="Arial" w:hAnsi="Arial" w:cs="Arial"/>
          <w:color w:val="000000"/>
          <w:sz w:val="22"/>
        </w:rPr>
        <w:t xml:space="preserve">  Slezské divadlo Opava</w:t>
      </w:r>
      <w:r w:rsidR="00B55BB2">
        <w:rPr>
          <w:rFonts w:ascii="Arial" w:hAnsi="Arial" w:cs="Arial"/>
          <w:color w:val="000000"/>
          <w:sz w:val="22"/>
        </w:rPr>
        <w:tab/>
      </w:r>
      <w:r w:rsidR="00B55BB2">
        <w:rPr>
          <w:rFonts w:ascii="Arial" w:hAnsi="Arial" w:cs="Arial"/>
          <w:color w:val="000000"/>
          <w:sz w:val="22"/>
        </w:rPr>
        <w:tab/>
      </w:r>
      <w:r w:rsidR="00B55BB2">
        <w:rPr>
          <w:rFonts w:ascii="Arial" w:hAnsi="Arial" w:cs="Arial"/>
          <w:color w:val="000000"/>
          <w:sz w:val="22"/>
        </w:rPr>
        <w:tab/>
      </w:r>
      <w:r w:rsidR="00B55BB2">
        <w:rPr>
          <w:rFonts w:ascii="Arial" w:hAnsi="Arial" w:cs="Arial"/>
          <w:color w:val="000000"/>
          <w:sz w:val="22"/>
        </w:rPr>
        <w:tab/>
      </w:r>
      <w:r w:rsidR="00B55BB2">
        <w:rPr>
          <w:rFonts w:ascii="Arial" w:hAnsi="Arial" w:cs="Arial"/>
          <w:color w:val="000000"/>
          <w:sz w:val="22"/>
        </w:rPr>
        <w:tab/>
        <w:t xml:space="preserve">    </w:t>
      </w:r>
      <w:r w:rsidR="00E511AB">
        <w:rPr>
          <w:rFonts w:ascii="Arial" w:hAnsi="Arial" w:cs="Arial"/>
          <w:color w:val="000000"/>
          <w:sz w:val="22"/>
        </w:rPr>
        <w:tab/>
      </w:r>
      <w:r w:rsidR="00B55BB2">
        <w:rPr>
          <w:rFonts w:ascii="Arial" w:hAnsi="Arial" w:cs="Arial"/>
          <w:color w:val="000000"/>
          <w:sz w:val="22"/>
        </w:rPr>
        <w:t xml:space="preserve">      za pořadatele</w:t>
      </w:r>
      <w:r w:rsidR="00B55BB2">
        <w:rPr>
          <w:rFonts w:ascii="Arial" w:hAnsi="Arial" w:cs="Arial"/>
          <w:color w:val="000000"/>
          <w:sz w:val="22"/>
        </w:rPr>
        <w:br/>
        <w:t xml:space="preserve">         </w:t>
      </w:r>
      <w:r w:rsidR="00E511AB">
        <w:rPr>
          <w:rFonts w:ascii="Arial" w:hAnsi="Arial" w:cs="Arial"/>
          <w:color w:val="000000"/>
          <w:sz w:val="22"/>
        </w:rPr>
        <w:tab/>
        <w:t xml:space="preserve">    </w:t>
      </w:r>
      <w:r w:rsidR="00E54BDA">
        <w:rPr>
          <w:rFonts w:ascii="Arial" w:hAnsi="Arial" w:cs="Arial"/>
          <w:color w:val="000000"/>
          <w:sz w:val="22"/>
        </w:rPr>
        <w:t>Mgr</w:t>
      </w:r>
      <w:r w:rsidR="00E511AB">
        <w:rPr>
          <w:rFonts w:ascii="Arial" w:hAnsi="Arial" w:cs="Arial"/>
          <w:color w:val="000000"/>
          <w:sz w:val="22"/>
        </w:rPr>
        <w:t xml:space="preserve">. </w:t>
      </w:r>
      <w:r w:rsidR="00E54BDA">
        <w:rPr>
          <w:rFonts w:ascii="Arial" w:hAnsi="Arial" w:cs="Arial"/>
          <w:color w:val="000000"/>
          <w:sz w:val="22"/>
        </w:rPr>
        <w:t>Ilja Racek, PhD.</w:t>
      </w:r>
      <w:r w:rsidR="00E511AB">
        <w:rPr>
          <w:rFonts w:ascii="Arial" w:hAnsi="Arial" w:cs="Arial"/>
          <w:color w:val="000000"/>
          <w:sz w:val="22"/>
        </w:rPr>
        <w:tab/>
      </w:r>
      <w:r w:rsidR="00E511AB">
        <w:rPr>
          <w:rFonts w:ascii="Arial" w:hAnsi="Arial" w:cs="Arial"/>
          <w:color w:val="000000"/>
          <w:sz w:val="22"/>
        </w:rPr>
        <w:tab/>
      </w:r>
      <w:r w:rsidR="00E511AB">
        <w:rPr>
          <w:rFonts w:ascii="Arial" w:hAnsi="Arial" w:cs="Arial"/>
          <w:color w:val="000000"/>
          <w:sz w:val="22"/>
        </w:rPr>
        <w:tab/>
      </w:r>
      <w:r w:rsidR="00E511AB">
        <w:rPr>
          <w:rFonts w:ascii="Arial" w:hAnsi="Arial" w:cs="Arial"/>
          <w:color w:val="000000"/>
          <w:sz w:val="22"/>
        </w:rPr>
        <w:tab/>
      </w:r>
      <w:r w:rsidR="00E511AB">
        <w:rPr>
          <w:rFonts w:ascii="Arial" w:hAnsi="Arial" w:cs="Arial"/>
          <w:color w:val="000000"/>
          <w:sz w:val="22"/>
        </w:rPr>
        <w:tab/>
      </w:r>
      <w:r w:rsidR="00E511AB">
        <w:rPr>
          <w:rFonts w:ascii="Arial" w:hAnsi="Arial" w:cs="Arial"/>
          <w:color w:val="000000"/>
          <w:sz w:val="22"/>
        </w:rPr>
        <w:tab/>
      </w:r>
      <w:r w:rsidR="00B55BB2" w:rsidRPr="001102CC">
        <w:rPr>
          <w:rFonts w:ascii="Arial" w:hAnsi="Arial" w:cs="Arial"/>
          <w:sz w:val="22"/>
          <w:szCs w:val="22"/>
        </w:rPr>
        <w:t>Pav</w:t>
      </w:r>
      <w:r w:rsidR="00B55BB2">
        <w:rPr>
          <w:rFonts w:ascii="Arial" w:hAnsi="Arial" w:cs="Arial"/>
          <w:sz w:val="22"/>
          <w:szCs w:val="22"/>
        </w:rPr>
        <w:t>el</w:t>
      </w:r>
      <w:r w:rsidR="00B55BB2" w:rsidRPr="001102CC">
        <w:rPr>
          <w:rFonts w:ascii="Arial" w:hAnsi="Arial" w:cs="Arial"/>
          <w:sz w:val="22"/>
          <w:szCs w:val="22"/>
        </w:rPr>
        <w:t xml:space="preserve"> Bezděk</w:t>
      </w:r>
      <w:r w:rsidR="00B55BB2">
        <w:rPr>
          <w:rFonts w:ascii="Arial" w:hAnsi="Arial" w:cs="Arial"/>
          <w:sz w:val="22"/>
          <w:szCs w:val="22"/>
        </w:rPr>
        <w:t xml:space="preserve">, </w:t>
      </w:r>
      <w:r w:rsidR="00B55BB2" w:rsidRPr="001102CC">
        <w:rPr>
          <w:rFonts w:ascii="Arial" w:hAnsi="Arial" w:cs="Arial"/>
          <w:sz w:val="22"/>
          <w:szCs w:val="22"/>
        </w:rPr>
        <w:t>starost</w:t>
      </w:r>
      <w:r w:rsidR="00B55BB2">
        <w:rPr>
          <w:rFonts w:ascii="Arial" w:hAnsi="Arial" w:cs="Arial"/>
          <w:sz w:val="22"/>
          <w:szCs w:val="22"/>
        </w:rPr>
        <w:t>a</w:t>
      </w:r>
    </w:p>
    <w:p w:rsidR="00E511AB" w:rsidRPr="00F32048" w:rsidRDefault="00E511AB" w:rsidP="00E511AB">
      <w:pPr>
        <w:rPr>
          <w:rFonts w:ascii="Arial" w:hAnsi="Arial" w:cs="Arial"/>
          <w:color w:val="000000"/>
          <w:sz w:val="22"/>
        </w:rPr>
      </w:pPr>
    </w:p>
    <w:p w:rsidR="00E511AB" w:rsidRPr="00F32048" w:rsidRDefault="00E511AB" w:rsidP="00E511A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                 </w:t>
      </w:r>
    </w:p>
    <w:sectPr w:rsidR="00E511AB" w:rsidRPr="00F32048" w:rsidSect="0087791E">
      <w:pgSz w:w="11907" w:h="16840"/>
      <w:pgMar w:top="567" w:right="567" w:bottom="425" w:left="851" w:header="708" w:footer="119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763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F870B6"/>
    <w:multiLevelType w:val="hybridMultilevel"/>
    <w:tmpl w:val="046628E2"/>
    <w:lvl w:ilvl="0" w:tplc="AB822432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7D14462F"/>
    <w:multiLevelType w:val="hybridMultilevel"/>
    <w:tmpl w:val="7458D9D6"/>
    <w:lvl w:ilvl="0" w:tplc="0405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5E58"/>
    <w:rsid w:val="00013938"/>
    <w:rsid w:val="00024164"/>
    <w:rsid w:val="00051FFC"/>
    <w:rsid w:val="000B5B81"/>
    <w:rsid w:val="000D1762"/>
    <w:rsid w:val="001102CC"/>
    <w:rsid w:val="001213C0"/>
    <w:rsid w:val="0015501D"/>
    <w:rsid w:val="00194A37"/>
    <w:rsid w:val="00194B05"/>
    <w:rsid w:val="001D1A31"/>
    <w:rsid w:val="001D2C07"/>
    <w:rsid w:val="001D43BB"/>
    <w:rsid w:val="001F719C"/>
    <w:rsid w:val="00225195"/>
    <w:rsid w:val="002374A8"/>
    <w:rsid w:val="0026381B"/>
    <w:rsid w:val="00283649"/>
    <w:rsid w:val="00292802"/>
    <w:rsid w:val="002E2C34"/>
    <w:rsid w:val="002F553A"/>
    <w:rsid w:val="00315DF3"/>
    <w:rsid w:val="003B78E2"/>
    <w:rsid w:val="003D7905"/>
    <w:rsid w:val="00402333"/>
    <w:rsid w:val="00410A49"/>
    <w:rsid w:val="0041486A"/>
    <w:rsid w:val="00422E1C"/>
    <w:rsid w:val="00424F8B"/>
    <w:rsid w:val="00431A29"/>
    <w:rsid w:val="00434363"/>
    <w:rsid w:val="00437A87"/>
    <w:rsid w:val="00484298"/>
    <w:rsid w:val="004B6193"/>
    <w:rsid w:val="004B79AD"/>
    <w:rsid w:val="0054223C"/>
    <w:rsid w:val="0054589A"/>
    <w:rsid w:val="00591704"/>
    <w:rsid w:val="005A5051"/>
    <w:rsid w:val="005B2BAB"/>
    <w:rsid w:val="005B420A"/>
    <w:rsid w:val="005B7660"/>
    <w:rsid w:val="005C0A40"/>
    <w:rsid w:val="005C5523"/>
    <w:rsid w:val="006550AE"/>
    <w:rsid w:val="006911DA"/>
    <w:rsid w:val="00695969"/>
    <w:rsid w:val="006C1095"/>
    <w:rsid w:val="006E2CCF"/>
    <w:rsid w:val="006F76A5"/>
    <w:rsid w:val="0070090F"/>
    <w:rsid w:val="00717F10"/>
    <w:rsid w:val="00722471"/>
    <w:rsid w:val="0072687C"/>
    <w:rsid w:val="00745F18"/>
    <w:rsid w:val="007A41EA"/>
    <w:rsid w:val="007F2923"/>
    <w:rsid w:val="00846696"/>
    <w:rsid w:val="00875B50"/>
    <w:rsid w:val="0087791E"/>
    <w:rsid w:val="00880CED"/>
    <w:rsid w:val="00883DBF"/>
    <w:rsid w:val="009223DB"/>
    <w:rsid w:val="00925537"/>
    <w:rsid w:val="009348C4"/>
    <w:rsid w:val="00937C37"/>
    <w:rsid w:val="009477EB"/>
    <w:rsid w:val="0095400B"/>
    <w:rsid w:val="009A517E"/>
    <w:rsid w:val="009C19ED"/>
    <w:rsid w:val="009C3E91"/>
    <w:rsid w:val="009E41F0"/>
    <w:rsid w:val="009E5AC0"/>
    <w:rsid w:val="00A01653"/>
    <w:rsid w:val="00A06465"/>
    <w:rsid w:val="00A25E58"/>
    <w:rsid w:val="00A27468"/>
    <w:rsid w:val="00A42E01"/>
    <w:rsid w:val="00A50147"/>
    <w:rsid w:val="00A70886"/>
    <w:rsid w:val="00A74BEB"/>
    <w:rsid w:val="00A97978"/>
    <w:rsid w:val="00AD0BC9"/>
    <w:rsid w:val="00AE1A72"/>
    <w:rsid w:val="00AF3DE9"/>
    <w:rsid w:val="00B14E59"/>
    <w:rsid w:val="00B55BB2"/>
    <w:rsid w:val="00B774CA"/>
    <w:rsid w:val="00B90CBD"/>
    <w:rsid w:val="00BB1C9F"/>
    <w:rsid w:val="00C131D0"/>
    <w:rsid w:val="00C16818"/>
    <w:rsid w:val="00C70659"/>
    <w:rsid w:val="00C709B7"/>
    <w:rsid w:val="00C722FF"/>
    <w:rsid w:val="00CD5A2E"/>
    <w:rsid w:val="00D15BF1"/>
    <w:rsid w:val="00D2778E"/>
    <w:rsid w:val="00D8446E"/>
    <w:rsid w:val="00DC5DBA"/>
    <w:rsid w:val="00DD2F97"/>
    <w:rsid w:val="00DE0481"/>
    <w:rsid w:val="00DE7D4B"/>
    <w:rsid w:val="00E3034B"/>
    <w:rsid w:val="00E511AB"/>
    <w:rsid w:val="00E54BDA"/>
    <w:rsid w:val="00E550CE"/>
    <w:rsid w:val="00E7045F"/>
    <w:rsid w:val="00E85068"/>
    <w:rsid w:val="00ED44E9"/>
    <w:rsid w:val="00F027C4"/>
    <w:rsid w:val="00F163B0"/>
    <w:rsid w:val="00F32048"/>
    <w:rsid w:val="00F67D28"/>
    <w:rsid w:val="00FA6652"/>
    <w:rsid w:val="00F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791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7791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87791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87791E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87791E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87791E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87791E"/>
    <w:pPr>
      <w:keepNext/>
      <w:jc w:val="right"/>
      <w:outlineLvl w:val="5"/>
    </w:pPr>
    <w:rPr>
      <w:rFonts w:ascii="Avalon" w:hAnsi="Avalon"/>
      <w:b/>
    </w:rPr>
  </w:style>
  <w:style w:type="paragraph" w:styleId="Nadpis7">
    <w:name w:val="heading 7"/>
    <w:basedOn w:val="Normln"/>
    <w:next w:val="Normln"/>
    <w:qFormat/>
    <w:rsid w:val="0087791E"/>
    <w:pPr>
      <w:keepNext/>
      <w:jc w:val="right"/>
      <w:outlineLvl w:val="6"/>
    </w:pPr>
    <w:rPr>
      <w:rFonts w:ascii="Avalon" w:hAnsi="Avalon"/>
      <w:b/>
      <w:sz w:val="24"/>
    </w:rPr>
  </w:style>
  <w:style w:type="paragraph" w:styleId="Nadpis8">
    <w:name w:val="heading 8"/>
    <w:basedOn w:val="Normln"/>
    <w:next w:val="Normln"/>
    <w:qFormat/>
    <w:rsid w:val="0087791E"/>
    <w:pPr>
      <w:keepNext/>
      <w:jc w:val="center"/>
      <w:outlineLvl w:val="7"/>
    </w:pPr>
    <w:rPr>
      <w:rFonts w:ascii="Avalon" w:hAnsi="Avalon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87791E"/>
    <w:pPr>
      <w:ind w:left="283" w:hanging="283"/>
    </w:pPr>
  </w:style>
  <w:style w:type="paragraph" w:styleId="Seznam2">
    <w:name w:val="List 2"/>
    <w:basedOn w:val="Normln"/>
    <w:rsid w:val="0087791E"/>
    <w:pPr>
      <w:ind w:left="566" w:hanging="283"/>
    </w:pPr>
  </w:style>
  <w:style w:type="paragraph" w:styleId="Zkladntext">
    <w:name w:val="Body Text"/>
    <w:basedOn w:val="Normln"/>
    <w:rsid w:val="0087791E"/>
    <w:pPr>
      <w:spacing w:after="120"/>
    </w:pPr>
  </w:style>
  <w:style w:type="paragraph" w:styleId="Zkladntextodsazen">
    <w:name w:val="Body Text Indent"/>
    <w:basedOn w:val="Normln"/>
    <w:rsid w:val="0087791E"/>
    <w:pPr>
      <w:spacing w:after="120"/>
      <w:ind w:left="283"/>
    </w:pPr>
  </w:style>
  <w:style w:type="paragraph" w:styleId="Seznamsodrkami">
    <w:name w:val="List Bullet"/>
    <w:basedOn w:val="Normln"/>
    <w:rsid w:val="0087791E"/>
    <w:pPr>
      <w:ind w:left="283" w:hanging="283"/>
    </w:pPr>
  </w:style>
  <w:style w:type="character" w:styleId="Hypertextovodkaz">
    <w:name w:val="Hyperlink"/>
    <w:rsid w:val="0087791E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87791E"/>
    <w:pPr>
      <w:ind w:left="709" w:hanging="283"/>
    </w:pPr>
    <w:rPr>
      <w:rFonts w:ascii="Avalon" w:hAnsi="Avalon"/>
      <w:sz w:val="22"/>
    </w:rPr>
  </w:style>
  <w:style w:type="paragraph" w:styleId="Zkladntextodsazen3">
    <w:name w:val="Body Text Indent 3"/>
    <w:basedOn w:val="Normln"/>
    <w:rsid w:val="0087791E"/>
    <w:pPr>
      <w:ind w:left="284" w:hanging="284"/>
    </w:pPr>
    <w:rPr>
      <w:rFonts w:ascii="Avalon" w:hAnsi="Avalon"/>
      <w:sz w:val="22"/>
    </w:rPr>
  </w:style>
  <w:style w:type="character" w:styleId="Sledovanodkaz">
    <w:name w:val="FollowedHyperlink"/>
    <w:rsid w:val="0087791E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6550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1102CC"/>
    <w:rPr>
      <w:rFonts w:ascii="Avalon" w:hAnsi="Avalon"/>
      <w:sz w:val="22"/>
    </w:rPr>
  </w:style>
  <w:style w:type="paragraph" w:styleId="Textbubliny">
    <w:name w:val="Balloon Text"/>
    <w:basedOn w:val="Normln"/>
    <w:link w:val="TextbublinyChar"/>
    <w:rsid w:val="00B55BB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55B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LIK\WINWORD2\SMLOU-Z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C974-7AB9-4C12-B41D-5B5D8FD6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SMLOU-ZA.DOT</Template>
  <TotalTime>101</TotalTime>
  <Pages>2</Pages>
  <Words>706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 	</vt:lpstr>
    </vt:vector>
  </TitlesOfParts>
  <Company/>
  <LinksUpToDate>false</LinksUpToDate>
  <CharactersWithSpaces>4866</CharactersWithSpaces>
  <SharedDoc>false</SharedDoc>
  <HLinks>
    <vt:vector size="6" baseType="variant"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http://www.divadlo-opava.cz/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Waldhans</dc:creator>
  <cp:lastModifiedBy>uživatel</cp:lastModifiedBy>
  <cp:revision>5</cp:revision>
  <cp:lastPrinted>2017-11-08T09:53:00Z</cp:lastPrinted>
  <dcterms:created xsi:type="dcterms:W3CDTF">2017-02-13T07:49:00Z</dcterms:created>
  <dcterms:modified xsi:type="dcterms:W3CDTF">2017-11-21T08:06:00Z</dcterms:modified>
</cp:coreProperties>
</file>