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7D" w:rsidRDefault="004A767D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</w:rPr>
      </w:pPr>
      <w:r>
        <w:rPr>
          <w:rFonts w:ascii="Arial" w:eastAsia="Times New Roman" w:hAnsi="Arial" w:cs="Arial"/>
          <w:b/>
          <w:iCs/>
          <w:color w:val="404040"/>
        </w:rPr>
        <w:t>DODATEK Č. 1</w:t>
      </w:r>
    </w:p>
    <w:p w:rsidR="006615F7" w:rsidRPr="0074489C" w:rsidRDefault="004A767D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</w:rPr>
      </w:pPr>
      <w:r>
        <w:rPr>
          <w:rFonts w:ascii="Arial" w:eastAsia="Times New Roman" w:hAnsi="Arial" w:cs="Arial"/>
          <w:b/>
          <w:iCs/>
          <w:color w:val="404040"/>
        </w:rPr>
        <w:t xml:space="preserve">KE </w:t>
      </w:r>
      <w:r w:rsidR="006615F7" w:rsidRPr="0074489C">
        <w:rPr>
          <w:rFonts w:ascii="Arial" w:eastAsia="Times New Roman" w:hAnsi="Arial" w:cs="Arial"/>
          <w:b/>
          <w:iCs/>
          <w:color w:val="404040"/>
        </w:rPr>
        <w:t>SMLOUV</w:t>
      </w:r>
      <w:r>
        <w:rPr>
          <w:rFonts w:ascii="Arial" w:eastAsia="Times New Roman" w:hAnsi="Arial" w:cs="Arial"/>
          <w:b/>
          <w:iCs/>
          <w:color w:val="404040"/>
        </w:rPr>
        <w:t>Ě</w:t>
      </w:r>
      <w:r w:rsidR="006615F7" w:rsidRPr="0074489C">
        <w:rPr>
          <w:rFonts w:ascii="Arial" w:eastAsia="Times New Roman" w:hAnsi="Arial" w:cs="Arial"/>
          <w:b/>
          <w:iCs/>
          <w:color w:val="404040"/>
        </w:rPr>
        <w:t xml:space="preserve"> O DÍLO NA ZHOTOVENÍ  STAVBY (PRV) </w:t>
      </w:r>
    </w:p>
    <w:p w:rsidR="00E376AB" w:rsidRDefault="00E376AB" w:rsidP="00E376AB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0"/>
          <w:szCs w:val="20"/>
        </w:rPr>
      </w:pPr>
    </w:p>
    <w:p w:rsidR="006615F7" w:rsidRPr="0074489C" w:rsidRDefault="006615F7" w:rsidP="00E376AB">
      <w:pPr>
        <w:keepLines/>
        <w:spacing w:after="0" w:line="240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sz w:val="20"/>
          <w:szCs w:val="20"/>
        </w:rPr>
      </w:pPr>
      <w:r w:rsidRPr="0074489C">
        <w:rPr>
          <w:rFonts w:ascii="Arial" w:eastAsia="Times New Roman" w:hAnsi="Arial" w:cs="Arial"/>
          <w:b/>
          <w:i/>
          <w:iCs/>
          <w:color w:val="404040"/>
          <w:sz w:val="20"/>
          <w:szCs w:val="20"/>
        </w:rPr>
        <w:t>(dále jen „</w:t>
      </w:r>
      <w:r w:rsidR="004A767D">
        <w:rPr>
          <w:rFonts w:ascii="Arial" w:eastAsia="Times New Roman" w:hAnsi="Arial" w:cs="Arial"/>
          <w:b/>
          <w:i/>
          <w:iCs/>
          <w:color w:val="404040"/>
          <w:sz w:val="20"/>
          <w:szCs w:val="20"/>
        </w:rPr>
        <w:t>dodatek</w:t>
      </w:r>
      <w:r w:rsidRPr="0074489C">
        <w:rPr>
          <w:rFonts w:ascii="Arial" w:eastAsia="Times New Roman" w:hAnsi="Arial" w:cs="Arial"/>
          <w:b/>
          <w:i/>
          <w:iCs/>
          <w:color w:val="404040"/>
          <w:sz w:val="20"/>
          <w:szCs w:val="20"/>
        </w:rPr>
        <w:t>“)</w:t>
      </w:r>
    </w:p>
    <w:p w:rsidR="006615F7" w:rsidRPr="0074489C" w:rsidRDefault="006615F7" w:rsidP="00E376AB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bCs/>
          <w:sz w:val="20"/>
          <w:szCs w:val="20"/>
          <w:lang w:eastAsia="cs-CZ"/>
        </w:rPr>
        <w:t>uzavřená</w:t>
      </w:r>
    </w:p>
    <w:p w:rsidR="006615F7" w:rsidRPr="0074489C" w:rsidRDefault="006615F7" w:rsidP="00E376AB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podle § 2586 a násl. zákona č. 89/2012 Sb., občanský zákoník, </w:t>
      </w:r>
    </w:p>
    <w:p w:rsidR="006615F7" w:rsidRPr="0074489C" w:rsidRDefault="006615F7" w:rsidP="00E376AB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>(dále jen „občanský zákoník“)</w:t>
      </w:r>
    </w:p>
    <w:p w:rsidR="006615F7" w:rsidRPr="0074489C" w:rsidRDefault="006615F7" w:rsidP="00E376AB">
      <w:pPr>
        <w:tabs>
          <w:tab w:val="left" w:pos="4820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615F7" w:rsidRPr="0074489C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>mezi smluvními stranami</w:t>
      </w:r>
    </w:p>
    <w:p w:rsidR="00463206" w:rsidRPr="0074489C" w:rsidRDefault="006615F7" w:rsidP="00E376AB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Objednatel:                                                  </w:t>
      </w:r>
    </w:p>
    <w:p w:rsidR="006615F7" w:rsidRPr="0074489C" w:rsidRDefault="006615F7" w:rsidP="00E376AB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republika - Státní pozemkový úřad, Krajský pozemkový úřad </w:t>
      </w:r>
      <w:r w:rsidR="0074489C">
        <w:rPr>
          <w:rFonts w:ascii="Arial" w:eastAsia="Times New Roman" w:hAnsi="Arial" w:cs="Arial"/>
          <w:b/>
          <w:sz w:val="20"/>
          <w:szCs w:val="20"/>
          <w:lang w:eastAsia="cs-CZ"/>
        </w:rPr>
        <w:t>pro Středočeský kraj a hl. m. Praha</w:t>
      </w:r>
      <w:r w:rsidR="00E376A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74489C">
        <w:rPr>
          <w:rFonts w:ascii="Arial" w:eastAsia="Times New Roman" w:hAnsi="Arial" w:cs="Arial"/>
          <w:b/>
          <w:sz w:val="20"/>
          <w:szCs w:val="20"/>
          <w:lang w:eastAsia="cs-CZ"/>
        </w:rPr>
        <w:t>Pobočka Kutná Hora</w:t>
      </w:r>
    </w:p>
    <w:p w:rsidR="006615F7" w:rsidRPr="0074489C" w:rsidRDefault="006615F7" w:rsidP="00E376AB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>zastoupený: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="00E376AB">
        <w:rPr>
          <w:rFonts w:ascii="Arial" w:eastAsia="Lucida Sans Unicode" w:hAnsi="Arial" w:cs="Arial"/>
          <w:sz w:val="20"/>
          <w:szCs w:val="20"/>
          <w:lang w:eastAsia="cs-CZ"/>
        </w:rPr>
        <w:t xml:space="preserve">Ing. Marianou </w:t>
      </w:r>
      <w:proofErr w:type="spellStart"/>
      <w:r w:rsidR="00E376AB">
        <w:rPr>
          <w:rFonts w:ascii="Arial" w:eastAsia="Lucida Sans Unicode" w:hAnsi="Arial" w:cs="Arial"/>
          <w:sz w:val="20"/>
          <w:szCs w:val="20"/>
          <w:lang w:eastAsia="cs-CZ"/>
        </w:rPr>
        <w:t>Poborskou</w:t>
      </w:r>
      <w:proofErr w:type="spellEnd"/>
      <w:r w:rsidR="00E376AB">
        <w:rPr>
          <w:rFonts w:ascii="Arial" w:eastAsia="Lucida Sans Unicode" w:hAnsi="Arial" w:cs="Arial"/>
          <w:sz w:val="20"/>
          <w:szCs w:val="20"/>
          <w:lang w:eastAsia="cs-CZ"/>
        </w:rPr>
        <w:t xml:space="preserve">, vedoucí Pobočky Kutná Hora </w:t>
      </w:r>
    </w:p>
    <w:p w:rsidR="006615F7" w:rsidRPr="0074489C" w:rsidRDefault="006615F7" w:rsidP="00E376AB">
      <w:pPr>
        <w:widowControl w:val="0"/>
        <w:tabs>
          <w:tab w:val="left" w:pos="4536"/>
        </w:tabs>
        <w:suppressAutoHyphens/>
        <w:spacing w:after="0"/>
        <w:ind w:left="4536" w:hanging="4536"/>
        <w:jc w:val="both"/>
        <w:rPr>
          <w:rFonts w:ascii="Arial" w:eastAsia="Lucida Sans Unicode" w:hAnsi="Arial" w:cs="Arial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      ve smluvních záležitostech oprávněn jednat: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="00E376AB">
        <w:rPr>
          <w:rFonts w:ascii="Arial" w:eastAsia="Lucida Sans Unicode" w:hAnsi="Arial" w:cs="Arial"/>
          <w:sz w:val="20"/>
          <w:szCs w:val="20"/>
          <w:lang w:eastAsia="cs-CZ"/>
        </w:rPr>
        <w:t>Ing. Mariana Poborská, vedoucí pobočky</w:t>
      </w:r>
    </w:p>
    <w:p w:rsidR="006615F7" w:rsidRPr="0074489C" w:rsidRDefault="006615F7" w:rsidP="00E376AB">
      <w:pPr>
        <w:widowControl w:val="0"/>
        <w:tabs>
          <w:tab w:val="left" w:pos="4536"/>
        </w:tabs>
        <w:suppressAutoHyphens/>
        <w:spacing w:after="0"/>
        <w:ind w:left="4530" w:hanging="4530"/>
        <w:jc w:val="both"/>
        <w:rPr>
          <w:rFonts w:ascii="Arial" w:eastAsia="Lucida Sans Unicode" w:hAnsi="Arial" w:cs="Arial"/>
          <w:snapToGrid w:val="0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      v </w:t>
      </w:r>
      <w:r w:rsidRPr="0074489C">
        <w:rPr>
          <w:rFonts w:ascii="Arial" w:eastAsia="Lucida Sans Unicode" w:hAnsi="Arial" w:cs="Arial"/>
          <w:snapToGrid w:val="0"/>
          <w:sz w:val="20"/>
          <w:szCs w:val="20"/>
          <w:lang w:eastAsia="cs-CZ"/>
        </w:rPr>
        <w:t>technických záležitostech oprávněn jednat:</w:t>
      </w:r>
      <w:r w:rsidRPr="0074489C">
        <w:rPr>
          <w:rFonts w:ascii="Arial" w:eastAsia="Lucida Sans Unicode" w:hAnsi="Arial" w:cs="Arial"/>
          <w:snapToGrid w:val="0"/>
          <w:sz w:val="20"/>
          <w:szCs w:val="20"/>
          <w:lang w:eastAsia="cs-CZ"/>
        </w:rPr>
        <w:tab/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</w:t>
      </w:r>
    </w:p>
    <w:p w:rsidR="006615F7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     Adresa: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="00E376AB">
        <w:rPr>
          <w:rFonts w:ascii="Arial" w:eastAsia="Lucida Sans Unicode" w:hAnsi="Arial" w:cs="Arial"/>
          <w:sz w:val="20"/>
          <w:szCs w:val="20"/>
          <w:lang w:eastAsia="cs-CZ"/>
        </w:rPr>
        <w:t>Benešova 97, 284 01 Kutná Hora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  <w:t xml:space="preserve">  </w:t>
      </w:r>
    </w:p>
    <w:p w:rsidR="006615F7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     Tel.: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  <w:t xml:space="preserve"> </w:t>
      </w:r>
    </w:p>
    <w:p w:rsidR="00E376AB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     E-mail: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</w:p>
    <w:p w:rsidR="006615F7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     ID DS: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  <w:t>z49per3</w:t>
      </w:r>
    </w:p>
    <w:p w:rsidR="006615F7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     Bankovní spojení: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</w:p>
    <w:p w:rsidR="006615F7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 xml:space="preserve">      Číslo účtu:</w:t>
      </w:r>
      <w:r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ab/>
      </w:r>
    </w:p>
    <w:p w:rsidR="006615F7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 xml:space="preserve">      IČ</w:t>
      </w:r>
      <w:r w:rsidR="00C8483D"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>O</w:t>
      </w:r>
      <w:r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>:</w:t>
      </w:r>
      <w:r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ab/>
        <w:t xml:space="preserve">01312774                                                                 </w:t>
      </w:r>
    </w:p>
    <w:p w:rsidR="006615F7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 xml:space="preserve">      DIČ:</w:t>
      </w:r>
      <w:r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ab/>
        <w:t xml:space="preserve">není plátcem DPH </w:t>
      </w:r>
    </w:p>
    <w:p w:rsidR="006615F7" w:rsidRPr="0074489C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6615F7" w:rsidRPr="0074489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615F7" w:rsidRPr="0074489C" w:rsidRDefault="006615F7" w:rsidP="006615F7">
      <w:pPr>
        <w:spacing w:after="120" w:line="288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>a</w:t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12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Zhotovitel:                                                   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="00E376A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05342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950672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Konstrukce</w:t>
      </w:r>
      <w:proofErr w:type="spellEnd"/>
      <w:r w:rsidR="00950672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 a </w:t>
      </w:r>
      <w:proofErr w:type="spellStart"/>
      <w:r w:rsidR="00950672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dopravní</w:t>
      </w:r>
      <w:proofErr w:type="spellEnd"/>
      <w:r w:rsidR="00950672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950672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stavby</w:t>
      </w:r>
      <w:proofErr w:type="spellEnd"/>
      <w:r w:rsidR="00950672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 s.r.o.</w:t>
      </w:r>
    </w:p>
    <w:p w:rsidR="006615F7" w:rsidRPr="0074489C" w:rsidRDefault="00F05342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zastoupený: </w:t>
      </w:r>
      <w:r w:rsidR="008478C8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</w:t>
      </w:r>
      <w:r w:rsidR="00351A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F05342" w:rsidRPr="00F05342" w:rsidRDefault="00F05342" w:rsidP="00F05342">
      <w:pPr>
        <w:tabs>
          <w:tab w:val="left" w:pos="4253"/>
          <w:tab w:val="left" w:pos="4536"/>
        </w:tabs>
        <w:spacing w:after="12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Adresa:</w:t>
      </w:r>
      <w:r w:rsidR="006615F7"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151391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Zbraslavice</w:t>
      </w:r>
      <w:proofErr w:type="spellEnd"/>
      <w:r w:rsidR="00151391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 2, 285 21 </w:t>
      </w:r>
      <w:proofErr w:type="spellStart"/>
      <w:r w:rsidR="00151391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Zbraslavice</w:t>
      </w:r>
      <w:proofErr w:type="spellEnd"/>
    </w:p>
    <w:p w:rsidR="006615F7" w:rsidRPr="0074489C" w:rsidRDefault="00F05342" w:rsidP="00F05342">
      <w:pPr>
        <w:tabs>
          <w:tab w:val="left" w:pos="4253"/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T</w:t>
      </w:r>
      <w:r w:rsidR="006615F7"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el./fax: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615F7" w:rsidRPr="0074489C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e-mail:                                                          </w:t>
      </w:r>
      <w:r w:rsidR="00F0534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0534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</w:pPr>
      <w:r w:rsidRPr="0074489C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 xml:space="preserve">    ID DS:</w:t>
      </w:r>
      <w:r w:rsidRPr="0074489C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ab/>
      </w:r>
      <w:r w:rsidRPr="0074489C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   </w:t>
      </w:r>
      <w:r w:rsidR="00F05342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ab/>
      </w:r>
      <w:r w:rsidR="005D3EFA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meu26di</w:t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v technických záležitostech je oprávněn jednat: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615F7" w:rsidRPr="0074489C" w:rsidRDefault="006615F7" w:rsidP="00F05342">
      <w:pPr>
        <w:tabs>
          <w:tab w:val="left" w:pos="4253"/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tel./fax:</w:t>
      </w:r>
      <w:r w:rsidR="00351AF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51AF5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615F7" w:rsidRPr="0074489C" w:rsidRDefault="00F05342" w:rsidP="00F05342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e-mail: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bankovní spojení: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číslo účtu: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IČO: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="00A22B1D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28447085</w:t>
      </w: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DIČ: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="00A22B1D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CZ28447085</w:t>
      </w:r>
    </w:p>
    <w:p w:rsidR="006615F7" w:rsidRPr="0074489C" w:rsidRDefault="006615F7" w:rsidP="006615F7">
      <w:pPr>
        <w:spacing w:before="240" w:after="120" w:line="288" w:lineRule="auto"/>
        <w:ind w:right="-284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Společnost je zapsaná v obchodním rejstříku vedeném u </w:t>
      </w:r>
      <w:proofErr w:type="spellStart"/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Městského</w:t>
      </w:r>
      <w:proofErr w:type="spellEnd"/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soudu</w:t>
      </w:r>
      <w:proofErr w:type="spellEnd"/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 v </w:t>
      </w:r>
      <w:proofErr w:type="spellStart"/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Praze</w:t>
      </w:r>
      <w:proofErr w:type="spellEnd"/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,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oddíl </w:t>
      </w:r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C, 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vložka </w:t>
      </w:r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142142</w:t>
      </w:r>
    </w:p>
    <w:p w:rsidR="006615F7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>zhotovitel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1801B5" w:rsidRDefault="001801B5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:rsidR="001801B5" w:rsidRPr="001801B5" w:rsidRDefault="001801B5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1801B5">
        <w:rPr>
          <w:rFonts w:ascii="Arial" w:eastAsia="Arial" w:hAnsi="Arial" w:cs="Arial"/>
          <w:sz w:val="20"/>
          <w:szCs w:val="20"/>
        </w:rPr>
        <w:lastRenderedPageBreak/>
        <w:t xml:space="preserve">Během realizace </w:t>
      </w:r>
      <w:r w:rsidR="00992223">
        <w:rPr>
          <w:rFonts w:ascii="Arial" w:eastAsia="Arial" w:hAnsi="Arial" w:cs="Arial"/>
          <w:sz w:val="20"/>
          <w:szCs w:val="20"/>
        </w:rPr>
        <w:t>polní cesty C9 v </w:t>
      </w:r>
      <w:proofErr w:type="spellStart"/>
      <w:proofErr w:type="gramStart"/>
      <w:r w:rsidR="00992223">
        <w:rPr>
          <w:rFonts w:ascii="Arial" w:eastAsia="Arial" w:hAnsi="Arial" w:cs="Arial"/>
          <w:sz w:val="20"/>
          <w:szCs w:val="20"/>
        </w:rPr>
        <w:t>k.ú</w:t>
      </w:r>
      <w:proofErr w:type="spellEnd"/>
      <w:r w:rsidR="00992223">
        <w:rPr>
          <w:rFonts w:ascii="Arial" w:eastAsia="Arial" w:hAnsi="Arial" w:cs="Arial"/>
          <w:sz w:val="20"/>
          <w:szCs w:val="20"/>
        </w:rPr>
        <w:t>.</w:t>
      </w:r>
      <w:proofErr w:type="gramEnd"/>
      <w:r w:rsidR="00992223">
        <w:rPr>
          <w:rFonts w:ascii="Arial" w:eastAsia="Arial" w:hAnsi="Arial" w:cs="Arial"/>
          <w:sz w:val="20"/>
          <w:szCs w:val="20"/>
        </w:rPr>
        <w:t xml:space="preserve"> Církvice </w:t>
      </w:r>
      <w:r w:rsidRPr="001801B5">
        <w:rPr>
          <w:rFonts w:ascii="Arial" w:eastAsia="Arial" w:hAnsi="Arial" w:cs="Arial"/>
          <w:sz w:val="20"/>
          <w:szCs w:val="20"/>
        </w:rPr>
        <w:t xml:space="preserve">byly zjištěny nesrovnalosti položkového rozpočtu s projektovou dokumentací. V projektové dokumentaci je uvedeno, že v místech křížení s VTL plynovodem (km 0,189) a s produktovodem (km 0,196) budou položeny silniční panely v celé šíři vozovky. Použití rozebíratelných silničních panelů místo asfaltové vrstvy je podmínka správců sítě, jejichž souhlas s provedenou stavbou je nutné předložit ke kolaudaci. V položkovém rozpočtu ovšem </w:t>
      </w:r>
      <w:r>
        <w:rPr>
          <w:rFonts w:ascii="Arial" w:eastAsia="Arial" w:hAnsi="Arial" w:cs="Arial"/>
          <w:sz w:val="20"/>
          <w:szCs w:val="20"/>
        </w:rPr>
        <w:t>chyběla</w:t>
      </w:r>
      <w:r w:rsidRPr="001801B5">
        <w:rPr>
          <w:rFonts w:ascii="Arial" w:eastAsia="Arial" w:hAnsi="Arial" w:cs="Arial"/>
          <w:sz w:val="20"/>
          <w:szCs w:val="20"/>
        </w:rPr>
        <w:t xml:space="preserve"> položka </w:t>
      </w:r>
      <w:r>
        <w:rPr>
          <w:rFonts w:ascii="Arial" w:eastAsia="Arial" w:hAnsi="Arial" w:cs="Arial"/>
          <w:sz w:val="20"/>
          <w:szCs w:val="20"/>
        </w:rPr>
        <w:t>S</w:t>
      </w:r>
      <w:r w:rsidRPr="001801B5">
        <w:rPr>
          <w:rFonts w:ascii="Arial" w:eastAsia="Arial" w:hAnsi="Arial" w:cs="Arial"/>
          <w:sz w:val="20"/>
          <w:szCs w:val="20"/>
        </w:rPr>
        <w:t xml:space="preserve">ilniční panely a konstrukční vrstvy Asfaltový beton vrstva podkladní, Postřik živičný  a Asfaltový beton vrstva obrusná </w:t>
      </w:r>
      <w:r w:rsidR="00992223">
        <w:rPr>
          <w:rFonts w:ascii="Arial" w:eastAsia="Arial" w:hAnsi="Arial" w:cs="Arial"/>
          <w:sz w:val="20"/>
          <w:szCs w:val="20"/>
        </w:rPr>
        <w:t>byly</w:t>
      </w:r>
      <w:r w:rsidRPr="001801B5">
        <w:rPr>
          <w:rFonts w:ascii="Arial" w:eastAsia="Arial" w:hAnsi="Arial" w:cs="Arial"/>
          <w:sz w:val="20"/>
          <w:szCs w:val="20"/>
        </w:rPr>
        <w:t xml:space="preserve"> počítány na celou plochu polní cesty. Na základě našeho upozornění zpracoval projektant opravený položkový rozpočet, kde jsou doplněny silniční panely a odečtena jejich plocha z asfaltových vrstev.</w:t>
      </w:r>
    </w:p>
    <w:p w:rsidR="00E376AB" w:rsidRDefault="00E376AB" w:rsidP="00E376A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801B5" w:rsidRDefault="001801B5" w:rsidP="00E376A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díla se na základě výše uvedeného mění následovně:</w:t>
      </w:r>
    </w:p>
    <w:p w:rsidR="00974A17" w:rsidRDefault="00974A17" w:rsidP="00974A1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1801B5" w:rsidRDefault="001801B5" w:rsidP="001801B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Původní znění: </w:t>
      </w:r>
      <w:bookmarkStart w:id="0" w:name="_Ref376425814"/>
    </w:p>
    <w:p w:rsidR="00E6175B" w:rsidRPr="0074489C" w:rsidRDefault="00A26E5C" w:rsidP="001801B5">
      <w:pPr>
        <w:spacing w:after="0"/>
        <w:rPr>
          <w:rFonts w:ascii="Arial" w:hAnsi="Arial" w:cs="Arial"/>
          <w:sz w:val="20"/>
          <w:szCs w:val="20"/>
        </w:rPr>
      </w:pPr>
      <w:r w:rsidRPr="0074489C">
        <w:rPr>
          <w:rFonts w:ascii="Arial" w:hAnsi="Arial" w:cs="Arial"/>
          <w:sz w:val="20"/>
          <w:szCs w:val="20"/>
        </w:rPr>
        <w:t>Celková cena za provedení díla</w:t>
      </w:r>
      <w:r w:rsidR="001801B5">
        <w:rPr>
          <w:rFonts w:ascii="Arial" w:hAnsi="Arial" w:cs="Arial"/>
          <w:sz w:val="20"/>
          <w:szCs w:val="20"/>
        </w:rPr>
        <w:t xml:space="preserve"> </w:t>
      </w:r>
      <w:r w:rsidR="00E6175B" w:rsidRPr="0074489C">
        <w:rPr>
          <w:rFonts w:ascii="Arial" w:hAnsi="Arial" w:cs="Arial"/>
          <w:sz w:val="20"/>
          <w:szCs w:val="20"/>
        </w:rPr>
        <w:t xml:space="preserve">bez DPH činí                       </w:t>
      </w:r>
      <w:r w:rsidR="00AE779C">
        <w:rPr>
          <w:rFonts w:ascii="Arial" w:hAnsi="Arial" w:cs="Arial"/>
          <w:b/>
          <w:sz w:val="20"/>
          <w:szCs w:val="20"/>
        </w:rPr>
        <w:t xml:space="preserve">2 849 000,- </w:t>
      </w:r>
      <w:r w:rsidR="001801B5">
        <w:rPr>
          <w:rFonts w:ascii="Arial" w:hAnsi="Arial" w:cs="Arial"/>
          <w:sz w:val="20"/>
          <w:szCs w:val="20"/>
        </w:rPr>
        <w:t xml:space="preserve">Kč </w:t>
      </w:r>
    </w:p>
    <w:p w:rsidR="00E6175B" w:rsidRPr="001801B5" w:rsidRDefault="00E6175B" w:rsidP="001801B5">
      <w:pPr>
        <w:spacing w:after="0"/>
        <w:rPr>
          <w:rFonts w:ascii="Arial" w:hAnsi="Arial" w:cs="Arial"/>
          <w:sz w:val="20"/>
          <w:szCs w:val="20"/>
        </w:rPr>
      </w:pPr>
      <w:r w:rsidRPr="001801B5">
        <w:rPr>
          <w:rFonts w:ascii="Arial" w:hAnsi="Arial" w:cs="Arial"/>
          <w:sz w:val="20"/>
          <w:szCs w:val="20"/>
        </w:rPr>
        <w:t xml:space="preserve">DPH </w:t>
      </w:r>
      <w:r w:rsidR="00261664" w:rsidRPr="001801B5">
        <w:rPr>
          <w:rFonts w:ascii="Arial" w:hAnsi="Arial" w:cs="Arial"/>
          <w:sz w:val="20"/>
          <w:szCs w:val="20"/>
        </w:rPr>
        <w:t>21</w:t>
      </w:r>
      <w:r w:rsidRPr="001801B5">
        <w:rPr>
          <w:rFonts w:ascii="Arial" w:hAnsi="Arial" w:cs="Arial"/>
          <w:sz w:val="20"/>
          <w:szCs w:val="20"/>
        </w:rPr>
        <w:t>% činí</w:t>
      </w:r>
      <w:r w:rsidRPr="001801B5">
        <w:rPr>
          <w:rFonts w:ascii="Arial" w:hAnsi="Arial" w:cs="Arial"/>
          <w:sz w:val="20"/>
          <w:szCs w:val="20"/>
        </w:rPr>
        <w:tab/>
      </w:r>
      <w:r w:rsidRPr="001801B5">
        <w:rPr>
          <w:rFonts w:ascii="Arial" w:hAnsi="Arial" w:cs="Arial"/>
          <w:sz w:val="20"/>
          <w:szCs w:val="20"/>
        </w:rPr>
        <w:tab/>
        <w:t xml:space="preserve">   </w:t>
      </w:r>
      <w:r w:rsidR="00577472" w:rsidRPr="001801B5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AE779C" w:rsidRPr="001801B5">
        <w:rPr>
          <w:rFonts w:ascii="Arial" w:hAnsi="Arial" w:cs="Arial"/>
          <w:sz w:val="20"/>
          <w:szCs w:val="20"/>
        </w:rPr>
        <w:tab/>
        <w:t xml:space="preserve">         </w:t>
      </w:r>
      <w:r w:rsidRPr="001801B5">
        <w:rPr>
          <w:rFonts w:ascii="Arial" w:hAnsi="Arial" w:cs="Arial"/>
          <w:sz w:val="20"/>
          <w:szCs w:val="20"/>
        </w:rPr>
        <w:t xml:space="preserve"> </w:t>
      </w:r>
      <w:r w:rsidR="00AE779C" w:rsidRPr="001801B5">
        <w:rPr>
          <w:rFonts w:ascii="Arial" w:hAnsi="Arial" w:cs="Arial"/>
          <w:b/>
          <w:sz w:val="20"/>
          <w:szCs w:val="20"/>
        </w:rPr>
        <w:t xml:space="preserve">598 290,- </w:t>
      </w:r>
      <w:r w:rsidRPr="001801B5">
        <w:rPr>
          <w:rFonts w:ascii="Arial" w:hAnsi="Arial" w:cs="Arial"/>
          <w:sz w:val="20"/>
          <w:szCs w:val="20"/>
        </w:rPr>
        <w:t>Kč</w:t>
      </w:r>
      <w:r w:rsidRPr="001801B5">
        <w:rPr>
          <w:rFonts w:ascii="Arial" w:hAnsi="Arial" w:cs="Arial"/>
          <w:sz w:val="20"/>
          <w:szCs w:val="20"/>
        </w:rPr>
        <w:tab/>
        <w:t xml:space="preserve">  </w:t>
      </w:r>
      <w:r w:rsidRPr="001801B5">
        <w:rPr>
          <w:rFonts w:ascii="Arial" w:hAnsi="Arial" w:cs="Arial"/>
          <w:sz w:val="20"/>
          <w:szCs w:val="20"/>
        </w:rPr>
        <w:tab/>
        <w:t xml:space="preserve">                    </w:t>
      </w:r>
    </w:p>
    <w:p w:rsidR="00E6175B" w:rsidRPr="001801B5" w:rsidRDefault="00E6175B" w:rsidP="001801B5">
      <w:pPr>
        <w:spacing w:after="0"/>
        <w:rPr>
          <w:rFonts w:ascii="Arial" w:hAnsi="Arial" w:cs="Arial"/>
          <w:sz w:val="20"/>
          <w:szCs w:val="20"/>
        </w:rPr>
      </w:pPr>
      <w:r w:rsidRPr="001801B5">
        <w:rPr>
          <w:rFonts w:ascii="Arial" w:hAnsi="Arial" w:cs="Arial"/>
          <w:sz w:val="20"/>
          <w:szCs w:val="20"/>
        </w:rPr>
        <w:t xml:space="preserve">Celková cena za provedení díla vč. DPH činí                         </w:t>
      </w:r>
      <w:r w:rsidR="00AE779C" w:rsidRPr="001801B5">
        <w:rPr>
          <w:rFonts w:ascii="Arial" w:hAnsi="Arial" w:cs="Arial"/>
          <w:b/>
          <w:sz w:val="20"/>
          <w:szCs w:val="20"/>
        </w:rPr>
        <w:t>3 447 290,-</w:t>
      </w:r>
      <w:r w:rsidRPr="001801B5">
        <w:rPr>
          <w:rFonts w:ascii="Arial" w:hAnsi="Arial" w:cs="Arial"/>
          <w:sz w:val="20"/>
          <w:szCs w:val="20"/>
        </w:rPr>
        <w:t xml:space="preserve"> Kč.</w:t>
      </w:r>
    </w:p>
    <w:bookmarkEnd w:id="0"/>
    <w:p w:rsidR="00A26E5C" w:rsidRPr="0074489C" w:rsidRDefault="00A26E5C" w:rsidP="00E6175B">
      <w:pPr>
        <w:pStyle w:val="Odstavecseseznamem"/>
        <w:rPr>
          <w:rFonts w:ascii="Arial" w:hAnsi="Arial" w:cs="Arial"/>
          <w:sz w:val="20"/>
          <w:szCs w:val="20"/>
        </w:rPr>
      </w:pPr>
    </w:p>
    <w:p w:rsidR="004A767D" w:rsidRPr="001801B5" w:rsidRDefault="001801B5" w:rsidP="001801B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801B5">
        <w:rPr>
          <w:rFonts w:ascii="Arial" w:hAnsi="Arial" w:cs="Arial"/>
          <w:b/>
          <w:sz w:val="20"/>
          <w:szCs w:val="20"/>
          <w:u w:val="single"/>
        </w:rPr>
        <w:t>Nové znění:</w:t>
      </w:r>
    </w:p>
    <w:p w:rsidR="00F77829" w:rsidRDefault="00F77829" w:rsidP="001801B5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Původní cena za provedení díla bez DPH činí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</w:t>
      </w:r>
      <w:r w:rsidRPr="00F77829">
        <w:rPr>
          <w:rFonts w:ascii="Arial" w:eastAsia="Arial" w:hAnsi="Arial" w:cs="Arial"/>
          <w:b/>
          <w:sz w:val="20"/>
          <w:szCs w:val="20"/>
        </w:rPr>
        <w:t>2 849 000,- Kč</w:t>
      </w:r>
    </w:p>
    <w:p w:rsidR="001801B5" w:rsidRPr="001801B5" w:rsidRDefault="001801B5" w:rsidP="001801B5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1801B5">
        <w:rPr>
          <w:rFonts w:ascii="Arial" w:eastAsia="Arial" w:hAnsi="Arial" w:cs="Arial"/>
          <w:sz w:val="20"/>
          <w:szCs w:val="20"/>
        </w:rPr>
        <w:t>Mé</w:t>
      </w:r>
      <w:r>
        <w:rPr>
          <w:rFonts w:ascii="Arial" w:eastAsia="Arial" w:hAnsi="Arial" w:cs="Arial"/>
          <w:sz w:val="20"/>
          <w:szCs w:val="20"/>
        </w:rPr>
        <w:t>něpráce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bez DPH</w:t>
      </w:r>
      <w:r w:rsidR="00F77829">
        <w:rPr>
          <w:rFonts w:ascii="Arial" w:eastAsia="Arial" w:hAnsi="Arial" w:cs="Arial"/>
          <w:sz w:val="20"/>
          <w:szCs w:val="20"/>
        </w:rPr>
        <w:t xml:space="preserve"> činí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1801B5">
        <w:rPr>
          <w:rFonts w:ascii="Arial" w:eastAsia="Arial" w:hAnsi="Arial" w:cs="Arial"/>
          <w:sz w:val="20"/>
          <w:szCs w:val="20"/>
        </w:rPr>
        <w:t xml:space="preserve">20 688,- Kč </w:t>
      </w:r>
    </w:p>
    <w:p w:rsidR="001801B5" w:rsidRDefault="00F77829" w:rsidP="001801B5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Vícepráce bez DPH činí</w:t>
      </w:r>
      <w:r w:rsidR="001801B5">
        <w:rPr>
          <w:rFonts w:ascii="Arial" w:eastAsia="Arial" w:hAnsi="Arial" w:cs="Arial"/>
          <w:sz w:val="20"/>
          <w:szCs w:val="20"/>
        </w:rPr>
        <w:tab/>
      </w:r>
      <w:r w:rsidR="001801B5">
        <w:rPr>
          <w:rFonts w:ascii="Arial" w:eastAsia="Arial" w:hAnsi="Arial" w:cs="Arial"/>
          <w:sz w:val="20"/>
          <w:szCs w:val="20"/>
        </w:rPr>
        <w:tab/>
      </w:r>
      <w:r w:rsidR="001801B5">
        <w:rPr>
          <w:rFonts w:ascii="Arial" w:eastAsia="Arial" w:hAnsi="Arial" w:cs="Arial"/>
          <w:sz w:val="20"/>
          <w:szCs w:val="20"/>
        </w:rPr>
        <w:tab/>
      </w:r>
      <w:r w:rsidR="001801B5">
        <w:rPr>
          <w:rFonts w:ascii="Arial" w:eastAsia="Arial" w:hAnsi="Arial" w:cs="Arial"/>
          <w:sz w:val="20"/>
          <w:szCs w:val="20"/>
        </w:rPr>
        <w:tab/>
      </w:r>
      <w:r w:rsidR="001801B5">
        <w:rPr>
          <w:rFonts w:ascii="Arial" w:eastAsia="Arial" w:hAnsi="Arial" w:cs="Arial"/>
          <w:sz w:val="20"/>
          <w:szCs w:val="20"/>
        </w:rPr>
        <w:tab/>
      </w:r>
      <w:r w:rsidR="001801B5">
        <w:rPr>
          <w:rFonts w:ascii="Arial" w:eastAsia="Arial" w:hAnsi="Arial" w:cs="Arial"/>
          <w:sz w:val="20"/>
          <w:szCs w:val="20"/>
        </w:rPr>
        <w:tab/>
      </w:r>
      <w:r w:rsidR="001801B5" w:rsidRPr="001801B5">
        <w:rPr>
          <w:rFonts w:ascii="Arial" w:eastAsia="Arial" w:hAnsi="Arial" w:cs="Arial"/>
          <w:sz w:val="20"/>
          <w:szCs w:val="20"/>
        </w:rPr>
        <w:t xml:space="preserve">56 000,- Kč </w:t>
      </w:r>
    </w:p>
    <w:p w:rsidR="001801B5" w:rsidRPr="001801B5" w:rsidRDefault="001801B5" w:rsidP="001801B5">
      <w:pPr>
        <w:pStyle w:val="Odstavecseseznamem"/>
        <w:numPr>
          <w:ilvl w:val="0"/>
          <w:numId w:val="39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801B5">
        <w:rPr>
          <w:rFonts w:ascii="Arial" w:eastAsia="Arial" w:hAnsi="Arial" w:cs="Arial"/>
          <w:sz w:val="20"/>
          <w:szCs w:val="20"/>
        </w:rPr>
        <w:t>z toho hrazeno z PRV (5</w:t>
      </w:r>
      <w:r w:rsidR="00974A17">
        <w:rPr>
          <w:rFonts w:ascii="Arial" w:eastAsia="Arial" w:hAnsi="Arial" w:cs="Arial"/>
          <w:sz w:val="20"/>
          <w:szCs w:val="20"/>
        </w:rPr>
        <w:t xml:space="preserve"> </w:t>
      </w:r>
      <w:r w:rsidRPr="001801B5">
        <w:rPr>
          <w:rFonts w:ascii="Arial" w:eastAsia="Arial" w:hAnsi="Arial" w:cs="Arial"/>
          <w:sz w:val="20"/>
          <w:szCs w:val="20"/>
        </w:rPr>
        <w:t>ks panelů)</w:t>
      </w:r>
      <w:r w:rsidRPr="001801B5">
        <w:rPr>
          <w:rFonts w:ascii="Arial" w:eastAsia="Arial" w:hAnsi="Arial" w:cs="Arial"/>
          <w:sz w:val="20"/>
          <w:szCs w:val="20"/>
        </w:rPr>
        <w:tab/>
      </w:r>
      <w:r w:rsidRPr="001801B5">
        <w:rPr>
          <w:rFonts w:ascii="Arial" w:eastAsia="Arial" w:hAnsi="Arial" w:cs="Arial"/>
          <w:sz w:val="20"/>
          <w:szCs w:val="20"/>
        </w:rPr>
        <w:tab/>
      </w:r>
      <w:r w:rsidRPr="001801B5">
        <w:rPr>
          <w:rFonts w:ascii="Arial" w:eastAsia="Arial" w:hAnsi="Arial" w:cs="Arial"/>
          <w:sz w:val="20"/>
          <w:szCs w:val="20"/>
        </w:rPr>
        <w:tab/>
        <w:t xml:space="preserve">17 500,- Kč </w:t>
      </w:r>
      <w:r w:rsidR="00F77829">
        <w:rPr>
          <w:rFonts w:ascii="Arial" w:eastAsia="Arial" w:hAnsi="Arial" w:cs="Arial"/>
          <w:sz w:val="20"/>
          <w:szCs w:val="20"/>
        </w:rPr>
        <w:t>(21 175,- Kč vč. DPH)</w:t>
      </w:r>
    </w:p>
    <w:p w:rsidR="001801B5" w:rsidRPr="001801B5" w:rsidRDefault="001801B5" w:rsidP="001801B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 toho</w:t>
      </w:r>
      <w:r w:rsidRPr="001801B5">
        <w:rPr>
          <w:rFonts w:ascii="Arial" w:eastAsia="Arial" w:hAnsi="Arial" w:cs="Arial"/>
          <w:sz w:val="20"/>
          <w:szCs w:val="20"/>
        </w:rPr>
        <w:t xml:space="preserve"> hrazeno z VPS (11 ks panelů)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1801B5">
        <w:rPr>
          <w:rFonts w:ascii="Arial" w:eastAsia="Arial" w:hAnsi="Arial" w:cs="Arial"/>
          <w:sz w:val="20"/>
          <w:szCs w:val="20"/>
        </w:rPr>
        <w:t>38 500,- Kč</w:t>
      </w:r>
      <w:r w:rsidR="009E4916">
        <w:rPr>
          <w:rFonts w:ascii="Arial" w:eastAsia="Arial" w:hAnsi="Arial" w:cs="Arial"/>
          <w:sz w:val="20"/>
          <w:szCs w:val="20"/>
        </w:rPr>
        <w:t xml:space="preserve"> (46 5</w:t>
      </w:r>
      <w:r w:rsidR="00F77829">
        <w:rPr>
          <w:rFonts w:ascii="Arial" w:eastAsia="Arial" w:hAnsi="Arial" w:cs="Arial"/>
          <w:sz w:val="20"/>
          <w:szCs w:val="20"/>
        </w:rPr>
        <w:t>8</w:t>
      </w:r>
      <w:r w:rsidR="009E4916">
        <w:rPr>
          <w:rFonts w:ascii="Arial" w:eastAsia="Arial" w:hAnsi="Arial" w:cs="Arial"/>
          <w:sz w:val="20"/>
          <w:szCs w:val="20"/>
        </w:rPr>
        <w:t>5</w:t>
      </w:r>
      <w:r w:rsidR="00F77829">
        <w:rPr>
          <w:rFonts w:ascii="Arial" w:eastAsia="Arial" w:hAnsi="Arial" w:cs="Arial"/>
          <w:sz w:val="20"/>
          <w:szCs w:val="20"/>
        </w:rPr>
        <w:t xml:space="preserve">,- Kč vč. DPH) </w:t>
      </w:r>
    </w:p>
    <w:p w:rsidR="001801B5" w:rsidRPr="001801B5" w:rsidRDefault="001801B5" w:rsidP="001801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01B5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ová celková cena za dílo bez DPH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</w:t>
      </w:r>
      <w:r w:rsidRPr="00F77829">
        <w:rPr>
          <w:rFonts w:ascii="Arial" w:eastAsia="Arial" w:hAnsi="Arial" w:cs="Arial"/>
          <w:b/>
          <w:sz w:val="20"/>
          <w:szCs w:val="20"/>
        </w:rPr>
        <w:t>2 884 312,- Kč</w:t>
      </w:r>
      <w:r w:rsidR="00F77829">
        <w:rPr>
          <w:rFonts w:ascii="Arial" w:eastAsia="Arial" w:hAnsi="Arial" w:cs="Arial"/>
          <w:sz w:val="20"/>
          <w:szCs w:val="20"/>
        </w:rPr>
        <w:t xml:space="preserve"> </w:t>
      </w:r>
    </w:p>
    <w:p w:rsidR="00F77829" w:rsidRPr="001801B5" w:rsidRDefault="00F77829" w:rsidP="00F77829">
      <w:pPr>
        <w:spacing w:after="0"/>
        <w:rPr>
          <w:rFonts w:ascii="Arial" w:hAnsi="Arial" w:cs="Arial"/>
          <w:sz w:val="20"/>
          <w:szCs w:val="20"/>
        </w:rPr>
      </w:pPr>
      <w:r w:rsidRPr="001801B5">
        <w:rPr>
          <w:rFonts w:ascii="Arial" w:hAnsi="Arial" w:cs="Arial"/>
          <w:sz w:val="20"/>
          <w:szCs w:val="20"/>
        </w:rPr>
        <w:t>DPH 21% činí</w:t>
      </w:r>
      <w:r w:rsidRPr="001801B5">
        <w:rPr>
          <w:rFonts w:ascii="Arial" w:hAnsi="Arial" w:cs="Arial"/>
          <w:sz w:val="20"/>
          <w:szCs w:val="20"/>
        </w:rPr>
        <w:tab/>
      </w:r>
      <w:r w:rsidRPr="001801B5">
        <w:rPr>
          <w:rFonts w:ascii="Arial" w:hAnsi="Arial" w:cs="Arial"/>
          <w:sz w:val="20"/>
          <w:szCs w:val="20"/>
        </w:rPr>
        <w:tab/>
        <w:t xml:space="preserve">                                                 </w:t>
      </w:r>
      <w:r w:rsidRPr="001801B5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605 706</w:t>
      </w:r>
      <w:r w:rsidRPr="001801B5">
        <w:rPr>
          <w:rFonts w:ascii="Arial" w:hAnsi="Arial" w:cs="Arial"/>
          <w:b/>
          <w:sz w:val="20"/>
          <w:szCs w:val="20"/>
        </w:rPr>
        <w:t xml:space="preserve">,- </w:t>
      </w:r>
      <w:r w:rsidRPr="001801B5">
        <w:rPr>
          <w:rFonts w:ascii="Arial" w:hAnsi="Arial" w:cs="Arial"/>
          <w:sz w:val="20"/>
          <w:szCs w:val="20"/>
        </w:rPr>
        <w:t>Kč</w:t>
      </w:r>
      <w:r w:rsidRPr="001801B5">
        <w:rPr>
          <w:rFonts w:ascii="Arial" w:hAnsi="Arial" w:cs="Arial"/>
          <w:sz w:val="20"/>
          <w:szCs w:val="20"/>
        </w:rPr>
        <w:tab/>
        <w:t xml:space="preserve">  </w:t>
      </w:r>
      <w:r w:rsidRPr="001801B5">
        <w:rPr>
          <w:rFonts w:ascii="Arial" w:hAnsi="Arial" w:cs="Arial"/>
          <w:sz w:val="20"/>
          <w:szCs w:val="20"/>
        </w:rPr>
        <w:tab/>
        <w:t xml:space="preserve">                    </w:t>
      </w:r>
    </w:p>
    <w:p w:rsidR="004A767D" w:rsidRPr="00F77829" w:rsidRDefault="00F77829" w:rsidP="00F77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Pr="001801B5">
        <w:rPr>
          <w:rFonts w:ascii="Arial" w:hAnsi="Arial" w:cs="Arial"/>
          <w:sz w:val="20"/>
          <w:szCs w:val="20"/>
        </w:rPr>
        <w:t xml:space="preserve">elková cena za provedení díla vč. DPH činí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3 490 018</w:t>
      </w:r>
      <w:r w:rsidRPr="001801B5">
        <w:rPr>
          <w:rFonts w:ascii="Arial" w:hAnsi="Arial" w:cs="Arial"/>
          <w:b/>
          <w:sz w:val="20"/>
          <w:szCs w:val="20"/>
        </w:rPr>
        <w:t>,-</w:t>
      </w:r>
      <w:r w:rsidRPr="001801B5">
        <w:rPr>
          <w:rFonts w:ascii="Arial" w:hAnsi="Arial" w:cs="Arial"/>
          <w:sz w:val="20"/>
          <w:szCs w:val="20"/>
        </w:rPr>
        <w:t xml:space="preserve"> Kč.</w:t>
      </w:r>
    </w:p>
    <w:p w:rsidR="001801B5" w:rsidRDefault="001801B5" w:rsidP="001801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dodatku je nový položkový rozpočet.</w:t>
      </w:r>
    </w:p>
    <w:p w:rsidR="004A767D" w:rsidRPr="001801B5" w:rsidRDefault="004A767D" w:rsidP="001801B5">
      <w:pPr>
        <w:jc w:val="both"/>
        <w:rPr>
          <w:rFonts w:ascii="Arial" w:hAnsi="Arial" w:cs="Arial"/>
          <w:sz w:val="20"/>
          <w:szCs w:val="20"/>
        </w:rPr>
      </w:pPr>
      <w:r w:rsidRPr="001801B5">
        <w:rPr>
          <w:rFonts w:ascii="Arial" w:hAnsi="Arial" w:cs="Arial"/>
          <w:sz w:val="20"/>
          <w:szCs w:val="20"/>
        </w:rPr>
        <w:t>Ostatní ustanovení smlouvy o dílo se nemění.</w:t>
      </w:r>
    </w:p>
    <w:p w:rsidR="00943F4A" w:rsidRPr="001801B5" w:rsidRDefault="004A767D" w:rsidP="001801B5">
      <w:pPr>
        <w:jc w:val="both"/>
        <w:rPr>
          <w:rFonts w:ascii="Arial" w:hAnsi="Arial" w:cs="Arial"/>
          <w:sz w:val="20"/>
          <w:szCs w:val="20"/>
        </w:rPr>
      </w:pPr>
      <w:r w:rsidRPr="001801B5">
        <w:rPr>
          <w:rFonts w:ascii="Arial" w:hAnsi="Arial" w:cs="Arial"/>
          <w:sz w:val="20"/>
          <w:szCs w:val="20"/>
        </w:rPr>
        <w:t xml:space="preserve">Tento dodatek </w:t>
      </w:r>
      <w:r w:rsidR="00943F4A" w:rsidRPr="001801B5">
        <w:rPr>
          <w:rFonts w:ascii="Arial" w:hAnsi="Arial" w:cs="Arial"/>
          <w:sz w:val="20"/>
          <w:szCs w:val="20"/>
        </w:rPr>
        <w:t>se vyhotovuje v</w:t>
      </w:r>
      <w:r w:rsidR="00513148" w:rsidRPr="001801B5">
        <w:rPr>
          <w:rFonts w:ascii="Arial" w:hAnsi="Arial" w:cs="Arial"/>
          <w:sz w:val="20"/>
          <w:szCs w:val="20"/>
        </w:rPr>
        <w:t xml:space="preserve">e </w:t>
      </w:r>
      <w:r w:rsidR="00943F4A" w:rsidRPr="001801B5">
        <w:rPr>
          <w:rFonts w:ascii="Arial" w:hAnsi="Arial" w:cs="Arial"/>
          <w:sz w:val="20"/>
          <w:szCs w:val="20"/>
        </w:rPr>
        <w:t> </w:t>
      </w:r>
      <w:r w:rsidR="00513148" w:rsidRPr="001801B5">
        <w:rPr>
          <w:rFonts w:ascii="Arial" w:hAnsi="Arial" w:cs="Arial"/>
          <w:sz w:val="20"/>
          <w:szCs w:val="20"/>
        </w:rPr>
        <w:t xml:space="preserve">4 </w:t>
      </w:r>
      <w:r w:rsidR="00943F4A" w:rsidRPr="001801B5">
        <w:rPr>
          <w:rFonts w:ascii="Arial" w:hAnsi="Arial" w:cs="Arial"/>
          <w:sz w:val="20"/>
          <w:szCs w:val="20"/>
        </w:rPr>
        <w:t xml:space="preserve">vyhotoveních, z nichž </w:t>
      </w:r>
      <w:r w:rsidR="00513148" w:rsidRPr="001801B5">
        <w:rPr>
          <w:rFonts w:ascii="Arial" w:hAnsi="Arial" w:cs="Arial"/>
          <w:sz w:val="20"/>
          <w:szCs w:val="20"/>
        </w:rPr>
        <w:t>2</w:t>
      </w:r>
      <w:r w:rsidR="00943F4A" w:rsidRPr="001801B5">
        <w:rPr>
          <w:rFonts w:ascii="Arial" w:hAnsi="Arial" w:cs="Arial"/>
          <w:sz w:val="20"/>
          <w:szCs w:val="20"/>
        </w:rPr>
        <w:t xml:space="preserve"> obdrží objednatel a 2 zhotovitel.</w:t>
      </w:r>
      <w:r w:rsidR="00050E94" w:rsidRPr="001801B5">
        <w:rPr>
          <w:rFonts w:ascii="Arial" w:hAnsi="Arial" w:cs="Arial"/>
          <w:sz w:val="20"/>
          <w:szCs w:val="20"/>
        </w:rPr>
        <w:t xml:space="preserve"> </w:t>
      </w:r>
    </w:p>
    <w:p w:rsidR="004A767D" w:rsidRPr="0074489C" w:rsidRDefault="004A767D" w:rsidP="004A767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43F4A" w:rsidRPr="0074489C" w:rsidTr="001801B5">
        <w:tc>
          <w:tcPr>
            <w:tcW w:w="4536" w:type="dxa"/>
            <w:shd w:val="clear" w:color="auto" w:fill="auto"/>
          </w:tcPr>
          <w:p w:rsidR="00943F4A" w:rsidRDefault="00943F4A" w:rsidP="00943F4A">
            <w:pPr>
              <w:rPr>
                <w:rFonts w:ascii="Arial" w:hAnsi="Arial" w:cs="Arial"/>
                <w:sz w:val="20"/>
                <w:szCs w:val="20"/>
              </w:rPr>
            </w:pPr>
            <w:r w:rsidRPr="0074489C">
              <w:rPr>
                <w:rFonts w:ascii="Arial" w:hAnsi="Arial" w:cs="Arial"/>
                <w:sz w:val="20"/>
                <w:szCs w:val="20"/>
              </w:rPr>
              <w:t>V</w:t>
            </w:r>
            <w:r w:rsidR="000125A4">
              <w:rPr>
                <w:rFonts w:ascii="Arial" w:hAnsi="Arial" w:cs="Arial"/>
                <w:sz w:val="20"/>
                <w:szCs w:val="20"/>
              </w:rPr>
              <w:t> Kutné Hoře</w:t>
            </w:r>
            <w:r w:rsidRPr="0074489C">
              <w:rPr>
                <w:rFonts w:ascii="Arial" w:hAnsi="Arial" w:cs="Arial"/>
                <w:sz w:val="20"/>
                <w:szCs w:val="20"/>
              </w:rPr>
              <w:t xml:space="preserve"> dne</w:t>
            </w:r>
          </w:p>
          <w:p w:rsidR="003D2A57" w:rsidRDefault="003D2A57" w:rsidP="00943F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125A4" w:rsidRDefault="000125A4" w:rsidP="00943F4A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6D5" w:rsidRPr="0074489C" w:rsidRDefault="003F66D5" w:rsidP="00943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43F4A" w:rsidRPr="0074489C" w:rsidRDefault="001801B5" w:rsidP="00180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61664">
              <w:rPr>
                <w:rFonts w:ascii="Arial" w:hAnsi="Arial" w:cs="Arial"/>
                <w:sz w:val="20"/>
                <w:szCs w:val="20"/>
              </w:rPr>
              <w:t xml:space="preserve">e Zbraslavicích </w:t>
            </w:r>
            <w:r w:rsidR="00943F4A" w:rsidRPr="0074489C">
              <w:rPr>
                <w:rFonts w:ascii="Arial" w:hAnsi="Arial" w:cs="Arial"/>
                <w:sz w:val="20"/>
                <w:szCs w:val="20"/>
              </w:rPr>
              <w:t>dne</w:t>
            </w:r>
            <w:r w:rsidR="00796F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43F4A" w:rsidRPr="0074489C" w:rsidTr="001801B5">
        <w:tc>
          <w:tcPr>
            <w:tcW w:w="4536" w:type="dxa"/>
            <w:shd w:val="clear" w:color="auto" w:fill="auto"/>
          </w:tcPr>
          <w:p w:rsidR="00943F4A" w:rsidRPr="0074489C" w:rsidRDefault="00943F4A" w:rsidP="003F66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89C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:rsidR="00943F4A" w:rsidRPr="0074489C" w:rsidRDefault="00943F4A" w:rsidP="003F66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89C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</w:tr>
      <w:tr w:rsidR="00943F4A" w:rsidRPr="0074489C" w:rsidTr="001801B5">
        <w:tc>
          <w:tcPr>
            <w:tcW w:w="4536" w:type="dxa"/>
            <w:shd w:val="clear" w:color="auto" w:fill="auto"/>
          </w:tcPr>
          <w:p w:rsidR="00943F4A" w:rsidRDefault="000125A4" w:rsidP="003F66D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Ing. Mariana Poborská</w:t>
            </w:r>
          </w:p>
          <w:p w:rsidR="000125A4" w:rsidRPr="0074489C" w:rsidRDefault="000125A4" w:rsidP="003F66D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vedoucí pobočky</w:t>
            </w:r>
          </w:p>
        </w:tc>
        <w:tc>
          <w:tcPr>
            <w:tcW w:w="4536" w:type="dxa"/>
            <w:shd w:val="clear" w:color="auto" w:fill="auto"/>
          </w:tcPr>
          <w:p w:rsidR="007133F7" w:rsidRDefault="007133F7" w:rsidP="003F66D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38B8" w:rsidRPr="0074489C" w:rsidRDefault="006D38B8" w:rsidP="003F66D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jednatel společnosti</w:t>
            </w:r>
          </w:p>
        </w:tc>
      </w:tr>
    </w:tbl>
    <w:p w:rsidR="003F66D5" w:rsidRPr="00B3223D" w:rsidRDefault="003F66D5" w:rsidP="003F66D5">
      <w:pPr>
        <w:rPr>
          <w:rFonts w:ascii="Times New Roman" w:hAnsi="Times New Roman" w:cs="Times New Roman"/>
          <w:sz w:val="24"/>
          <w:szCs w:val="24"/>
        </w:rPr>
      </w:pPr>
    </w:p>
    <w:sectPr w:rsidR="003F66D5" w:rsidRPr="00B3223D" w:rsidSect="005A16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426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41" w:rsidRDefault="00B35441" w:rsidP="006C3D15">
      <w:pPr>
        <w:spacing w:after="0" w:line="240" w:lineRule="auto"/>
      </w:pPr>
      <w:r>
        <w:separator/>
      </w:r>
    </w:p>
  </w:endnote>
  <w:endnote w:type="continuationSeparator" w:id="0">
    <w:p w:rsidR="00B35441" w:rsidRDefault="00B35441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29917"/>
      <w:docPartObj>
        <w:docPartGallery w:val="Page Numbers (Bottom of Page)"/>
        <w:docPartUnique/>
      </w:docPartObj>
    </w:sdtPr>
    <w:sdtEndPr/>
    <w:sdtContent>
      <w:p w:rsidR="00E23E3E" w:rsidRDefault="00F141ED">
        <w:pPr>
          <w:pStyle w:val="Zpat"/>
          <w:jc w:val="center"/>
        </w:pPr>
        <w:r>
          <w:fldChar w:fldCharType="begin"/>
        </w:r>
        <w:r w:rsidR="00E23E3E">
          <w:instrText>PAGE   \* MERGEFORMAT</w:instrText>
        </w:r>
        <w:r>
          <w:fldChar w:fldCharType="separate"/>
        </w:r>
        <w:r w:rsidR="007133F7">
          <w:rPr>
            <w:noProof/>
          </w:rPr>
          <w:t>2</w:t>
        </w:r>
        <w:r>
          <w:fldChar w:fldCharType="end"/>
        </w:r>
        <w:r w:rsidR="00E23E3E">
          <w:t>/</w:t>
        </w:r>
        <w:r w:rsidR="003D2A57">
          <w:t>2</w:t>
        </w:r>
      </w:p>
    </w:sdtContent>
  </w:sdt>
  <w:p w:rsidR="00E23E3E" w:rsidRDefault="00E23E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C2" w:rsidRDefault="00867FC2" w:rsidP="004F0679">
    <w:pPr>
      <w:pStyle w:val="Zpat"/>
      <w:jc w:val="right"/>
    </w:pPr>
  </w:p>
  <w:p w:rsidR="004F0679" w:rsidRDefault="00867FC2" w:rsidP="00867FC2">
    <w:pPr>
      <w:pStyle w:val="Zpat"/>
      <w:tabs>
        <w:tab w:val="right" w:pos="4164"/>
      </w:tabs>
    </w:pPr>
    <w:r>
      <w:t>1/2</w:t>
    </w:r>
    <w:r>
      <w:tab/>
    </w:r>
    <w:r w:rsidR="004F0679"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-6350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21" name="Obrázek 2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0679">
      <w:rPr>
        <w:noProof/>
        <w:lang w:eastAsia="cs-CZ"/>
      </w:rPr>
      <w:drawing>
        <wp:inline distT="0" distB="0" distL="0" distR="0">
          <wp:extent cx="1590675" cy="657225"/>
          <wp:effectExtent l="0" t="0" r="9525" b="9525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41" w:rsidRDefault="00B35441" w:rsidP="006C3D15">
      <w:pPr>
        <w:spacing w:after="0" w:line="240" w:lineRule="auto"/>
      </w:pPr>
      <w:r>
        <w:separator/>
      </w:r>
    </w:p>
  </w:footnote>
  <w:footnote w:type="continuationSeparator" w:id="0">
    <w:p w:rsidR="00B35441" w:rsidRDefault="00B35441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3E" w:rsidRPr="00A33E28" w:rsidRDefault="00E23E3E" w:rsidP="000125A4">
    <w:pPr>
      <w:pStyle w:val="Zhlav"/>
      <w:rPr>
        <w:sz w:val="16"/>
        <w:szCs w:val="16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79" w:rsidRDefault="004F0679" w:rsidP="00F77829">
    <w:pPr>
      <w:pStyle w:val="Zhlav"/>
      <w:tabs>
        <w:tab w:val="clear" w:pos="4536"/>
        <w:tab w:val="center" w:pos="7230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</w:t>
    </w:r>
    <w:r w:rsidR="00F77829">
      <w:rPr>
        <w:sz w:val="16"/>
        <w:szCs w:val="16"/>
      </w:rPr>
      <w:t xml:space="preserve">                  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objednatele:</w:t>
    </w:r>
    <w:r w:rsidR="00F77829">
      <w:rPr>
        <w:sz w:val="16"/>
        <w:szCs w:val="16"/>
      </w:rPr>
      <w:t xml:space="preserve"> 26/2017</w:t>
    </w:r>
  </w:p>
  <w:p w:rsidR="004F0679" w:rsidRPr="00A33E28" w:rsidRDefault="00F77829" w:rsidP="00F77829">
    <w:pPr>
      <w:pStyle w:val="Zhlav"/>
      <w:tabs>
        <w:tab w:val="clear" w:pos="4536"/>
        <w:tab w:val="center" w:pos="7513"/>
      </w:tabs>
      <w:rPr>
        <w:sz w:val="16"/>
        <w:szCs w:val="16"/>
      </w:rPr>
    </w:pPr>
    <w:r>
      <w:rPr>
        <w:sz w:val="16"/>
        <w:szCs w:val="16"/>
      </w:rPr>
      <w:tab/>
      <w:t xml:space="preserve">               </w:t>
    </w:r>
    <w:proofErr w:type="gramStart"/>
    <w:r w:rsidR="004F0679">
      <w:rPr>
        <w:sz w:val="16"/>
        <w:szCs w:val="16"/>
      </w:rPr>
      <w:t>Č.j.</w:t>
    </w:r>
    <w:proofErr w:type="gramEnd"/>
    <w:r w:rsidR="004F0679">
      <w:rPr>
        <w:sz w:val="16"/>
        <w:szCs w:val="16"/>
      </w:rPr>
      <w:t xml:space="preserve"> zhotovitele:</w:t>
    </w:r>
  </w:p>
  <w:p w:rsidR="004F0679" w:rsidRDefault="004F06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1356"/>
    <w:multiLevelType w:val="hybridMultilevel"/>
    <w:tmpl w:val="3BE88728"/>
    <w:lvl w:ilvl="0" w:tplc="C838BA44">
      <w:start w:val="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3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"/>
  </w:num>
  <w:num w:numId="4">
    <w:abstractNumId w:val="32"/>
  </w:num>
  <w:num w:numId="5">
    <w:abstractNumId w:val="35"/>
  </w:num>
  <w:num w:numId="6">
    <w:abstractNumId w:val="36"/>
  </w:num>
  <w:num w:numId="7">
    <w:abstractNumId w:val="0"/>
  </w:num>
  <w:num w:numId="8">
    <w:abstractNumId w:val="19"/>
  </w:num>
  <w:num w:numId="9">
    <w:abstractNumId w:val="31"/>
  </w:num>
  <w:num w:numId="10">
    <w:abstractNumId w:val="17"/>
  </w:num>
  <w:num w:numId="11">
    <w:abstractNumId w:val="33"/>
  </w:num>
  <w:num w:numId="12">
    <w:abstractNumId w:val="23"/>
  </w:num>
  <w:num w:numId="13">
    <w:abstractNumId w:val="34"/>
  </w:num>
  <w:num w:numId="14">
    <w:abstractNumId w:val="8"/>
  </w:num>
  <w:num w:numId="15">
    <w:abstractNumId w:val="27"/>
  </w:num>
  <w:num w:numId="16">
    <w:abstractNumId w:val="13"/>
  </w:num>
  <w:num w:numId="17">
    <w:abstractNumId w:val="2"/>
  </w:num>
  <w:num w:numId="18">
    <w:abstractNumId w:val="4"/>
  </w:num>
  <w:num w:numId="19">
    <w:abstractNumId w:val="26"/>
  </w:num>
  <w:num w:numId="20">
    <w:abstractNumId w:val="28"/>
  </w:num>
  <w:num w:numId="21">
    <w:abstractNumId w:val="3"/>
  </w:num>
  <w:num w:numId="22">
    <w:abstractNumId w:val="18"/>
  </w:num>
  <w:num w:numId="23">
    <w:abstractNumId w:val="37"/>
  </w:num>
  <w:num w:numId="24">
    <w:abstractNumId w:val="5"/>
  </w:num>
  <w:num w:numId="25">
    <w:abstractNumId w:val="22"/>
  </w:num>
  <w:num w:numId="26">
    <w:abstractNumId w:val="16"/>
  </w:num>
  <w:num w:numId="27">
    <w:abstractNumId w:val="21"/>
  </w:num>
  <w:num w:numId="28">
    <w:abstractNumId w:val="6"/>
  </w:num>
  <w:num w:numId="29">
    <w:abstractNumId w:val="10"/>
  </w:num>
  <w:num w:numId="30">
    <w:abstractNumId w:val="25"/>
  </w:num>
  <w:num w:numId="31">
    <w:abstractNumId w:val="7"/>
  </w:num>
  <w:num w:numId="32">
    <w:abstractNumId w:val="30"/>
  </w:num>
  <w:num w:numId="33">
    <w:abstractNumId w:val="24"/>
  </w:num>
  <w:num w:numId="34">
    <w:abstractNumId w:val="20"/>
  </w:num>
  <w:num w:numId="35">
    <w:abstractNumId w:val="12"/>
  </w:num>
  <w:num w:numId="36">
    <w:abstractNumId w:val="9"/>
  </w:num>
  <w:num w:numId="37">
    <w:abstractNumId w:val="14"/>
  </w:num>
  <w:num w:numId="38">
    <w:abstractNumId w:val="1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9"/>
    <w:rsid w:val="00001618"/>
    <w:rsid w:val="00004170"/>
    <w:rsid w:val="00005858"/>
    <w:rsid w:val="000125A4"/>
    <w:rsid w:val="000246D6"/>
    <w:rsid w:val="000310B4"/>
    <w:rsid w:val="00031BB1"/>
    <w:rsid w:val="00036AC3"/>
    <w:rsid w:val="000453FC"/>
    <w:rsid w:val="00050E94"/>
    <w:rsid w:val="000559CD"/>
    <w:rsid w:val="000711AF"/>
    <w:rsid w:val="000735AF"/>
    <w:rsid w:val="00080D4E"/>
    <w:rsid w:val="00092614"/>
    <w:rsid w:val="00095434"/>
    <w:rsid w:val="000E2DC1"/>
    <w:rsid w:val="00120ADC"/>
    <w:rsid w:val="001216DB"/>
    <w:rsid w:val="0014530C"/>
    <w:rsid w:val="00151391"/>
    <w:rsid w:val="001529B2"/>
    <w:rsid w:val="00154381"/>
    <w:rsid w:val="0016315C"/>
    <w:rsid w:val="001801B5"/>
    <w:rsid w:val="001A46FA"/>
    <w:rsid w:val="001B14A5"/>
    <w:rsid w:val="001C0619"/>
    <w:rsid w:val="001C5C37"/>
    <w:rsid w:val="001E3AD2"/>
    <w:rsid w:val="001F7526"/>
    <w:rsid w:val="001F7F5E"/>
    <w:rsid w:val="002449A1"/>
    <w:rsid w:val="00244C1D"/>
    <w:rsid w:val="00245C7B"/>
    <w:rsid w:val="00261664"/>
    <w:rsid w:val="002646D1"/>
    <w:rsid w:val="002A0E91"/>
    <w:rsid w:val="002B00C0"/>
    <w:rsid w:val="002E08DD"/>
    <w:rsid w:val="003014E2"/>
    <w:rsid w:val="00307E8E"/>
    <w:rsid w:val="00312ED6"/>
    <w:rsid w:val="00325832"/>
    <w:rsid w:val="00325BB4"/>
    <w:rsid w:val="00332612"/>
    <w:rsid w:val="00346559"/>
    <w:rsid w:val="00350B9E"/>
    <w:rsid w:val="00351AF5"/>
    <w:rsid w:val="003670DE"/>
    <w:rsid w:val="00381351"/>
    <w:rsid w:val="00381AE9"/>
    <w:rsid w:val="00395F22"/>
    <w:rsid w:val="003A0D1F"/>
    <w:rsid w:val="003D21B7"/>
    <w:rsid w:val="003D2A57"/>
    <w:rsid w:val="003D7879"/>
    <w:rsid w:val="003E578B"/>
    <w:rsid w:val="003F66D5"/>
    <w:rsid w:val="004002D5"/>
    <w:rsid w:val="00414852"/>
    <w:rsid w:val="00423C70"/>
    <w:rsid w:val="00463206"/>
    <w:rsid w:val="00472B2F"/>
    <w:rsid w:val="0048443C"/>
    <w:rsid w:val="00484897"/>
    <w:rsid w:val="00495A8D"/>
    <w:rsid w:val="004A1529"/>
    <w:rsid w:val="004A767D"/>
    <w:rsid w:val="004C5E36"/>
    <w:rsid w:val="004D19FE"/>
    <w:rsid w:val="004E67B3"/>
    <w:rsid w:val="004F0679"/>
    <w:rsid w:val="004F24B1"/>
    <w:rsid w:val="00502776"/>
    <w:rsid w:val="005028C6"/>
    <w:rsid w:val="00513148"/>
    <w:rsid w:val="00515D7C"/>
    <w:rsid w:val="00526154"/>
    <w:rsid w:val="00552195"/>
    <w:rsid w:val="005614E4"/>
    <w:rsid w:val="00563034"/>
    <w:rsid w:val="005643D1"/>
    <w:rsid w:val="00576629"/>
    <w:rsid w:val="00576CB0"/>
    <w:rsid w:val="00577472"/>
    <w:rsid w:val="00586738"/>
    <w:rsid w:val="00595057"/>
    <w:rsid w:val="00597BAF"/>
    <w:rsid w:val="005A161E"/>
    <w:rsid w:val="005B40A0"/>
    <w:rsid w:val="005B4750"/>
    <w:rsid w:val="005D3EFA"/>
    <w:rsid w:val="005D4A8B"/>
    <w:rsid w:val="005E1902"/>
    <w:rsid w:val="006101D1"/>
    <w:rsid w:val="00616E93"/>
    <w:rsid w:val="006445FC"/>
    <w:rsid w:val="00646665"/>
    <w:rsid w:val="006615F7"/>
    <w:rsid w:val="00661ABF"/>
    <w:rsid w:val="00681604"/>
    <w:rsid w:val="00693320"/>
    <w:rsid w:val="006A3A05"/>
    <w:rsid w:val="006B54C6"/>
    <w:rsid w:val="006C3D15"/>
    <w:rsid w:val="006D38B8"/>
    <w:rsid w:val="006D3CFA"/>
    <w:rsid w:val="006F4416"/>
    <w:rsid w:val="00705213"/>
    <w:rsid w:val="007133F7"/>
    <w:rsid w:val="00717436"/>
    <w:rsid w:val="007220A5"/>
    <w:rsid w:val="0073434C"/>
    <w:rsid w:val="0074489C"/>
    <w:rsid w:val="00745CF0"/>
    <w:rsid w:val="00754786"/>
    <w:rsid w:val="00755995"/>
    <w:rsid w:val="007637B1"/>
    <w:rsid w:val="00774494"/>
    <w:rsid w:val="00794114"/>
    <w:rsid w:val="007958B9"/>
    <w:rsid w:val="00796FF9"/>
    <w:rsid w:val="007B5508"/>
    <w:rsid w:val="007B6C8C"/>
    <w:rsid w:val="007C4870"/>
    <w:rsid w:val="007C5F1F"/>
    <w:rsid w:val="007D4883"/>
    <w:rsid w:val="007E03E7"/>
    <w:rsid w:val="007F2C19"/>
    <w:rsid w:val="0081605E"/>
    <w:rsid w:val="0082745D"/>
    <w:rsid w:val="00834C7B"/>
    <w:rsid w:val="008478C8"/>
    <w:rsid w:val="00851FBD"/>
    <w:rsid w:val="0086088C"/>
    <w:rsid w:val="008613B9"/>
    <w:rsid w:val="008620D5"/>
    <w:rsid w:val="008649AF"/>
    <w:rsid w:val="0086685B"/>
    <w:rsid w:val="00867FC2"/>
    <w:rsid w:val="008756DA"/>
    <w:rsid w:val="00882B62"/>
    <w:rsid w:val="008A0F04"/>
    <w:rsid w:val="008A65B0"/>
    <w:rsid w:val="008B7FEC"/>
    <w:rsid w:val="008C2596"/>
    <w:rsid w:val="008C2DF0"/>
    <w:rsid w:val="008D4E02"/>
    <w:rsid w:val="008F6D4A"/>
    <w:rsid w:val="008F7139"/>
    <w:rsid w:val="00922B4E"/>
    <w:rsid w:val="009269A7"/>
    <w:rsid w:val="00930EAC"/>
    <w:rsid w:val="00943F4A"/>
    <w:rsid w:val="00950672"/>
    <w:rsid w:val="009725BB"/>
    <w:rsid w:val="00974A17"/>
    <w:rsid w:val="0097548C"/>
    <w:rsid w:val="00990D84"/>
    <w:rsid w:val="00992223"/>
    <w:rsid w:val="009A6F40"/>
    <w:rsid w:val="009B167B"/>
    <w:rsid w:val="009B3B28"/>
    <w:rsid w:val="009B4096"/>
    <w:rsid w:val="009B67E4"/>
    <w:rsid w:val="009B6F8D"/>
    <w:rsid w:val="009D485F"/>
    <w:rsid w:val="009E4916"/>
    <w:rsid w:val="009E4E10"/>
    <w:rsid w:val="009E69C2"/>
    <w:rsid w:val="00A22B1D"/>
    <w:rsid w:val="00A26E5C"/>
    <w:rsid w:val="00A33E28"/>
    <w:rsid w:val="00A34426"/>
    <w:rsid w:val="00A355F7"/>
    <w:rsid w:val="00A54BA9"/>
    <w:rsid w:val="00A62B0B"/>
    <w:rsid w:val="00A949AB"/>
    <w:rsid w:val="00A95446"/>
    <w:rsid w:val="00AA0B7B"/>
    <w:rsid w:val="00AA1804"/>
    <w:rsid w:val="00AC6C17"/>
    <w:rsid w:val="00AE779C"/>
    <w:rsid w:val="00AF549E"/>
    <w:rsid w:val="00B00840"/>
    <w:rsid w:val="00B04178"/>
    <w:rsid w:val="00B307D6"/>
    <w:rsid w:val="00B3223D"/>
    <w:rsid w:val="00B32FC0"/>
    <w:rsid w:val="00B35441"/>
    <w:rsid w:val="00B45A40"/>
    <w:rsid w:val="00B60AA4"/>
    <w:rsid w:val="00B751C5"/>
    <w:rsid w:val="00B90DBE"/>
    <w:rsid w:val="00B90E36"/>
    <w:rsid w:val="00BB4203"/>
    <w:rsid w:val="00BE1F7D"/>
    <w:rsid w:val="00BE4568"/>
    <w:rsid w:val="00BF2B19"/>
    <w:rsid w:val="00BF5C9A"/>
    <w:rsid w:val="00BF62ED"/>
    <w:rsid w:val="00C13FD0"/>
    <w:rsid w:val="00C241A3"/>
    <w:rsid w:val="00C2561A"/>
    <w:rsid w:val="00C66CB2"/>
    <w:rsid w:val="00C82E62"/>
    <w:rsid w:val="00C8483D"/>
    <w:rsid w:val="00C93D07"/>
    <w:rsid w:val="00CC70FE"/>
    <w:rsid w:val="00D1443A"/>
    <w:rsid w:val="00D17CED"/>
    <w:rsid w:val="00D25F6F"/>
    <w:rsid w:val="00D434C2"/>
    <w:rsid w:val="00D61829"/>
    <w:rsid w:val="00D61C3D"/>
    <w:rsid w:val="00D6259E"/>
    <w:rsid w:val="00D67BF4"/>
    <w:rsid w:val="00D7609B"/>
    <w:rsid w:val="00D83B48"/>
    <w:rsid w:val="00D956C3"/>
    <w:rsid w:val="00DA02D2"/>
    <w:rsid w:val="00DD3251"/>
    <w:rsid w:val="00DD68E3"/>
    <w:rsid w:val="00DF6A24"/>
    <w:rsid w:val="00E11441"/>
    <w:rsid w:val="00E234E7"/>
    <w:rsid w:val="00E23E3E"/>
    <w:rsid w:val="00E2422B"/>
    <w:rsid w:val="00E30146"/>
    <w:rsid w:val="00E350AF"/>
    <w:rsid w:val="00E376AB"/>
    <w:rsid w:val="00E51C2C"/>
    <w:rsid w:val="00E6175B"/>
    <w:rsid w:val="00E638B7"/>
    <w:rsid w:val="00E73632"/>
    <w:rsid w:val="00EA4879"/>
    <w:rsid w:val="00EF6D19"/>
    <w:rsid w:val="00F05046"/>
    <w:rsid w:val="00F05342"/>
    <w:rsid w:val="00F141ED"/>
    <w:rsid w:val="00F26DA0"/>
    <w:rsid w:val="00F323EE"/>
    <w:rsid w:val="00F33377"/>
    <w:rsid w:val="00F37EBB"/>
    <w:rsid w:val="00F66571"/>
    <w:rsid w:val="00F77829"/>
    <w:rsid w:val="00F8737C"/>
    <w:rsid w:val="00F90189"/>
    <w:rsid w:val="00FB293B"/>
    <w:rsid w:val="00FC4053"/>
    <w:rsid w:val="00FD35F0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034585"/>
  <w15:docId w15:val="{6CC7AE5D-9C73-4CD4-BAE2-186C1391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5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6852-5A87-4C76-8E4F-AF43EC4F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Burýšková Veronika</cp:lastModifiedBy>
  <cp:revision>3</cp:revision>
  <cp:lastPrinted>2017-11-21T07:06:00Z</cp:lastPrinted>
  <dcterms:created xsi:type="dcterms:W3CDTF">2017-11-21T07:05:00Z</dcterms:created>
  <dcterms:modified xsi:type="dcterms:W3CDTF">2017-11-21T07:06:00Z</dcterms:modified>
</cp:coreProperties>
</file>