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35797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E06DC" wp14:editId="4359C58B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B73" w:rsidRPr="00E20118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E20118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Objednáváme u vás </w:t>
                            </w:r>
                            <w:r w:rsidR="0056718B" w:rsidRPr="0056718B">
                              <w:rPr>
                                <w:rFonts w:ascii="Noto Sans" w:hAnsi="Noto Sans" w:cs="Times New Roman"/>
                                <w:b/>
                                <w:sz w:val="20"/>
                                <w:szCs w:val="20"/>
                              </w:rPr>
                              <w:t>zaměření a výrobu úložného systému</w:t>
                            </w:r>
                            <w:r w:rsidRPr="00E20118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32BA" w:rsidRPr="004F30F6" w:rsidRDefault="00B45B57" w:rsidP="000E0B73">
                            <w:pPr>
                              <w:spacing w:after="120" w:line="300" w:lineRule="exact"/>
                              <w:rPr>
                                <w:rFonts w:ascii="Noto Sans" w:hAnsi="Noto Sans" w:cs="Times New Roman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Noto Sans" w:hAnsi="Noto Sans" w:cs="Arial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Specifikace: </w:t>
                            </w:r>
                            <w:r w:rsidR="004F30F6" w:rsidRPr="004F30F6">
                              <w:rPr>
                                <w:rFonts w:ascii="Noto Sans" w:hAnsi="Noto Sans" w:cs="Times New Roman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  <w:t>o</w:t>
                            </w:r>
                            <w:r w:rsidR="004F30F6" w:rsidRPr="004F30F6">
                              <w:rPr>
                                <w:rFonts w:ascii="Noto Sans" w:hAnsi="Noto Sans" w:cs="Times New Roman"/>
                                <w:i/>
                                <w:sz w:val="20"/>
                                <w:szCs w:val="20"/>
                              </w:rPr>
                              <w:t xml:space="preserve">dborná konzultace, zaměření a výroba úložného systému pro exponáty </w:t>
                            </w:r>
                            <w:proofErr w:type="spellStart"/>
                            <w:r w:rsidR="004F30F6" w:rsidRPr="004F30F6">
                              <w:rPr>
                                <w:rFonts w:ascii="Noto Sans" w:hAnsi="Noto Sans" w:cs="Times New Roman"/>
                                <w:i/>
                                <w:sz w:val="20"/>
                                <w:szCs w:val="20"/>
                              </w:rPr>
                              <w:t>Trienále</w:t>
                            </w:r>
                            <w:proofErr w:type="spellEnd"/>
                            <w:r w:rsidR="004F30F6" w:rsidRPr="004F30F6">
                              <w:rPr>
                                <w:rFonts w:ascii="Noto Sans" w:hAnsi="Noto Sans" w:cs="Times New Roman"/>
                                <w:i/>
                                <w:sz w:val="20"/>
                                <w:szCs w:val="20"/>
                              </w:rPr>
                              <w:t xml:space="preserve"> středoevropského umění</w:t>
                            </w:r>
                            <w:r w:rsidR="001632BA" w:rsidRPr="004F30F6">
                              <w:rPr>
                                <w:rFonts w:ascii="Noto Sans" w:hAnsi="Noto Sans" w:cs="Times New Roman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CF07A2">
                              <w:rPr>
                                <w:rFonts w:ascii="Noto Sans" w:hAnsi="Noto Sans" w:cs="Times New Roman"/>
                                <w:color w:val="282D39"/>
                                <w:sz w:val="20"/>
                                <w:szCs w:val="20"/>
                                <w:shd w:val="clear" w:color="auto" w:fill="FFFFFF"/>
                              </w:rPr>
                              <w:t>v max. ceně 96.250,- Kč</w:t>
                            </w:r>
                          </w:p>
                          <w:p w:rsidR="000E0B73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včetně dopravy: Denisova 47, Olomouc </w:t>
                            </w:r>
                            <w:r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br/>
                            </w:r>
                            <w:r w:rsidR="001632B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ermín dodání: </w:t>
                            </w:r>
                            <w:r w:rsidR="004F30F6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30</w:t>
                            </w:r>
                            <w:r w:rsidR="00B45B57"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. 1</w:t>
                            </w:r>
                            <w:r w:rsidR="004F30F6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1</w:t>
                            </w:r>
                            <w:r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. 201</w:t>
                            </w:r>
                            <w:r w:rsidR="00B45B57" w:rsidRPr="00B45B5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C07E06" w:rsidRPr="00B45B57" w:rsidRDefault="00C07E06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S pozdravem</w:t>
                            </w:r>
                          </w:p>
                          <w:p w:rsidR="000E0B73" w:rsidRPr="00B45B57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12E10" w:rsidRPr="00B45B57" w:rsidRDefault="00B12E10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B45B57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B45B57" w:rsidRDefault="001632BA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0E0B73" w:rsidRPr="00B45B57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Michal Soukup</w:t>
                            </w:r>
                            <w:r w:rsidR="000E0B73" w:rsidRPr="00B45B57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br/>
                              <w:t>ředitel Muzea umění Olomouc</w:t>
                            </w:r>
                          </w:p>
                          <w:p w:rsidR="000E0B73" w:rsidRDefault="000E0B73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IzKQIAACIEAAAOAAAAZHJzL2Uyb0RvYy54bWysU9uO2yAQfa/Uf0C8N47dZLOx4qy22aaq&#10;tL1Iu/0AjHGMCgwFEjv9o35Hf6wDzma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" stroked="f">
                <v:textbox>
                  <w:txbxContent>
                    <w:p w:rsidR="000E0B73" w:rsidRPr="00E20118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</w:pPr>
                      <w:r w:rsidRPr="00E20118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Objednáváme u vás </w:t>
                      </w:r>
                      <w:r w:rsidR="0056718B" w:rsidRPr="0056718B">
                        <w:rPr>
                          <w:rFonts w:ascii="Noto Sans" w:hAnsi="Noto Sans" w:cs="Times New Roman"/>
                          <w:b/>
                          <w:sz w:val="20"/>
                          <w:szCs w:val="20"/>
                        </w:rPr>
                        <w:t>zaměření a výrob</w:t>
                      </w:r>
                      <w:r w:rsidR="0056718B" w:rsidRPr="0056718B">
                        <w:rPr>
                          <w:rFonts w:ascii="Noto Sans" w:hAnsi="Noto Sans" w:cs="Times New Roman"/>
                          <w:b/>
                          <w:sz w:val="20"/>
                          <w:szCs w:val="20"/>
                        </w:rPr>
                        <w:t>u</w:t>
                      </w:r>
                      <w:r w:rsidR="0056718B" w:rsidRPr="0056718B">
                        <w:rPr>
                          <w:rFonts w:ascii="Noto Sans" w:hAnsi="Noto Sans" w:cs="Times New Roman"/>
                          <w:b/>
                          <w:sz w:val="20"/>
                          <w:szCs w:val="20"/>
                        </w:rPr>
                        <w:t xml:space="preserve"> úložného systému</w:t>
                      </w:r>
                      <w:r w:rsidRPr="00E20118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32BA" w:rsidRPr="004F30F6" w:rsidRDefault="00B45B57" w:rsidP="000E0B73">
                      <w:pPr>
                        <w:spacing w:after="120" w:line="300" w:lineRule="exact"/>
                        <w:rPr>
                          <w:rFonts w:ascii="Noto Sans" w:hAnsi="Noto Sans" w:cs="Times New Roman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Noto Sans" w:hAnsi="Noto Sans" w:cs="Arial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  <w:t xml:space="preserve">Specifikace: </w:t>
                      </w:r>
                      <w:r w:rsidR="004F30F6" w:rsidRPr="004F30F6">
                        <w:rPr>
                          <w:rFonts w:ascii="Noto Sans" w:hAnsi="Noto Sans" w:cs="Times New Roman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  <w:t>o</w:t>
                      </w:r>
                      <w:r w:rsidR="004F30F6" w:rsidRPr="004F30F6">
                        <w:rPr>
                          <w:rFonts w:ascii="Noto Sans" w:hAnsi="Noto Sans" w:cs="Times New Roman"/>
                          <w:i/>
                          <w:sz w:val="20"/>
                          <w:szCs w:val="20"/>
                        </w:rPr>
                        <w:t xml:space="preserve">dborná konzultace, zaměření a výroba úložného systému pro exponáty </w:t>
                      </w:r>
                      <w:proofErr w:type="spellStart"/>
                      <w:r w:rsidR="004F30F6" w:rsidRPr="004F30F6">
                        <w:rPr>
                          <w:rFonts w:ascii="Noto Sans" w:hAnsi="Noto Sans" w:cs="Times New Roman"/>
                          <w:i/>
                          <w:sz w:val="20"/>
                          <w:szCs w:val="20"/>
                        </w:rPr>
                        <w:t>Trienále</w:t>
                      </w:r>
                      <w:proofErr w:type="spellEnd"/>
                      <w:r w:rsidR="004F30F6" w:rsidRPr="004F30F6">
                        <w:rPr>
                          <w:rFonts w:ascii="Noto Sans" w:hAnsi="Noto Sans" w:cs="Times New Roman"/>
                          <w:i/>
                          <w:sz w:val="20"/>
                          <w:szCs w:val="20"/>
                        </w:rPr>
                        <w:t xml:space="preserve"> středoevropského umění</w:t>
                      </w:r>
                      <w:r w:rsidR="001632BA" w:rsidRPr="004F30F6">
                        <w:rPr>
                          <w:rFonts w:ascii="Noto Sans" w:hAnsi="Noto Sans" w:cs="Times New Roman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CF07A2">
                        <w:rPr>
                          <w:rFonts w:ascii="Noto Sans" w:hAnsi="Noto Sans" w:cs="Times New Roman"/>
                          <w:color w:val="282D39"/>
                          <w:sz w:val="20"/>
                          <w:szCs w:val="20"/>
                          <w:shd w:val="clear" w:color="auto" w:fill="FFFFFF"/>
                        </w:rPr>
                        <w:t>v max. ceně 96.250,- Kč</w:t>
                      </w:r>
                    </w:p>
                    <w:p w:rsidR="000E0B73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včetně dopravy: Denisova 47, Olomouc </w:t>
                      </w:r>
                      <w:r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br/>
                      </w:r>
                      <w:r w:rsidR="001632B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ermín dodání: </w:t>
                      </w:r>
                      <w:r w:rsidR="004F30F6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30</w:t>
                      </w:r>
                      <w:r w:rsidR="00B45B57"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. 1</w:t>
                      </w:r>
                      <w:r w:rsidR="004F30F6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1</w:t>
                      </w:r>
                      <w:r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. 201</w:t>
                      </w:r>
                      <w:r w:rsidR="00B45B57" w:rsidRPr="00B45B5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C07E06" w:rsidRPr="00B45B57" w:rsidRDefault="00C07E06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S pozdravem</w:t>
                      </w:r>
                    </w:p>
                    <w:p w:rsidR="000E0B73" w:rsidRPr="00B45B57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12E10" w:rsidRPr="00B45B57" w:rsidRDefault="00B12E10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B45B57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B45B57" w:rsidRDefault="001632BA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Mgr. </w:t>
                      </w:r>
                      <w:r w:rsidR="000E0B73" w:rsidRPr="00B45B57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Michal Soukup</w:t>
                      </w:r>
                      <w:r w:rsidR="000E0B73" w:rsidRPr="00B45B57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br/>
                        <w:t>ředitel Muzea umění Olomouc</w:t>
                      </w:r>
                    </w:p>
                    <w:p w:rsidR="000E0B73" w:rsidRDefault="000E0B73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8A447" wp14:editId="61733153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B45B57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4F30F6" w:rsidRPr="004F30F6">
                              <w:rPr>
                                <w:rFonts w:ascii="Arial" w:eastAsia="Times New Roman" w:hAnsi="Arial" w:cs="Arial"/>
                                <w:bCs/>
                                <w:sz w:val="17"/>
                                <w:szCs w:val="17"/>
                                <w:lang w:eastAsia="cs-CZ"/>
                              </w:rPr>
                              <w:t>92521210-4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JzKQIAACcEAAAOAAAAZHJzL2Uyb0RvYy54bWysU11u2zAMfh+wOwh6X2wHyZoacYouXYYB&#10;3Q/Q7gCMLMfCZFGTlNjZjXaOXWyUnK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LN9ycy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5377B6" w:rsidRPr="00B45B57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4F30F6" w:rsidRPr="004F30F6">
                        <w:rPr>
                          <w:rFonts w:ascii="Arial" w:eastAsia="Times New Roman" w:hAnsi="Arial" w:cs="Arial"/>
                          <w:bCs/>
                          <w:sz w:val="17"/>
                          <w:szCs w:val="17"/>
                          <w:lang w:eastAsia="cs-CZ"/>
                        </w:rPr>
                        <w:t>92521210-4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4F30F6" w:rsidRPr="004F30F6">
                              <w:rPr>
                                <w:rFonts w:ascii="Noto Sans" w:hAnsi="Noto Sans" w:cs="Arial"/>
                                <w:color w:val="282D39"/>
                                <w:sz w:val="17"/>
                                <w:szCs w:val="17"/>
                                <w:shd w:val="clear" w:color="auto" w:fill="FFFFFF"/>
                              </w:rPr>
                              <w:t>T004-17V-00033762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4F30F6" w:rsidRPr="004F30F6">
                        <w:rPr>
                          <w:rFonts w:ascii="Noto Sans" w:hAnsi="Noto Sans" w:cs="Arial"/>
                          <w:color w:val="282D39"/>
                          <w:sz w:val="17"/>
                          <w:szCs w:val="17"/>
                          <w:shd w:val="clear" w:color="auto" w:fill="FFFFFF"/>
                        </w:rPr>
                        <w:t>T004-17V-00033762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4F30F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1. 11</w:t>
                            </w:r>
                            <w:r w:rsidR="00B45B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. 2017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4F30F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1. 11</w:t>
                      </w:r>
                      <w:r w:rsidR="00B45B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. 2017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77245C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4/11</w:t>
                            </w:r>
                            <w:r w:rsidR="00B45B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/2017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77245C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4/11</w:t>
                      </w:r>
                      <w:r w:rsidR="00B45B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/2017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E06" w:rsidRDefault="00C07E06" w:rsidP="000E0B73">
                            <w:pPr>
                              <w:spacing w:after="0" w:line="300" w:lineRule="exact"/>
                            </w:pPr>
                            <w:r>
                              <w:t>Vážený pan</w:t>
                            </w:r>
                          </w:p>
                          <w:p w:rsidR="00E20118" w:rsidRDefault="00C07E06" w:rsidP="000E0B73">
                            <w:pPr>
                              <w:spacing w:after="0" w:line="300" w:lineRule="exact"/>
                            </w:pPr>
                            <w:r>
                              <w:t>Jan Klimeš</w:t>
                            </w:r>
                          </w:p>
                          <w:p w:rsidR="00C07E06" w:rsidRDefault="00C07E06" w:rsidP="000E0B73">
                            <w:pPr>
                              <w:spacing w:after="0" w:line="300" w:lineRule="exact"/>
                            </w:pPr>
                            <w:r>
                              <w:t>Slunná 549/21</w:t>
                            </w:r>
                          </w:p>
                          <w:p w:rsidR="00C07E06" w:rsidRDefault="00C07E06" w:rsidP="000E0B73">
                            <w:pPr>
                              <w:spacing w:after="0" w:line="300" w:lineRule="exact"/>
                            </w:pPr>
                            <w:r>
                              <w:t xml:space="preserve">16200 Praha-Střešovice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C07E06" w:rsidRDefault="00C07E06" w:rsidP="000E0B73">
                      <w:pPr>
                        <w:spacing w:after="0" w:line="300" w:lineRule="exact"/>
                      </w:pPr>
                      <w:r>
                        <w:t>Vážený pan</w:t>
                      </w:r>
                    </w:p>
                    <w:p w:rsidR="00E20118" w:rsidRDefault="00C07E06" w:rsidP="000E0B73">
                      <w:pPr>
                        <w:spacing w:after="0" w:line="300" w:lineRule="exact"/>
                      </w:pPr>
                      <w:r>
                        <w:t>Jan Klimeš</w:t>
                      </w:r>
                    </w:p>
                    <w:p w:rsidR="00C07E06" w:rsidRDefault="00C07E06" w:rsidP="000E0B73">
                      <w:pPr>
                        <w:spacing w:after="0" w:line="300" w:lineRule="exact"/>
                      </w:pPr>
                      <w:r>
                        <w:t>Slunná 549/21</w:t>
                      </w:r>
                    </w:p>
                    <w:p w:rsidR="00C07E06" w:rsidRDefault="00C07E06" w:rsidP="000E0B73">
                      <w:pPr>
                        <w:spacing w:after="0" w:line="300" w:lineRule="exact"/>
                      </w:pPr>
                      <w:r>
                        <w:t xml:space="preserve">16200 Praha-Střešovice </w:t>
                      </w: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B044E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  <w:t xml:space="preserve">tel: </w:t>
                            </w:r>
                            <w:proofErr w:type="spellStart"/>
                            <w:r w:rsidR="00B044E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B044E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4F30F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zabezpečení exponátů </w:t>
                            </w:r>
                            <w:bookmarkStart w:id="0" w:name="_GoBack"/>
                            <w:proofErr w:type="spellStart"/>
                            <w:r w:rsidR="004F30F6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Trienále</w:t>
                            </w:r>
                            <w:bookmarkEnd w:id="0"/>
                            <w:proofErr w:type="spellEnd"/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BC23E3" w:rsidRP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limitovaný příslib Kč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="0077245C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96.25</w:t>
                            </w:r>
                            <w:r w:rsidR="00594D94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0</w:t>
                            </w:r>
                            <w:r w:rsidRPr="00837005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,–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B044E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  <w:t xml:space="preserve">tel: </w:t>
                      </w:r>
                      <w:proofErr w:type="spellStart"/>
                      <w:r w:rsidR="00B044E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B044E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4F30F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zabezpečení exponátů </w:t>
                      </w:r>
                      <w:bookmarkStart w:id="1" w:name="_GoBack"/>
                      <w:proofErr w:type="spellStart"/>
                      <w:r w:rsidR="004F30F6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Trienále</w:t>
                      </w:r>
                      <w:bookmarkEnd w:id="1"/>
                      <w:proofErr w:type="spellEnd"/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BC23E3" w:rsidRP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limitovaný příslib Kč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gramStart"/>
                      <w:r w:rsidR="0077245C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96.25</w:t>
                      </w:r>
                      <w:r w:rsidR="00594D94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0</w:t>
                      </w:r>
                      <w:r w:rsidRPr="00837005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,–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B044E2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xxx</w:t>
                            </w:r>
                            <w:proofErr w:type="spellEnd"/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B044E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pobočka </w:t>
                            </w:r>
                            <w:proofErr w:type="spellStart"/>
                            <w:r w:rsidR="00B044E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B044E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B044E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B044E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proofErr w:type="spellStart"/>
                            <w:r w:rsidR="00B044E2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B044E2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xxx</w:t>
                      </w:r>
                      <w:proofErr w:type="spellEnd"/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B044E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, 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pobočka </w:t>
                      </w:r>
                      <w:proofErr w:type="spellStart"/>
                      <w:r w:rsidR="00B044E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B044E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B044E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B044E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proofErr w:type="spellStart"/>
                      <w:r w:rsidR="00B044E2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6A" w:rsidRDefault="00054E6A" w:rsidP="003F76DD">
      <w:pPr>
        <w:spacing w:after="0" w:line="240" w:lineRule="auto"/>
      </w:pPr>
      <w:r>
        <w:separator/>
      </w:r>
    </w:p>
  </w:endnote>
  <w:endnote w:type="continuationSeparator" w:id="0">
    <w:p w:rsidR="00054E6A" w:rsidRDefault="00054E6A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elle Sans">
    <w:altName w:val="Aria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6A" w:rsidRDefault="00054E6A" w:rsidP="003F76DD">
      <w:pPr>
        <w:spacing w:after="0" w:line="240" w:lineRule="auto"/>
      </w:pPr>
      <w:r>
        <w:separator/>
      </w:r>
    </w:p>
  </w:footnote>
  <w:footnote w:type="continuationSeparator" w:id="0">
    <w:p w:rsidR="00054E6A" w:rsidRDefault="00054E6A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7"/>
    <w:rsid w:val="00040BF7"/>
    <w:rsid w:val="00054E6A"/>
    <w:rsid w:val="000C2DF5"/>
    <w:rsid w:val="000E0B73"/>
    <w:rsid w:val="000E26F9"/>
    <w:rsid w:val="00121D98"/>
    <w:rsid w:val="00123599"/>
    <w:rsid w:val="001258C3"/>
    <w:rsid w:val="001632BA"/>
    <w:rsid w:val="001B7A5D"/>
    <w:rsid w:val="001B7E89"/>
    <w:rsid w:val="001E4BFA"/>
    <w:rsid w:val="00273C49"/>
    <w:rsid w:val="002A3BFB"/>
    <w:rsid w:val="002D64D4"/>
    <w:rsid w:val="002E1582"/>
    <w:rsid w:val="003270A1"/>
    <w:rsid w:val="00345AA6"/>
    <w:rsid w:val="0034744A"/>
    <w:rsid w:val="00350D27"/>
    <w:rsid w:val="00357973"/>
    <w:rsid w:val="003909AD"/>
    <w:rsid w:val="003A0677"/>
    <w:rsid w:val="003B1FDF"/>
    <w:rsid w:val="003B3CDC"/>
    <w:rsid w:val="003D6AF6"/>
    <w:rsid w:val="003E2E50"/>
    <w:rsid w:val="003E6573"/>
    <w:rsid w:val="003F76DD"/>
    <w:rsid w:val="0040024F"/>
    <w:rsid w:val="00463869"/>
    <w:rsid w:val="00467F7E"/>
    <w:rsid w:val="004B6F77"/>
    <w:rsid w:val="004F30F6"/>
    <w:rsid w:val="005256CA"/>
    <w:rsid w:val="005377B6"/>
    <w:rsid w:val="00552CB3"/>
    <w:rsid w:val="0056718B"/>
    <w:rsid w:val="00576912"/>
    <w:rsid w:val="005820FE"/>
    <w:rsid w:val="00594D94"/>
    <w:rsid w:val="005E7250"/>
    <w:rsid w:val="006142B9"/>
    <w:rsid w:val="006159E2"/>
    <w:rsid w:val="00617FD7"/>
    <w:rsid w:val="00694428"/>
    <w:rsid w:val="006A4EBE"/>
    <w:rsid w:val="006B5D5E"/>
    <w:rsid w:val="006D12B5"/>
    <w:rsid w:val="007044BD"/>
    <w:rsid w:val="007273D4"/>
    <w:rsid w:val="007672BE"/>
    <w:rsid w:val="0077245C"/>
    <w:rsid w:val="007909B8"/>
    <w:rsid w:val="007B5F36"/>
    <w:rsid w:val="007C6B00"/>
    <w:rsid w:val="00837005"/>
    <w:rsid w:val="008F7187"/>
    <w:rsid w:val="00912758"/>
    <w:rsid w:val="00926BB4"/>
    <w:rsid w:val="00A017CD"/>
    <w:rsid w:val="00A051F8"/>
    <w:rsid w:val="00A43649"/>
    <w:rsid w:val="00AB34B1"/>
    <w:rsid w:val="00AF0EE4"/>
    <w:rsid w:val="00B044E2"/>
    <w:rsid w:val="00B12E10"/>
    <w:rsid w:val="00B24556"/>
    <w:rsid w:val="00B34114"/>
    <w:rsid w:val="00B45B57"/>
    <w:rsid w:val="00B961C5"/>
    <w:rsid w:val="00BA4ED2"/>
    <w:rsid w:val="00BC135D"/>
    <w:rsid w:val="00BC23E3"/>
    <w:rsid w:val="00BE3F61"/>
    <w:rsid w:val="00C07E06"/>
    <w:rsid w:val="00C1595F"/>
    <w:rsid w:val="00C307AA"/>
    <w:rsid w:val="00C704A3"/>
    <w:rsid w:val="00CA7BC4"/>
    <w:rsid w:val="00CB0376"/>
    <w:rsid w:val="00CC3FB5"/>
    <w:rsid w:val="00CF07A2"/>
    <w:rsid w:val="00D30FA9"/>
    <w:rsid w:val="00D507CA"/>
    <w:rsid w:val="00D55A50"/>
    <w:rsid w:val="00D634DB"/>
    <w:rsid w:val="00DB532F"/>
    <w:rsid w:val="00DE1889"/>
    <w:rsid w:val="00DF087D"/>
    <w:rsid w:val="00E20118"/>
    <w:rsid w:val="00E82757"/>
    <w:rsid w:val="00ED4787"/>
    <w:rsid w:val="00ED5082"/>
    <w:rsid w:val="00ED5B9D"/>
    <w:rsid w:val="00EF7DE5"/>
    <w:rsid w:val="00F445AD"/>
    <w:rsid w:val="00F7138D"/>
    <w:rsid w:val="00FA4123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6</cp:revision>
  <cp:lastPrinted>2017-11-01T14:25:00Z</cp:lastPrinted>
  <dcterms:created xsi:type="dcterms:W3CDTF">2017-10-04T10:52:00Z</dcterms:created>
  <dcterms:modified xsi:type="dcterms:W3CDTF">2017-11-21T08:24:00Z</dcterms:modified>
</cp:coreProperties>
</file>