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A2" w:rsidRDefault="001A24A7" w:rsidP="000865A2">
      <w:pPr>
        <w:pStyle w:val="Nzev"/>
        <w:spacing w:line="276" w:lineRule="auto"/>
        <w:rPr>
          <w:rFonts w:ascii="Arial" w:eastAsia="Arial" w:hAnsi="Arial" w:cs="Arial"/>
          <w:sz w:val="20"/>
          <w:szCs w:val="20"/>
        </w:rPr>
      </w:pPr>
      <w:proofErr w:type="gramStart"/>
      <w:r>
        <w:rPr>
          <w:rFonts w:ascii="Arial" w:eastAsia="Arial" w:hAnsi="Arial" w:cs="Arial"/>
          <w:sz w:val="20"/>
          <w:szCs w:val="20"/>
        </w:rPr>
        <w:t>SMLOUVA  O  DÍLO</w:t>
      </w:r>
      <w:proofErr w:type="gramEnd"/>
      <w:r>
        <w:rPr>
          <w:rFonts w:ascii="Arial" w:eastAsia="Arial" w:hAnsi="Arial" w:cs="Arial"/>
          <w:sz w:val="20"/>
          <w:szCs w:val="20"/>
        </w:rPr>
        <w:t xml:space="preserve"> – PDPS</w:t>
      </w:r>
    </w:p>
    <w:p w:rsidR="00976900" w:rsidRDefault="001A24A7" w:rsidP="00A30F3A">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976900" w:rsidRPr="00295F90" w:rsidRDefault="001A24A7" w:rsidP="009769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286FC2" w:rsidRPr="00295F90" w:rsidRDefault="00232675" w:rsidP="00A30F3A">
      <w:pPr>
        <w:pStyle w:val="Nzev"/>
        <w:spacing w:line="276" w:lineRule="auto"/>
        <w:rPr>
          <w:rFonts w:ascii="Arial" w:hAnsi="Arial" w:cs="Arial"/>
          <w:b w:val="0"/>
          <w:bCs w:val="0"/>
          <w:sz w:val="20"/>
          <w:szCs w:val="20"/>
        </w:rPr>
      </w:pPr>
    </w:p>
    <w:p w:rsidR="000865A2" w:rsidRPr="00CA4897" w:rsidRDefault="001A24A7"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0" w:name="Text41"/>
      <w:r w:rsidRPr="00CA4897">
        <w:rPr>
          <w:rFonts w:ascii="Arial" w:eastAsia="Arial" w:hAnsi="Arial" w:cs="Arial"/>
          <w:b w:val="0"/>
          <w:bCs w:val="0"/>
          <w:sz w:val="20"/>
          <w:szCs w:val="20"/>
        </w:rPr>
        <w:t xml:space="preserve"> S</w:t>
      </w:r>
      <w:bookmarkEnd w:id="0"/>
      <w:r w:rsidR="009F7AD5">
        <w:rPr>
          <w:rFonts w:ascii="Arial" w:eastAsia="Arial" w:hAnsi="Arial" w:cs="Arial"/>
          <w:b w:val="0"/>
          <w:bCs w:val="0"/>
          <w:sz w:val="20"/>
          <w:szCs w:val="20"/>
        </w:rPr>
        <w:t>1249</w:t>
      </w:r>
      <w:r>
        <w:rPr>
          <w:rFonts w:ascii="Arial" w:eastAsia="Arial" w:hAnsi="Arial" w:cs="Arial"/>
          <w:b w:val="0"/>
          <w:bCs w:val="0"/>
          <w:sz w:val="20"/>
          <w:szCs w:val="20"/>
        </w:rPr>
        <w:t>/16</w:t>
      </w:r>
    </w:p>
    <w:p w:rsidR="000865A2" w:rsidRPr="00CA4897" w:rsidRDefault="001A24A7"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009F7AD5">
        <w:rPr>
          <w:rFonts w:ascii="Arial" w:eastAsia="Arial" w:hAnsi="Arial" w:cs="Arial"/>
          <w:b w:val="0"/>
          <w:bCs w:val="0"/>
          <w:sz w:val="20"/>
          <w:szCs w:val="20"/>
        </w:rPr>
        <w:t>……………….</w:t>
      </w:r>
    </w:p>
    <w:p w:rsidR="000865A2" w:rsidRPr="00F669C7" w:rsidRDefault="001A24A7" w:rsidP="000865A2">
      <w:pPr>
        <w:rPr>
          <w:rFonts w:ascii="Arial" w:hAnsi="Arial" w:cs="Arial"/>
          <w:sz w:val="20"/>
          <w:szCs w:val="20"/>
        </w:rPr>
      </w:pPr>
      <w:r w:rsidRPr="00CA4897">
        <w:rPr>
          <w:rFonts w:ascii="Arial" w:hAnsi="Arial" w:cs="Arial"/>
          <w:sz w:val="20"/>
          <w:szCs w:val="20"/>
        </w:rPr>
        <w:t>Smlouva je uzavřena na základě výsledku výběrového řízení veřejné zakázky malého rozsahu realizovaného mimo režim zák. č. 137/2006 Sb.,</w:t>
      </w:r>
      <w:r>
        <w:rPr>
          <w:rFonts w:ascii="Arial" w:hAnsi="Arial" w:cs="Arial"/>
          <w:sz w:val="20"/>
          <w:szCs w:val="20"/>
        </w:rPr>
        <w:t xml:space="preserve"> o veřejných zakázkách (</w:t>
      </w:r>
      <w:r w:rsidR="009F7AD5">
        <w:rPr>
          <w:rFonts w:ascii="Arial" w:hAnsi="Arial" w:cs="Arial"/>
          <w:sz w:val="20"/>
          <w:szCs w:val="20"/>
        </w:rPr>
        <w:t>dále jen „ZVZ“) – VZMR I.</w:t>
      </w:r>
      <w:r w:rsidR="00337B7F">
        <w:rPr>
          <w:rFonts w:ascii="Arial" w:hAnsi="Arial" w:cs="Arial"/>
          <w:sz w:val="20"/>
          <w:szCs w:val="20"/>
        </w:rPr>
        <w:t xml:space="preserve"> </w:t>
      </w:r>
      <w:r w:rsidR="009F7AD5">
        <w:rPr>
          <w:rFonts w:ascii="Arial" w:hAnsi="Arial" w:cs="Arial"/>
          <w:sz w:val="20"/>
          <w:szCs w:val="20"/>
        </w:rPr>
        <w:t>skupina</w:t>
      </w:r>
    </w:p>
    <w:p w:rsidR="000865A2" w:rsidRDefault="001A24A7"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0865A2" w:rsidRPr="000865A2" w:rsidRDefault="001A24A7" w:rsidP="000865A2">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0865A2" w:rsidRDefault="001A24A7" w:rsidP="000865A2">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0865A2" w:rsidRPr="00C521EC" w:rsidRDefault="001A24A7" w:rsidP="000865A2">
      <w:pPr>
        <w:rPr>
          <w:rFonts w:ascii="Arial" w:hAnsi="Arial" w:cs="Arial"/>
          <w:sz w:val="20"/>
          <w:szCs w:val="20"/>
        </w:rPr>
      </w:pPr>
      <w:r w:rsidRPr="00C521EC">
        <w:rPr>
          <w:rFonts w:ascii="Arial" w:hAnsi="Arial" w:cs="Arial"/>
          <w:sz w:val="20"/>
          <w:szCs w:val="20"/>
        </w:rPr>
        <w:t xml:space="preserve">zapsaná v obchodním rejstříku pod </w:t>
      </w:r>
      <w:proofErr w:type="spellStart"/>
      <w:r w:rsidRPr="00C521EC">
        <w:rPr>
          <w:rFonts w:ascii="Arial" w:hAnsi="Arial" w:cs="Arial"/>
          <w:sz w:val="20"/>
          <w:szCs w:val="20"/>
        </w:rPr>
        <w:t>sp</w:t>
      </w:r>
      <w:proofErr w:type="spellEnd"/>
      <w:r w:rsidRPr="00C521EC">
        <w:rPr>
          <w:rFonts w:ascii="Arial" w:hAnsi="Arial" w:cs="Arial"/>
          <w:sz w:val="20"/>
          <w:szCs w:val="20"/>
        </w:rPr>
        <w:t xml:space="preserve">. zn.: </w:t>
      </w:r>
      <w:proofErr w:type="spellStart"/>
      <w:r w:rsidRPr="00C521EC">
        <w:rPr>
          <w:rFonts w:ascii="Arial" w:hAnsi="Arial" w:cs="Arial"/>
          <w:sz w:val="20"/>
          <w:szCs w:val="20"/>
        </w:rPr>
        <w:t>Pr</w:t>
      </w:r>
      <w:proofErr w:type="spellEnd"/>
      <w:r w:rsidRPr="00C521EC">
        <w:rPr>
          <w:rFonts w:ascii="Arial" w:hAnsi="Arial" w:cs="Arial"/>
          <w:sz w:val="20"/>
          <w:szCs w:val="20"/>
        </w:rPr>
        <w:t xml:space="preserve"> 737 vedenou u Krajského soudu v Plzni</w:t>
      </w:r>
    </w:p>
    <w:p w:rsidR="000865A2" w:rsidRDefault="001A24A7" w:rsidP="000865A2">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0865A2" w:rsidRDefault="001A24A7" w:rsidP="000865A2">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0865A2" w:rsidRDefault="001A24A7" w:rsidP="000865A2">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720 53 119</w:t>
      </w:r>
    </w:p>
    <w:p w:rsidR="000865A2" w:rsidRDefault="001A24A7" w:rsidP="000865A2">
      <w:pPr>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0865A2" w:rsidRDefault="001A24A7" w:rsidP="000865A2">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8" w:history="1">
        <w:r w:rsidRPr="00E95587">
          <w:rPr>
            <w:rStyle w:val="Hypertextovodkaz"/>
            <w:rFonts w:ascii="Arial" w:eastAsia="Arial" w:hAnsi="Arial" w:cs="Arial"/>
            <w:bCs/>
            <w:sz w:val="20"/>
            <w:szCs w:val="20"/>
          </w:rPr>
          <w:t>posta@suspk.eu</w:t>
        </w:r>
      </w:hyperlink>
    </w:p>
    <w:p w:rsidR="000865A2" w:rsidRDefault="001A24A7" w:rsidP="000865A2">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0865A2" w:rsidRDefault="001A24A7" w:rsidP="000865A2">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0865A2" w:rsidRPr="00A30F3A" w:rsidRDefault="001A24A7" w:rsidP="000865A2">
      <w:pPr>
        <w:rPr>
          <w:rFonts w:ascii="Arial" w:hAnsi="Arial" w:cs="Arial"/>
          <w:sz w:val="20"/>
          <w:szCs w:val="20"/>
        </w:rPr>
      </w:pPr>
      <w:r>
        <w:rPr>
          <w:rFonts w:ascii="Arial" w:hAnsi="Arial" w:cs="Arial"/>
          <w:sz w:val="20"/>
          <w:szCs w:val="20"/>
        </w:rPr>
        <w:t xml:space="preserve">Kontaktní osoba: </w:t>
      </w:r>
      <w:r w:rsidRPr="00CA4897">
        <w:rPr>
          <w:rFonts w:ascii="Arial" w:hAnsi="Arial" w:cs="Arial"/>
          <w:sz w:val="20"/>
          <w:szCs w:val="20"/>
        </w:rPr>
        <w:fldChar w:fldCharType="begin">
          <w:ffData>
            <w:name w:val="Text6"/>
            <w:enabled/>
            <w:calcOnExit w:val="0"/>
            <w:textInput>
              <w:format w:val="None"/>
            </w:textInput>
          </w:ffData>
        </w:fldChar>
      </w:r>
      <w:r w:rsidRPr="00CA4897">
        <w:rPr>
          <w:rFonts w:ascii="Arial" w:hAnsi="Arial" w:cs="Arial"/>
          <w:sz w:val="20"/>
          <w:szCs w:val="20"/>
        </w:rPr>
        <w:instrText>FORMTEXT</w:instrText>
      </w:r>
      <w:r w:rsidRPr="00CA4897">
        <w:rPr>
          <w:rFonts w:ascii="Arial" w:hAnsi="Arial" w:cs="Arial"/>
          <w:sz w:val="20"/>
          <w:szCs w:val="20"/>
        </w:rPr>
      </w:r>
      <w:r w:rsidRPr="00CA4897">
        <w:rPr>
          <w:rFonts w:ascii="Arial" w:hAnsi="Arial" w:cs="Arial"/>
          <w:sz w:val="20"/>
          <w:szCs w:val="20"/>
        </w:rPr>
        <w:fldChar w:fldCharType="separate"/>
      </w:r>
      <w:r w:rsidRPr="00CA4897">
        <w:rPr>
          <w:rFonts w:ascii="Arial" w:hAnsi="Arial" w:cs="Arial"/>
          <w:sz w:val="20"/>
          <w:szCs w:val="20"/>
        </w:rPr>
        <w:t>     </w:t>
      </w:r>
      <w:r w:rsidRPr="00CA4897">
        <w:rPr>
          <w:rFonts w:ascii="Arial" w:hAnsi="Arial" w:cs="Arial"/>
          <w:sz w:val="20"/>
          <w:szCs w:val="20"/>
        </w:rPr>
        <w:fldChar w:fldCharType="end"/>
      </w:r>
      <w:r w:rsidR="009F7AD5">
        <w:rPr>
          <w:rFonts w:ascii="Arial" w:hAnsi="Arial" w:cs="Arial"/>
          <w:sz w:val="20"/>
          <w:szCs w:val="20"/>
        </w:rPr>
        <w:t>Iveta Brunclíková</w:t>
      </w:r>
      <w:r w:rsidRPr="00CA4897">
        <w:rPr>
          <w:rFonts w:ascii="Arial" w:hAnsi="Arial" w:cs="Arial"/>
          <w:sz w:val="20"/>
          <w:szCs w:val="20"/>
        </w:rPr>
        <w:t>, tel. +420</w:t>
      </w:r>
      <w:r w:rsidR="009F7AD5">
        <w:rPr>
          <w:rFonts w:ascii="Arial" w:hAnsi="Arial" w:cs="Arial"/>
          <w:sz w:val="20"/>
          <w:szCs w:val="20"/>
        </w:rPr>
        <w:t> 778 712 402</w:t>
      </w:r>
      <w:r w:rsidRPr="00CA4897">
        <w:rPr>
          <w:rFonts w:ascii="Arial" w:hAnsi="Arial" w:cs="Arial"/>
          <w:sz w:val="20"/>
          <w:szCs w:val="20"/>
        </w:rPr>
        <w:t xml:space="preserve">, e-mail: </w:t>
      </w:r>
      <w:r w:rsidR="009F7AD5">
        <w:rPr>
          <w:rStyle w:val="Hypertextovodkaz"/>
          <w:rFonts w:ascii="Arial" w:eastAsia="Arial" w:hAnsi="Arial" w:cs="Arial"/>
          <w:bCs/>
          <w:sz w:val="20"/>
          <w:szCs w:val="20"/>
        </w:rPr>
        <w:t>iveta.brunclikova</w:t>
      </w:r>
      <w:r w:rsidRPr="00F15651">
        <w:rPr>
          <w:rStyle w:val="Hypertextovodkaz"/>
          <w:rFonts w:ascii="Arial" w:eastAsia="Arial" w:hAnsi="Arial" w:cs="Arial"/>
          <w:bCs/>
          <w:sz w:val="20"/>
          <w:szCs w:val="20"/>
        </w:rPr>
        <w:t>@suspk.eu</w:t>
      </w:r>
    </w:p>
    <w:p w:rsidR="000865A2" w:rsidRPr="0086754D" w:rsidRDefault="001A24A7" w:rsidP="000865A2">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0865A2" w:rsidRPr="00F15651" w:rsidRDefault="001A24A7" w:rsidP="000865A2">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0865A2" w:rsidRDefault="00232675" w:rsidP="000865A2">
      <w:pPr>
        <w:pStyle w:val="Header0"/>
        <w:tabs>
          <w:tab w:val="clear" w:pos="4536"/>
          <w:tab w:val="clear" w:pos="9072"/>
        </w:tabs>
        <w:spacing w:line="276" w:lineRule="auto"/>
        <w:rPr>
          <w:rFonts w:ascii="Arial" w:eastAsia="Arial" w:hAnsi="Arial" w:cs="Arial"/>
          <w:b/>
          <w:bCs/>
          <w:sz w:val="20"/>
          <w:szCs w:val="20"/>
        </w:rPr>
      </w:pPr>
    </w:p>
    <w:p w:rsidR="000865A2" w:rsidRDefault="001A24A7" w:rsidP="000865A2">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1A24A7" w:rsidRDefault="001A24A7" w:rsidP="001A24A7">
      <w:pPr>
        <w:spacing w:line="276" w:lineRule="auto"/>
        <w:rPr>
          <w:rFonts w:ascii="Arial" w:hAnsi="Arial" w:cs="Arial"/>
          <w:sz w:val="20"/>
        </w:rPr>
      </w:pPr>
      <w:r>
        <w:rPr>
          <w:rFonts w:ascii="Arial" w:hAnsi="Arial" w:cs="Arial"/>
          <w:sz w:val="20"/>
        </w:rPr>
        <w:t>obchodní firma:</w:t>
      </w:r>
      <w:r>
        <w:rPr>
          <w:rFonts w:ascii="Arial" w:hAnsi="Arial" w:cs="Arial"/>
          <w:sz w:val="20"/>
        </w:rPr>
        <w:tab/>
      </w:r>
      <w:r>
        <w:rPr>
          <w:rFonts w:ascii="Arial" w:hAnsi="Arial" w:cs="Arial"/>
          <w:sz w:val="20"/>
        </w:rPr>
        <w:tab/>
      </w:r>
      <w:proofErr w:type="spellStart"/>
      <w:r>
        <w:rPr>
          <w:rFonts w:ascii="Arial" w:hAnsi="Arial" w:cs="Arial"/>
          <w:b/>
          <w:sz w:val="20"/>
        </w:rPr>
        <w:t>Boula</w:t>
      </w:r>
      <w:proofErr w:type="spellEnd"/>
      <w:r>
        <w:rPr>
          <w:rFonts w:ascii="Arial" w:hAnsi="Arial" w:cs="Arial"/>
          <w:b/>
          <w:sz w:val="20"/>
        </w:rPr>
        <w:t xml:space="preserve"> IPK s.r.o.</w:t>
      </w:r>
    </w:p>
    <w:p w:rsidR="001A24A7" w:rsidRDefault="001A24A7" w:rsidP="001A24A7">
      <w:pPr>
        <w:tabs>
          <w:tab w:val="left" w:pos="284"/>
          <w:tab w:val="left" w:pos="2835"/>
        </w:tabs>
        <w:spacing w:line="276" w:lineRule="auto"/>
        <w:rPr>
          <w:rFonts w:ascii="Arial" w:hAnsi="Arial" w:cs="Arial"/>
          <w:sz w:val="20"/>
        </w:rPr>
      </w:pPr>
      <w:r>
        <w:rPr>
          <w:rFonts w:ascii="Arial" w:hAnsi="Arial" w:cs="Arial"/>
          <w:sz w:val="20"/>
        </w:rPr>
        <w:t xml:space="preserve">zapsaná v obchodním rejstříku vedeném: Krajským soudem v Plzni,  pod. </w:t>
      </w:r>
      <w:proofErr w:type="spellStart"/>
      <w:proofErr w:type="gramStart"/>
      <w:r>
        <w:rPr>
          <w:rFonts w:ascii="Arial" w:hAnsi="Arial" w:cs="Arial"/>
          <w:sz w:val="20"/>
        </w:rPr>
        <w:t>sp</w:t>
      </w:r>
      <w:proofErr w:type="spellEnd"/>
      <w:r>
        <w:rPr>
          <w:rFonts w:ascii="Arial" w:hAnsi="Arial" w:cs="Arial"/>
          <w:sz w:val="20"/>
        </w:rPr>
        <w:t>.</w:t>
      </w:r>
      <w:proofErr w:type="gramEnd"/>
      <w:r>
        <w:rPr>
          <w:rFonts w:ascii="Arial" w:hAnsi="Arial" w:cs="Arial"/>
          <w:sz w:val="20"/>
        </w:rPr>
        <w:t xml:space="preserve"> zn.: C2277</w:t>
      </w:r>
    </w:p>
    <w:p w:rsidR="001A24A7" w:rsidRDefault="001A24A7" w:rsidP="001A24A7">
      <w:pPr>
        <w:spacing w:line="276" w:lineRule="auto"/>
        <w:rPr>
          <w:rFonts w:ascii="Arial" w:hAnsi="Arial" w:cs="Arial"/>
          <w:sz w:val="20"/>
        </w:rPr>
      </w:pPr>
      <w:r>
        <w:rPr>
          <w:rFonts w:ascii="Arial" w:hAnsi="Arial" w:cs="Arial"/>
          <w:sz w:val="20"/>
        </w:rPr>
        <w:t>Sídlo:</w:t>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Goldscheiderova</w:t>
      </w:r>
      <w:proofErr w:type="spellEnd"/>
      <w:r>
        <w:rPr>
          <w:rFonts w:ascii="Arial" w:hAnsi="Arial" w:cs="Arial"/>
          <w:sz w:val="20"/>
        </w:rPr>
        <w:t xml:space="preserve"> 2925/3, 301 00 Plzeň</w:t>
      </w:r>
      <w:r>
        <w:rPr>
          <w:rFonts w:ascii="Arial" w:hAnsi="Arial" w:cs="Arial"/>
          <w:sz w:val="20"/>
        </w:rPr>
        <w:tab/>
      </w:r>
      <w:r>
        <w:rPr>
          <w:rFonts w:ascii="Arial" w:hAnsi="Arial" w:cs="Arial"/>
          <w:sz w:val="20"/>
        </w:rPr>
        <w:tab/>
      </w:r>
    </w:p>
    <w:p w:rsidR="001A24A7" w:rsidRDefault="001A24A7" w:rsidP="001A24A7">
      <w:pPr>
        <w:tabs>
          <w:tab w:val="left" w:pos="284"/>
        </w:tabs>
        <w:spacing w:line="276" w:lineRule="auto"/>
        <w:rPr>
          <w:rFonts w:ascii="Arial" w:hAnsi="Arial" w:cs="Arial"/>
          <w:sz w:val="20"/>
        </w:rPr>
      </w:pPr>
      <w:proofErr w:type="gramStart"/>
      <w:r>
        <w:rPr>
          <w:rFonts w:ascii="Arial" w:hAnsi="Arial" w:cs="Arial"/>
          <w:sz w:val="20"/>
        </w:rPr>
        <w:t>jednající :</w:t>
      </w:r>
      <w:r>
        <w:rPr>
          <w:rFonts w:ascii="Arial" w:hAnsi="Arial" w:cs="Arial"/>
          <w:sz w:val="20"/>
        </w:rPr>
        <w:tab/>
      </w:r>
      <w:r>
        <w:rPr>
          <w:rFonts w:ascii="Arial" w:hAnsi="Arial" w:cs="Arial"/>
          <w:sz w:val="20"/>
        </w:rPr>
        <w:tab/>
        <w:t>Libor</w:t>
      </w:r>
      <w:proofErr w:type="gramEnd"/>
      <w:r>
        <w:rPr>
          <w:rFonts w:ascii="Arial" w:hAnsi="Arial" w:cs="Arial"/>
          <w:sz w:val="20"/>
        </w:rPr>
        <w:t xml:space="preserve"> </w:t>
      </w:r>
      <w:proofErr w:type="spellStart"/>
      <w:r>
        <w:rPr>
          <w:rFonts w:ascii="Arial" w:hAnsi="Arial" w:cs="Arial"/>
          <w:sz w:val="20"/>
        </w:rPr>
        <w:t>Boula</w:t>
      </w:r>
      <w:proofErr w:type="spellEnd"/>
      <w:r>
        <w:rPr>
          <w:rFonts w:ascii="Arial" w:hAnsi="Arial" w:cs="Arial"/>
          <w:sz w:val="20"/>
        </w:rPr>
        <w:t>, jednatel</w:t>
      </w:r>
      <w:r>
        <w:rPr>
          <w:rFonts w:ascii="Arial" w:hAnsi="Arial" w:cs="Arial"/>
          <w:sz w:val="20"/>
        </w:rPr>
        <w:tab/>
      </w:r>
    </w:p>
    <w:p w:rsidR="001A24A7" w:rsidRDefault="001A24A7" w:rsidP="001A24A7">
      <w:pPr>
        <w:pStyle w:val="Zhlav"/>
        <w:tabs>
          <w:tab w:val="clear" w:pos="4536"/>
          <w:tab w:val="left" w:pos="2127"/>
        </w:tabs>
        <w:spacing w:line="276" w:lineRule="auto"/>
        <w:rPr>
          <w:rFonts w:ascii="Arial" w:hAnsi="Arial" w:cs="Arial"/>
          <w:sz w:val="20"/>
        </w:rPr>
      </w:pPr>
      <w:r>
        <w:rPr>
          <w:rFonts w:ascii="Arial" w:hAnsi="Arial" w:cs="Arial"/>
          <w:sz w:val="20"/>
        </w:rPr>
        <w:t>IČO:</w:t>
      </w:r>
      <w:r>
        <w:rPr>
          <w:rFonts w:ascii="Arial" w:hAnsi="Arial" w:cs="Arial"/>
          <w:sz w:val="20"/>
        </w:rPr>
        <w:tab/>
        <w:t>280 35 461</w:t>
      </w:r>
    </w:p>
    <w:p w:rsidR="001A24A7" w:rsidRDefault="001A24A7" w:rsidP="001A24A7">
      <w:pPr>
        <w:pStyle w:val="Zhlav"/>
        <w:tabs>
          <w:tab w:val="clear" w:pos="4536"/>
          <w:tab w:val="left" w:pos="2127"/>
        </w:tabs>
        <w:spacing w:line="276" w:lineRule="auto"/>
        <w:rPr>
          <w:rFonts w:ascii="Arial" w:hAnsi="Arial" w:cs="Arial"/>
          <w:sz w:val="20"/>
        </w:rPr>
      </w:pPr>
      <w:r>
        <w:rPr>
          <w:rFonts w:ascii="Arial" w:hAnsi="Arial" w:cs="Arial"/>
          <w:sz w:val="20"/>
        </w:rPr>
        <w:t>DIČ:</w:t>
      </w:r>
      <w:r>
        <w:rPr>
          <w:rFonts w:ascii="Arial" w:hAnsi="Arial" w:cs="Arial"/>
          <w:sz w:val="20"/>
        </w:rPr>
        <w:tab/>
        <w:t>CZ28035461</w:t>
      </w:r>
    </w:p>
    <w:p w:rsidR="001A24A7" w:rsidRDefault="001A24A7" w:rsidP="001A24A7">
      <w:pPr>
        <w:spacing w:line="276" w:lineRule="auto"/>
        <w:rPr>
          <w:rFonts w:ascii="Arial" w:hAnsi="Arial" w:cs="Arial"/>
          <w:sz w:val="20"/>
        </w:rPr>
      </w:pPr>
      <w:r>
        <w:rPr>
          <w:rFonts w:ascii="Arial" w:hAnsi="Arial" w:cs="Arial"/>
          <w:sz w:val="20"/>
        </w:rPr>
        <w:t>tel:</w:t>
      </w:r>
      <w:r>
        <w:rPr>
          <w:rFonts w:ascii="Arial" w:hAnsi="Arial" w:cs="Arial"/>
          <w:sz w:val="20"/>
        </w:rPr>
        <w:tab/>
      </w:r>
      <w:r>
        <w:rPr>
          <w:rFonts w:ascii="Arial" w:hAnsi="Arial" w:cs="Arial"/>
          <w:sz w:val="20"/>
        </w:rPr>
        <w:tab/>
      </w:r>
      <w:r>
        <w:rPr>
          <w:rFonts w:ascii="Arial" w:hAnsi="Arial" w:cs="Arial"/>
          <w:sz w:val="20"/>
        </w:rPr>
        <w:tab/>
        <w:t>377 421 190</w:t>
      </w:r>
    </w:p>
    <w:p w:rsidR="001A24A7" w:rsidRDefault="001A24A7" w:rsidP="001A24A7">
      <w:pPr>
        <w:tabs>
          <w:tab w:val="left" w:pos="-4678"/>
        </w:tabs>
        <w:spacing w:line="276" w:lineRule="auto"/>
        <w:rPr>
          <w:rFonts w:ascii="Arial" w:hAnsi="Arial" w:cs="Arial"/>
          <w:sz w:val="20"/>
        </w:rPr>
      </w:pPr>
      <w:r>
        <w:rPr>
          <w:rFonts w:ascii="Arial" w:hAnsi="Arial" w:cs="Arial"/>
          <w:sz w:val="20"/>
        </w:rPr>
        <w:t>datová schránka:</w:t>
      </w:r>
      <w:r>
        <w:rPr>
          <w:rFonts w:ascii="Arial" w:hAnsi="Arial" w:cs="Arial"/>
          <w:sz w:val="20"/>
        </w:rPr>
        <w:tab/>
      </w:r>
      <w:proofErr w:type="spellStart"/>
      <w:r>
        <w:rPr>
          <w:rFonts w:ascii="Arial" w:hAnsi="Arial" w:cs="Arial"/>
          <w:sz w:val="20"/>
        </w:rPr>
        <w:t>avcskci</w:t>
      </w:r>
      <w:proofErr w:type="spellEnd"/>
    </w:p>
    <w:p w:rsidR="001A24A7" w:rsidRDefault="001A24A7" w:rsidP="001A24A7">
      <w:pPr>
        <w:tabs>
          <w:tab w:val="left" w:pos="-4678"/>
        </w:tabs>
        <w:spacing w:line="276" w:lineRule="auto"/>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tab/>
      </w:r>
      <w:r>
        <w:rPr>
          <w:rFonts w:ascii="Arial" w:hAnsi="Arial" w:cs="Arial"/>
          <w:sz w:val="20"/>
        </w:rPr>
        <w:tab/>
      </w:r>
      <w:hyperlink r:id="rId9" w:history="1">
        <w:r>
          <w:rPr>
            <w:rStyle w:val="Hypertextovodkaz"/>
            <w:rFonts w:ascii="Arial" w:hAnsi="Arial" w:cs="Arial"/>
            <w:sz w:val="20"/>
          </w:rPr>
          <w:t>projekce@boula.cz</w:t>
        </w:r>
      </w:hyperlink>
      <w:r>
        <w:rPr>
          <w:rFonts w:ascii="Arial" w:hAnsi="Arial" w:cs="Arial"/>
          <w:sz w:val="20"/>
        </w:rPr>
        <w:t xml:space="preserve"> </w:t>
      </w:r>
    </w:p>
    <w:p w:rsidR="001A24A7" w:rsidRDefault="001A24A7" w:rsidP="001A24A7">
      <w:pPr>
        <w:tabs>
          <w:tab w:val="left" w:pos="3402"/>
          <w:tab w:val="left" w:pos="3544"/>
        </w:tabs>
        <w:rPr>
          <w:rFonts w:ascii="Arial" w:hAnsi="Arial" w:cs="Arial"/>
          <w:sz w:val="20"/>
        </w:rPr>
      </w:pPr>
      <w:r>
        <w:rPr>
          <w:rFonts w:ascii="Arial" w:hAnsi="Arial" w:cs="Arial"/>
          <w:sz w:val="20"/>
        </w:rPr>
        <w:t xml:space="preserve">Oprávněn k jednání ve věcech smluvních a </w:t>
      </w:r>
      <w:proofErr w:type="gramStart"/>
      <w:r>
        <w:rPr>
          <w:rFonts w:ascii="Arial" w:hAnsi="Arial" w:cs="Arial"/>
          <w:sz w:val="20"/>
        </w:rPr>
        <w:t>technických : Libor</w:t>
      </w:r>
      <w:proofErr w:type="gramEnd"/>
      <w:r>
        <w:rPr>
          <w:rFonts w:ascii="Arial" w:hAnsi="Arial" w:cs="Arial"/>
          <w:sz w:val="20"/>
        </w:rPr>
        <w:t xml:space="preserve"> </w:t>
      </w:r>
      <w:proofErr w:type="spellStart"/>
      <w:r>
        <w:rPr>
          <w:rFonts w:ascii="Arial" w:hAnsi="Arial" w:cs="Arial"/>
          <w:sz w:val="20"/>
        </w:rPr>
        <w:t>Boula</w:t>
      </w:r>
      <w:proofErr w:type="spellEnd"/>
    </w:p>
    <w:p w:rsidR="001A24A7" w:rsidRDefault="001A24A7" w:rsidP="000865A2">
      <w:pPr>
        <w:pStyle w:val="Header0"/>
        <w:tabs>
          <w:tab w:val="clear" w:pos="4536"/>
          <w:tab w:val="clear" w:pos="9072"/>
        </w:tabs>
        <w:spacing w:line="276" w:lineRule="auto"/>
        <w:rPr>
          <w:rFonts w:ascii="Arial" w:eastAsia="Arial" w:hAnsi="Arial" w:cs="Arial"/>
          <w:sz w:val="20"/>
          <w:szCs w:val="20"/>
        </w:rPr>
      </w:pPr>
    </w:p>
    <w:p w:rsidR="000865A2" w:rsidRDefault="001A24A7" w:rsidP="000865A2">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286FC2" w:rsidRPr="00295F90" w:rsidRDefault="001A24A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286FC2" w:rsidRPr="00295F90" w:rsidRDefault="001A24A7"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1" w:name="Text65"/>
      <w:r w:rsidR="009F4D17">
        <w:rPr>
          <w:rFonts w:ascii="Arial" w:eastAsia="Arial" w:hAnsi="Arial" w:cs="Arial"/>
          <w:b/>
          <w:bCs/>
          <w:sz w:val="22"/>
          <w:szCs w:val="22"/>
        </w:rPr>
        <w:t xml:space="preserve">II/205 </w:t>
      </w:r>
      <w:r w:rsidR="009F4D17" w:rsidRPr="000271FC">
        <w:rPr>
          <w:rFonts w:ascii="Arial" w:eastAsia="Arial" w:hAnsi="Arial" w:cs="Arial"/>
          <w:b/>
          <w:bCs/>
          <w:sz w:val="22"/>
          <w:szCs w:val="22"/>
        </w:rPr>
        <w:t>Modernizace aglomeračního okru</w:t>
      </w:r>
      <w:r w:rsidR="00065FB1" w:rsidRPr="000271FC">
        <w:rPr>
          <w:rFonts w:ascii="Arial" w:eastAsia="Arial" w:hAnsi="Arial" w:cs="Arial"/>
          <w:b/>
          <w:bCs/>
          <w:sz w:val="22"/>
          <w:szCs w:val="22"/>
        </w:rPr>
        <w:t>h</w:t>
      </w:r>
      <w:r w:rsidR="009F4D17" w:rsidRPr="000271FC">
        <w:rPr>
          <w:rFonts w:ascii="Arial" w:eastAsia="Arial" w:hAnsi="Arial" w:cs="Arial"/>
          <w:b/>
          <w:bCs/>
          <w:sz w:val="22"/>
          <w:szCs w:val="22"/>
        </w:rPr>
        <w:t>u (</w:t>
      </w:r>
      <w:proofErr w:type="spellStart"/>
      <w:r w:rsidR="009F4D17" w:rsidRPr="000271FC">
        <w:rPr>
          <w:rFonts w:ascii="Arial" w:eastAsia="Arial" w:hAnsi="Arial" w:cs="Arial"/>
          <w:b/>
          <w:bCs/>
          <w:sz w:val="22"/>
          <w:szCs w:val="22"/>
        </w:rPr>
        <w:t>Tlu</w:t>
      </w:r>
      <w:r w:rsidR="007B7C74">
        <w:rPr>
          <w:rFonts w:ascii="Arial" w:eastAsia="Arial" w:hAnsi="Arial" w:cs="Arial"/>
          <w:b/>
          <w:bCs/>
          <w:sz w:val="22"/>
          <w:szCs w:val="22"/>
        </w:rPr>
        <w:t>c</w:t>
      </w:r>
      <w:r w:rsidR="009F4D17" w:rsidRPr="000271FC">
        <w:rPr>
          <w:rFonts w:ascii="Arial" w:eastAsia="Arial" w:hAnsi="Arial" w:cs="Arial"/>
          <w:b/>
          <w:bCs/>
          <w:sz w:val="22"/>
          <w:szCs w:val="22"/>
        </w:rPr>
        <w:t>ná</w:t>
      </w:r>
      <w:proofErr w:type="spellEnd"/>
      <w:r w:rsidR="009F4D17" w:rsidRPr="000271FC">
        <w:rPr>
          <w:rFonts w:ascii="Arial" w:eastAsia="Arial" w:hAnsi="Arial" w:cs="Arial"/>
          <w:b/>
          <w:bCs/>
          <w:sz w:val="22"/>
          <w:szCs w:val="22"/>
        </w:rPr>
        <w:t>)</w:t>
      </w:r>
      <w:bookmarkEnd w:id="1"/>
      <w:r w:rsidR="009F4D17" w:rsidRPr="000271FC">
        <w:rPr>
          <w:rFonts w:ascii="Arial" w:eastAsia="Arial" w:hAnsi="Arial" w:cs="Arial"/>
          <w:b/>
          <w:bCs/>
          <w:sz w:val="22"/>
          <w:szCs w:val="22"/>
        </w:rPr>
        <w:t xml:space="preserve"> </w:t>
      </w:r>
      <w:r w:rsidRPr="000271FC">
        <w:rPr>
          <w:rFonts w:ascii="Arial" w:eastAsia="Arial" w:hAnsi="Arial" w:cs="Arial"/>
          <w:b/>
          <w:bCs/>
          <w:sz w:val="22"/>
          <w:szCs w:val="22"/>
        </w:rPr>
        <w:t>"</w:t>
      </w:r>
      <w:r w:rsidRPr="000271FC">
        <w:rPr>
          <w:rFonts w:ascii="Arial" w:hAnsi="Arial" w:cs="Arial"/>
          <w:sz w:val="20"/>
          <w:szCs w:val="20"/>
        </w:rPr>
        <w:t xml:space="preserve"> (dále jen „dílo“),</w:t>
      </w:r>
      <w:r w:rsidRPr="000271FC">
        <w:rPr>
          <w:rFonts w:ascii="Arial" w:hAnsi="Arial" w:cs="Arial"/>
          <w:b/>
          <w:bCs/>
          <w:sz w:val="20"/>
          <w:szCs w:val="20"/>
        </w:rPr>
        <w:t xml:space="preserve"> </w:t>
      </w:r>
      <w:r w:rsidRPr="000271FC">
        <w:rPr>
          <w:rFonts w:ascii="Arial" w:hAnsi="Arial" w:cs="Arial"/>
          <w:sz w:val="20"/>
          <w:szCs w:val="20"/>
        </w:rPr>
        <w:t>spočívající v provedení</w:t>
      </w:r>
      <w:r w:rsidRPr="00295F90">
        <w:rPr>
          <w:rFonts w:ascii="Arial" w:hAnsi="Arial" w:cs="Arial"/>
          <w:sz w:val="20"/>
          <w:szCs w:val="20"/>
        </w:rPr>
        <w:t xml:space="preserve"> těchto činností s hmotným či nehmotným výsledkem:</w:t>
      </w:r>
    </w:p>
    <w:p w:rsidR="00286FC2" w:rsidRPr="00295F90" w:rsidRDefault="001A24A7"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286FC2" w:rsidRDefault="001A24A7"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3C2AAC" w:rsidRPr="00295F90" w:rsidRDefault="003C2AAC" w:rsidP="003C2AAC">
      <w:pPr>
        <w:pStyle w:val="Odstavecseseznamem"/>
        <w:spacing w:after="120" w:line="276" w:lineRule="auto"/>
        <w:ind w:left="1134"/>
        <w:rPr>
          <w:rFonts w:ascii="Arial" w:hAnsi="Arial" w:cs="Arial"/>
          <w:sz w:val="20"/>
          <w:szCs w:val="20"/>
        </w:rPr>
      </w:pPr>
    </w:p>
    <w:p w:rsidR="00286FC2" w:rsidRPr="00295F90" w:rsidRDefault="001A24A7" w:rsidP="000915A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lastRenderedPageBreak/>
        <w:t>Podrobná specifikace díla</w:t>
      </w:r>
      <w:r w:rsidRPr="00295F90">
        <w:rPr>
          <w:rFonts w:ascii="Arial" w:hAnsi="Arial" w:cs="Arial"/>
          <w:sz w:val="20"/>
          <w:szCs w:val="20"/>
        </w:rPr>
        <w:t>:</w:t>
      </w:r>
    </w:p>
    <w:p w:rsidR="00286FC2" w:rsidRPr="00295F90" w:rsidRDefault="001A24A7" w:rsidP="000915A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185D8D" w:rsidRDefault="001A24A7"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w:t>
      </w:r>
      <w:r w:rsidR="009F4D17">
        <w:rPr>
          <w:rFonts w:ascii="Arial" w:eastAsia="Arial" w:hAnsi="Arial" w:cs="Arial"/>
          <w:sz w:val="20"/>
          <w:szCs w:val="20"/>
        </w:rPr>
        <w:t>6</w:t>
      </w:r>
      <w:r>
        <w:rPr>
          <w:rFonts w:ascii="Arial" w:eastAsia="Arial" w:hAnsi="Arial" w:cs="Arial"/>
          <w:sz w:val="20"/>
          <w:szCs w:val="20"/>
        </w:rPr>
        <w:t xml:space="preserve"> vyhotovení v listinné podobě a v počtu </w:t>
      </w:r>
      <w:r w:rsidR="009F4D17">
        <w:rPr>
          <w:rFonts w:ascii="Arial" w:eastAsia="Arial" w:hAnsi="Arial" w:cs="Arial"/>
          <w:sz w:val="20"/>
          <w:szCs w:val="20"/>
        </w:rPr>
        <w:t>1</w:t>
      </w:r>
      <w:r>
        <w:rPr>
          <w:rFonts w:ascii="Arial" w:eastAsia="Arial" w:hAnsi="Arial" w:cs="Arial"/>
          <w:sz w:val="20"/>
          <w:szCs w:val="20"/>
        </w:rPr>
        <w:t xml:space="preserve"> vyhotovení v elektronické podobě (na CD).</w:t>
      </w:r>
    </w:p>
    <w:p w:rsidR="00286FC2" w:rsidRPr="000865A2" w:rsidRDefault="001A24A7"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286FC2" w:rsidRPr="00295F90" w:rsidRDefault="001A24A7" w:rsidP="000865A2">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286FC2" w:rsidRPr="00295F90" w:rsidRDefault="001A24A7" w:rsidP="000915A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286FC2" w:rsidRPr="00295F90" w:rsidRDefault="001A24A7"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 xml:space="preserve">2 vyhotovení v elektronické podobě na samostatném CD ve formátu MS </w:t>
      </w:r>
      <w:proofErr w:type="spellStart"/>
      <w:r w:rsidRPr="00295F90">
        <w:rPr>
          <w:rFonts w:ascii="Arial" w:hAnsi="Arial" w:cs="Arial"/>
          <w:sz w:val="20"/>
          <w:szCs w:val="20"/>
        </w:rPr>
        <w:t>excel</w:t>
      </w:r>
      <w:proofErr w:type="spellEnd"/>
      <w:r w:rsidRPr="00295F90">
        <w:rPr>
          <w:rFonts w:ascii="Arial" w:hAnsi="Arial" w:cs="Arial"/>
          <w:sz w:val="20"/>
          <w:szCs w:val="20"/>
        </w:rPr>
        <w:t>.</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 xml:space="preserve">134/2016 Sb., o zadávání veřejných zakázek (dále jen „ZZVZ“) a </w:t>
      </w:r>
      <w:proofErr w:type="spellStart"/>
      <w:r>
        <w:rPr>
          <w:rFonts w:ascii="Arial" w:eastAsia="Arial" w:hAnsi="Arial" w:cs="Arial"/>
          <w:sz w:val="20"/>
          <w:szCs w:val="20"/>
        </w:rPr>
        <w:t>vyhl</w:t>
      </w:r>
      <w:proofErr w:type="spellEnd"/>
      <w:r>
        <w:rPr>
          <w:rFonts w:ascii="Arial" w:eastAsia="Arial" w:hAnsi="Arial" w:cs="Arial"/>
          <w:sz w:val="20"/>
          <w:szCs w:val="20"/>
        </w:rPr>
        <w:t>. č. 169/2016 Sb</w:t>
      </w:r>
      <w:r w:rsidRPr="00295F90">
        <w:rPr>
          <w:rFonts w:ascii="Arial" w:hAnsi="Arial" w:cs="Arial"/>
          <w:sz w:val="20"/>
          <w:szCs w:val="20"/>
        </w:rPr>
        <w:t>.</w:t>
      </w:r>
    </w:p>
    <w:p w:rsidR="00286FC2" w:rsidRPr="00295F90" w:rsidRDefault="001A24A7"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 xml:space="preserve">Při zpracování soupisu prací vč. výkazu výměr je zhotovitel povinen zachovávat členění dle </w:t>
      </w:r>
      <w:proofErr w:type="gramStart"/>
      <w:r w:rsidRPr="00295F90">
        <w:rPr>
          <w:rFonts w:ascii="Arial" w:hAnsi="Arial" w:cs="Arial"/>
          <w:sz w:val="20"/>
          <w:szCs w:val="20"/>
        </w:rPr>
        <w:t>Třídníku</w:t>
      </w:r>
      <w:proofErr w:type="gramEnd"/>
      <w:r w:rsidRPr="00295F90">
        <w:rPr>
          <w:rFonts w:ascii="Arial" w:hAnsi="Arial" w:cs="Arial"/>
          <w:sz w:val="20"/>
          <w:szCs w:val="20"/>
        </w:rPr>
        <w:t xml:space="preserve">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286FC2" w:rsidRPr="00295F90" w:rsidRDefault="001A24A7"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286FC2" w:rsidRPr="00295F90" w:rsidRDefault="001A24A7"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286FC2" w:rsidRPr="00295F90" w:rsidRDefault="001A24A7"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286FC2" w:rsidRPr="00295F90" w:rsidRDefault="001A24A7"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286FC2" w:rsidRPr="00295F90" w:rsidRDefault="001A24A7"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286FC2" w:rsidRDefault="001A24A7"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286FC2" w:rsidRPr="000865A2" w:rsidRDefault="001A24A7"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rsidR="00286FC2" w:rsidRPr="00185D8D" w:rsidRDefault="001A24A7" w:rsidP="000865A2">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0A5F04" w:rsidRPr="000A5F04">
        <w:rPr>
          <w:rFonts w:ascii="Arial" w:hAnsi="Arial" w:cs="Arial"/>
          <w:b/>
          <w:sz w:val="20"/>
          <w:szCs w:val="20"/>
        </w:rPr>
        <w:t>195 000,-</w:t>
      </w:r>
      <w:r w:rsidRPr="000A5F04">
        <w:rPr>
          <w:rFonts w:ascii="Arial" w:eastAsia="Arial" w:hAnsi="Arial" w:cs="Arial"/>
          <w:b/>
          <w:sz w:val="20"/>
          <w:szCs w:val="20"/>
        </w:rPr>
        <w:t xml:space="preserve"> </w:t>
      </w:r>
      <w:r w:rsidRPr="00185D8D">
        <w:rPr>
          <w:rFonts w:ascii="Arial" w:eastAsia="Arial" w:hAnsi="Arial" w:cs="Arial"/>
          <w:b/>
          <w:sz w:val="20"/>
          <w:szCs w:val="20"/>
        </w:rPr>
        <w:t>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232C23" w:rsidRPr="002021A6" w:rsidRDefault="001A24A7" w:rsidP="000865A2">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286FC2" w:rsidRDefault="001A24A7"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286FC2" w:rsidRPr="00295F90" w:rsidRDefault="001A24A7"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 xml:space="preserve">V ceně díla jsou zahrnuty veškeré náklady, které je nutno vynaložit zhotovitelem v souvislosti s řádným provedením díla dle čl. 2 </w:t>
      </w:r>
      <w:proofErr w:type="gramStart"/>
      <w:r w:rsidRPr="00295F90">
        <w:rPr>
          <w:rFonts w:ascii="Arial" w:hAnsi="Arial" w:cs="Arial"/>
          <w:sz w:val="20"/>
          <w:szCs w:val="20"/>
        </w:rPr>
        <w:t>této</w:t>
      </w:r>
      <w:proofErr w:type="gramEnd"/>
      <w:r w:rsidRPr="00295F90">
        <w:rPr>
          <w:rFonts w:ascii="Arial" w:hAnsi="Arial" w:cs="Arial"/>
          <w:sz w:val="20"/>
          <w:szCs w:val="20"/>
        </w:rPr>
        <w:t xml:space="preserve"> smlouvy, splněním povinností zhotovitele dle této smlouvy a splněním povinností zhotovitele dle příslušných právních předpisů a technických norem.</w:t>
      </w:r>
    </w:p>
    <w:p w:rsidR="00286FC2" w:rsidRPr="00295F90" w:rsidRDefault="001A24A7"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 vyjma správního poplatku za vydání stavebního povolení.</w:t>
      </w:r>
    </w:p>
    <w:p w:rsidR="00286FC2" w:rsidRPr="00295F90" w:rsidRDefault="001A24A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286FC2" w:rsidRPr="00295F90" w:rsidRDefault="001A24A7"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000A5F04">
        <w:rPr>
          <w:rFonts w:ascii="Arial" w:hAnsi="Arial" w:cs="Arial"/>
          <w:sz w:val="20"/>
          <w:szCs w:val="20"/>
        </w:rPr>
        <w:t xml:space="preserve"> </w:t>
      </w:r>
      <w:proofErr w:type="gramStart"/>
      <w:r w:rsidR="000A5F04">
        <w:rPr>
          <w:rFonts w:ascii="Arial" w:eastAsia="Arial" w:hAnsi="Arial" w:cs="Arial"/>
          <w:b/>
          <w:bCs/>
          <w:sz w:val="20"/>
          <w:szCs w:val="20"/>
        </w:rPr>
        <w:t>30.11.2016</w:t>
      </w:r>
      <w:proofErr w:type="gramEnd"/>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286FC2" w:rsidRPr="00295F90" w:rsidRDefault="001A24A7"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286FC2" w:rsidRPr="00512810" w:rsidRDefault="001A24A7" w:rsidP="000865A2">
      <w:pPr>
        <w:pStyle w:val="Odstavecseseznamem"/>
        <w:numPr>
          <w:ilvl w:val="1"/>
          <w:numId w:val="9"/>
        </w:numPr>
        <w:spacing w:after="120" w:line="276" w:lineRule="auto"/>
        <w:ind w:left="567" w:hanging="567"/>
        <w:rPr>
          <w:rFonts w:ascii="Arial" w:hAnsi="Arial" w:cs="Arial"/>
          <w:sz w:val="20"/>
          <w:szCs w:val="20"/>
        </w:rPr>
      </w:pPr>
      <w:r w:rsidRPr="00512810">
        <w:rPr>
          <w:rFonts w:ascii="Arial" w:hAnsi="Arial" w:cs="Arial"/>
          <w:sz w:val="20"/>
          <w:szCs w:val="20"/>
        </w:rPr>
        <w:t>Místo předání dí</w:t>
      </w:r>
      <w:r w:rsidR="000A5F04" w:rsidRPr="00512810">
        <w:rPr>
          <w:rFonts w:ascii="Arial" w:hAnsi="Arial" w:cs="Arial"/>
          <w:sz w:val="20"/>
          <w:szCs w:val="20"/>
        </w:rPr>
        <w:t xml:space="preserve">la: Žatecká 732, 331 41 </w:t>
      </w:r>
      <w:r w:rsidR="00065FB1" w:rsidRPr="00512810">
        <w:rPr>
          <w:rFonts w:ascii="Arial" w:hAnsi="Arial" w:cs="Arial"/>
          <w:sz w:val="20"/>
          <w:szCs w:val="20"/>
        </w:rPr>
        <w:t>Kralovice</w:t>
      </w:r>
    </w:p>
    <w:p w:rsidR="00286FC2" w:rsidRPr="00295F90" w:rsidRDefault="001A24A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286FC2" w:rsidRPr="00295F90" w:rsidRDefault="001A24A7"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286FC2" w:rsidRPr="00295F90" w:rsidRDefault="001A24A7"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286FC2" w:rsidRPr="00295F90" w:rsidRDefault="001A24A7"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286FC2" w:rsidRPr="00295F90" w:rsidRDefault="001A24A7"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286FC2" w:rsidRPr="00295F90" w:rsidRDefault="001A24A7"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w:t>
      </w:r>
      <w:proofErr w:type="gramStart"/>
      <w:r w:rsidRPr="00295F90">
        <w:rPr>
          <w:rFonts w:ascii="Arial" w:hAnsi="Arial" w:cs="Arial"/>
          <w:sz w:val="20"/>
          <w:szCs w:val="20"/>
        </w:rPr>
        <w:t>2.4. této</w:t>
      </w:r>
      <w:proofErr w:type="gramEnd"/>
      <w:r w:rsidRPr="00295F90">
        <w:rPr>
          <w:rFonts w:ascii="Arial" w:hAnsi="Arial" w:cs="Arial"/>
          <w:sz w:val="20"/>
          <w:szCs w:val="20"/>
        </w:rPr>
        <w:t xml:space="preserve"> smlouvy.</w:t>
      </w:r>
    </w:p>
    <w:p w:rsidR="00286FC2" w:rsidRPr="00295F90" w:rsidRDefault="001A24A7"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správním orgánů.</w:t>
      </w:r>
    </w:p>
    <w:p w:rsidR="00286FC2" w:rsidRPr="00295F90" w:rsidRDefault="001A24A7"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286FC2" w:rsidRPr="00295F90" w:rsidRDefault="001A24A7"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286FC2" w:rsidRPr="00295F90" w:rsidRDefault="001A24A7" w:rsidP="000915A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286FC2" w:rsidRPr="00295F90" w:rsidRDefault="001A24A7"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lastRenderedPageBreak/>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286FC2" w:rsidRPr="00295F90" w:rsidRDefault="001A24A7"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286FC2" w:rsidRPr="00295F90" w:rsidRDefault="001A24A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286FC2" w:rsidRPr="00295F90" w:rsidRDefault="001A24A7"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w:t>
      </w:r>
      <w:proofErr w:type="gramStart"/>
      <w:r w:rsidRPr="00295F90">
        <w:rPr>
          <w:rFonts w:ascii="Arial" w:hAnsi="Arial" w:cs="Arial"/>
          <w:color w:val="000000"/>
          <w:sz w:val="20"/>
          <w:szCs w:val="20"/>
        </w:rPr>
        <w:t>této</w:t>
      </w:r>
      <w:proofErr w:type="gramEnd"/>
      <w:r w:rsidRPr="00295F90">
        <w:rPr>
          <w:rFonts w:ascii="Arial" w:hAnsi="Arial" w:cs="Arial"/>
          <w:color w:val="000000"/>
          <w:sz w:val="20"/>
          <w:szCs w:val="20"/>
        </w:rPr>
        <w:t xml:space="preserve">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286FC2" w:rsidRPr="00295F90" w:rsidRDefault="001A24A7"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286FC2" w:rsidRPr="00295F90" w:rsidRDefault="001A24A7"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286FC2" w:rsidRDefault="001A24A7"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v souladu s výše uvedeným výslovně potvrzují, že poplatek za užívání díla po celou dobu jeho životnosti je zcela zahrnut ve sjednané ceně za dílo uvedené v čl. 3 odst. </w:t>
      </w:r>
      <w:proofErr w:type="gramStart"/>
      <w:r w:rsidRPr="00295F90">
        <w:rPr>
          <w:rFonts w:ascii="Arial" w:hAnsi="Arial" w:cs="Arial"/>
          <w:color w:val="000000"/>
          <w:sz w:val="20"/>
          <w:szCs w:val="20"/>
        </w:rPr>
        <w:t>3.1. této</w:t>
      </w:r>
      <w:proofErr w:type="gramEnd"/>
      <w:r w:rsidRPr="00295F90">
        <w:rPr>
          <w:rFonts w:ascii="Arial" w:hAnsi="Arial" w:cs="Arial"/>
          <w:color w:val="000000"/>
          <w:sz w:val="20"/>
          <w:szCs w:val="20"/>
        </w:rPr>
        <w:t xml:space="preserve"> smlouvy, a to i při případném převodu díla na třetí osobu.</w:t>
      </w:r>
    </w:p>
    <w:p w:rsidR="00F97987" w:rsidRDefault="001A24A7"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97987" w:rsidRPr="00F97987" w:rsidRDefault="001A24A7"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97987" w:rsidRDefault="001A24A7"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F97987" w:rsidRDefault="001A24A7"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286FC2" w:rsidRPr="00295F90" w:rsidRDefault="001A24A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286FC2" w:rsidRPr="00295F90" w:rsidRDefault="001A24A7"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286FC2" w:rsidRPr="00295F90" w:rsidRDefault="001A24A7"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86FC2" w:rsidRPr="00295F90" w:rsidRDefault="001A24A7"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286FC2" w:rsidRPr="00295F90" w:rsidRDefault="001A24A7"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286FC2" w:rsidRPr="00295F90" w:rsidRDefault="001A24A7" w:rsidP="000865A2">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ode dne, v němž jej o</w:t>
      </w:r>
      <w:r w:rsidRPr="00295F90">
        <w:rPr>
          <w:rFonts w:ascii="Arial" w:hAnsi="Arial" w:cs="Arial"/>
          <w:snapToGrid w:val="0"/>
          <w:sz w:val="20"/>
          <w:szCs w:val="20"/>
        </w:rPr>
        <w:t xml:space="preserve"> to objednatel požádal. </w:t>
      </w:r>
    </w:p>
    <w:p w:rsidR="00286FC2" w:rsidRPr="00295F90" w:rsidRDefault="001A24A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ODPOVĚDNOST ZA VADY, ZÁRUKA ZA DÍLO</w:t>
      </w:r>
    </w:p>
    <w:p w:rsidR="00286FC2" w:rsidRPr="00295F90" w:rsidRDefault="001A24A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286FC2" w:rsidRPr="00295F90" w:rsidRDefault="001A24A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286FC2" w:rsidRPr="00295F90" w:rsidRDefault="001A24A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286FC2" w:rsidRPr="00295F90" w:rsidRDefault="001A24A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286FC2" w:rsidRPr="00295F90" w:rsidRDefault="001A24A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nejpozději </w:t>
      </w:r>
      <w:proofErr w:type="gramStart"/>
      <w:r w:rsidRPr="00295F90">
        <w:rPr>
          <w:rFonts w:ascii="Arial" w:hAnsi="Arial" w:cs="Arial"/>
          <w:sz w:val="20"/>
          <w:szCs w:val="20"/>
        </w:rPr>
        <w:t>do 5-ti</w:t>
      </w:r>
      <w:proofErr w:type="gramEnd"/>
      <w:r w:rsidRPr="00295F90">
        <w:rPr>
          <w:rFonts w:ascii="Arial" w:hAnsi="Arial" w:cs="Arial"/>
          <w:sz w:val="20"/>
          <w:szCs w:val="20"/>
        </w:rPr>
        <w:t xml:space="preserve">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286FC2" w:rsidRPr="00295F90" w:rsidRDefault="001A24A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86FC2" w:rsidRPr="00295F90" w:rsidRDefault="001A24A7" w:rsidP="000865A2">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286FC2" w:rsidRPr="00295F90" w:rsidRDefault="001A24A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286FC2" w:rsidRPr="00BE6BAF" w:rsidRDefault="001A24A7" w:rsidP="000865A2">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 xml:space="preserve">Cena díla bude uhrazena na základě daňového dokladu splňujícího náležitosti dle čl. 9. odst. </w:t>
      </w:r>
      <w:proofErr w:type="gramStart"/>
      <w:r w:rsidRPr="00BE6BAF">
        <w:rPr>
          <w:rFonts w:ascii="Arial" w:hAnsi="Arial" w:cs="Arial"/>
          <w:sz w:val="20"/>
          <w:szCs w:val="20"/>
        </w:rPr>
        <w:t>9.2. této</w:t>
      </w:r>
      <w:proofErr w:type="gramEnd"/>
      <w:r w:rsidRPr="00BE6BAF">
        <w:rPr>
          <w:rFonts w:ascii="Arial" w:hAnsi="Arial" w:cs="Arial"/>
          <w:sz w:val="20"/>
          <w:szCs w:val="20"/>
        </w:rPr>
        <w:t xml:space="preserve"> smlouvy, vystaveného do 15 dnů po řádném dokončení díla dle čl. 2. odst. 2.1.1., 2.1.2 této smlouvy a jeho předání objednateli.</w:t>
      </w:r>
    </w:p>
    <w:p w:rsidR="00286FC2" w:rsidRPr="00295F90" w:rsidRDefault="001A24A7"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Ú</w:t>
      </w:r>
      <w:r w:rsidRPr="00295F90">
        <w:rPr>
          <w:rFonts w:ascii="Arial" w:hAnsi="Arial" w:cs="Arial"/>
          <w:sz w:val="20"/>
          <w:szCs w:val="20"/>
        </w:rPr>
        <w:t>četní a daňový doklad - faktura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v platném znění. Kromě náležitostí stanovených právními předpisy je poskytovatel povinen uvést v každé faktuře i tyto údaje: </w:t>
      </w:r>
    </w:p>
    <w:p w:rsidR="00286FC2" w:rsidRPr="00295F90" w:rsidRDefault="001A24A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286FC2" w:rsidRPr="00295F90" w:rsidRDefault="001A24A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286FC2" w:rsidRPr="00295F90" w:rsidRDefault="001A24A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286FC2" w:rsidRPr="00295F90" w:rsidRDefault="001A24A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286FC2" w:rsidRPr="00295F90" w:rsidRDefault="001A24A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přílohou faktury bude předávací protokol mezi objednatelem a zhotovitelem za danou část díla</w:t>
      </w:r>
    </w:p>
    <w:p w:rsidR="00286FC2" w:rsidRPr="00295F90" w:rsidRDefault="001A24A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rozsah provedené části díla – (v případě, kdy je fakturace rozdělena na části)</w:t>
      </w:r>
    </w:p>
    <w:p w:rsidR="00286FC2" w:rsidRPr="00295F90" w:rsidRDefault="001A24A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286FC2" w:rsidRPr="00295F90" w:rsidRDefault="001A24A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286FC2" w:rsidRPr="00295F90" w:rsidRDefault="001A24A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286FC2" w:rsidRPr="00295F90" w:rsidRDefault="001A24A7"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xml:space="preserve"> případě,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286FC2" w:rsidRPr="000865A2" w:rsidRDefault="001A24A7"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Splatnost faktur dle čl. 9. odst. </w:t>
      </w:r>
      <w:proofErr w:type="gramStart"/>
      <w:r w:rsidRPr="00295F90">
        <w:rPr>
          <w:rFonts w:ascii="Arial" w:hAnsi="Arial" w:cs="Arial"/>
          <w:sz w:val="20"/>
          <w:szCs w:val="20"/>
          <w:lang w:eastAsia="cs-CZ"/>
        </w:rPr>
        <w:t>9.1. této</w:t>
      </w:r>
      <w:proofErr w:type="gramEnd"/>
      <w:r w:rsidRPr="00295F90">
        <w:rPr>
          <w:rFonts w:ascii="Arial" w:hAnsi="Arial" w:cs="Arial"/>
          <w:sz w:val="20"/>
          <w:szCs w:val="20"/>
          <w:lang w:eastAsia="cs-CZ"/>
        </w:rPr>
        <w:t xml:space="preserve"> smlouvy majících náležitosti dle čl. 9. odst. 9.2. této smlouvy se stanovuje </w:t>
      </w:r>
      <w:r w:rsidRPr="004D3C53">
        <w:rPr>
          <w:rFonts w:ascii="Arial" w:hAnsi="Arial" w:cs="Arial"/>
          <w:sz w:val="20"/>
          <w:szCs w:val="20"/>
          <w:lang w:eastAsia="cs-CZ"/>
        </w:rPr>
        <w:t>na 30 dní ode</w:t>
      </w:r>
      <w:r w:rsidRPr="00295F90">
        <w:rPr>
          <w:rFonts w:ascii="Arial" w:hAnsi="Arial" w:cs="Arial"/>
          <w:sz w:val="20"/>
          <w:szCs w:val="20"/>
          <w:lang w:eastAsia="cs-CZ"/>
        </w:rPr>
        <w:t xml:space="preserve"> dne jejich doručení objednateli</w:t>
      </w:r>
      <w:r>
        <w:rPr>
          <w:rFonts w:ascii="Arial" w:hAnsi="Arial" w:cs="Arial"/>
          <w:sz w:val="20"/>
          <w:szCs w:val="20"/>
          <w:lang w:eastAsia="cs-CZ"/>
        </w:rPr>
        <w:t>.</w:t>
      </w:r>
    </w:p>
    <w:p w:rsidR="00286FC2" w:rsidRPr="00295F90" w:rsidRDefault="001A24A7"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w:t>
      </w:r>
      <w:r w:rsidRPr="00295F90">
        <w:rPr>
          <w:rFonts w:ascii="Arial" w:hAnsi="Arial" w:cs="Arial"/>
          <w:sz w:val="20"/>
          <w:szCs w:val="20"/>
          <w:lang w:eastAsia="cs-CZ"/>
        </w:rPr>
        <w:lastRenderedPageBreak/>
        <w:t>podléhajících ochraně podle zvláštních právních předpisů. Za účelem řádného splnění této povinnosti je zhotovitel povinen smluvně zavázat i všechny své případné subdodavatele.</w:t>
      </w:r>
    </w:p>
    <w:p w:rsidR="00286FC2" w:rsidRPr="00295F90" w:rsidRDefault="001A24A7"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286FC2" w:rsidRPr="00295F90" w:rsidRDefault="001A24A7"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86FC2" w:rsidRPr="00295F90" w:rsidRDefault="001A24A7"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286FC2" w:rsidRPr="00295F90" w:rsidRDefault="001A24A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286FC2" w:rsidRPr="00726887" w:rsidRDefault="001A24A7" w:rsidP="00726887">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564A65" w:rsidRPr="00295F90" w:rsidRDefault="001A24A7"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uhradit objednateli smluvní pokutu ve výši 0,1% z ceny díla bez DPH dle čl. </w:t>
      </w:r>
      <w:proofErr w:type="gramStart"/>
      <w:r w:rsidRPr="00295F90">
        <w:rPr>
          <w:rFonts w:ascii="Arial" w:hAnsi="Arial" w:cs="Arial"/>
          <w:sz w:val="20"/>
          <w:szCs w:val="20"/>
        </w:rPr>
        <w:t>3.1. této</w:t>
      </w:r>
      <w:proofErr w:type="gramEnd"/>
      <w:r w:rsidRPr="00295F90">
        <w:rPr>
          <w:rFonts w:ascii="Arial" w:hAnsi="Arial" w:cs="Arial"/>
          <w:sz w:val="20"/>
          <w:szCs w:val="20"/>
        </w:rPr>
        <w:t xml:space="preserve"> smlouvy za každý i jen započatý kalendářní den prodlení se splněním lhůty sjednané v čl. 4. odst. 4.1. této smlouvy.</w:t>
      </w:r>
    </w:p>
    <w:p w:rsidR="00286FC2" w:rsidRPr="00295F90" w:rsidRDefault="001A24A7"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Pr="003D608A" w:rsidRDefault="001A24A7" w:rsidP="003D608A">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3D608A" w:rsidRPr="003D608A" w:rsidRDefault="001A24A7" w:rsidP="003D608A">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Default="001A24A7" w:rsidP="003D608A">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286FC2" w:rsidRPr="00295F90" w:rsidRDefault="001A24A7"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286FC2" w:rsidRPr="00726887" w:rsidRDefault="001A24A7"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286FC2" w:rsidRPr="00295F90" w:rsidRDefault="001A24A7"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286FC2" w:rsidRPr="00295F90" w:rsidRDefault="001A24A7"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ZÁVĚREČNÁ USTANOVENÍ</w:t>
      </w:r>
    </w:p>
    <w:p w:rsidR="008F7DA4" w:rsidRPr="008F7DA4" w:rsidRDefault="001A24A7"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 xml:space="preserve">Obě </w:t>
      </w:r>
      <w:r w:rsidRPr="0052031B">
        <w:rPr>
          <w:rFonts w:ascii="Arial" w:eastAsia="Arial" w:hAnsi="Arial" w:cs="Arial"/>
          <w:sz w:val="20"/>
          <w:szCs w:val="20"/>
        </w:rPr>
        <w:t>smluvní</w:t>
      </w:r>
      <w:r w:rsidRPr="008F7DA4">
        <w:rPr>
          <w:rFonts w:ascii="Arial" w:eastAsia="Arial" w:hAnsi="Arial" w:cs="Arial"/>
          <w:sz w:val="20"/>
          <w:szCs w:val="20"/>
        </w:rPr>
        <w:t xml:space="preserve"> strany jsou oprávněny odstoupit od této smlouvy v případě, že proti druhé smluvní straně bude zahájeno insolvenční řízení.</w:t>
      </w:r>
    </w:p>
    <w:p w:rsidR="008F7DA4" w:rsidRPr="008F7DA4" w:rsidRDefault="001A24A7"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Zhotovitel bere na vědomí, že objednatel má povinnost tuto smlouvu včetně všech jejích příloh změn a dodatků zveřejnit v souladu s </w:t>
      </w:r>
      <w:proofErr w:type="spellStart"/>
      <w:r w:rsidRPr="008F7DA4">
        <w:rPr>
          <w:rFonts w:ascii="Arial" w:eastAsia="Arial" w:hAnsi="Arial" w:cs="Arial"/>
          <w:sz w:val="20"/>
          <w:szCs w:val="20"/>
        </w:rPr>
        <w:t>ust</w:t>
      </w:r>
      <w:proofErr w:type="spellEnd"/>
      <w:r w:rsidRPr="008F7DA4">
        <w:rPr>
          <w:rFonts w:ascii="Arial" w:eastAsia="Arial" w:hAnsi="Arial" w:cs="Arial"/>
          <w:sz w:val="20"/>
          <w:szCs w:val="20"/>
        </w:rPr>
        <w:t>. § 147a ZVZ a v souladu se zákonem č. 340/2015 Sb., zákon o registru smluv.</w:t>
      </w:r>
    </w:p>
    <w:p w:rsidR="008F7DA4" w:rsidRPr="008F7DA4" w:rsidRDefault="001A24A7"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8F7DA4" w:rsidRPr="008F7DA4" w:rsidRDefault="001A24A7"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Splnění povinnosti uveřejnit smlouvu dle zák. č. 340/2015 Sb. zajistí objednatel.</w:t>
      </w:r>
    </w:p>
    <w:p w:rsidR="007F2B74" w:rsidRDefault="001A24A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7F2B74" w:rsidRDefault="001A24A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7F2B74" w:rsidRDefault="001A24A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7F2B74" w:rsidRDefault="001A24A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7F2B74" w:rsidRDefault="001A24A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 xml:space="preserve">Odpověď strany této smlouvy, podle § 1740 odst. 3 </w:t>
      </w:r>
      <w:proofErr w:type="spellStart"/>
      <w:proofErr w:type="gramStart"/>
      <w:r w:rsidRPr="008E53FC">
        <w:rPr>
          <w:rFonts w:ascii="Arial" w:eastAsia="Arial" w:hAnsi="Arial" w:cs="Arial"/>
          <w:sz w:val="20"/>
          <w:szCs w:val="20"/>
        </w:rPr>
        <w:t>o.z</w:t>
      </w:r>
      <w:proofErr w:type="spellEnd"/>
      <w:r w:rsidRPr="008E53FC">
        <w:rPr>
          <w:rFonts w:ascii="Arial" w:eastAsia="Arial" w:hAnsi="Arial" w:cs="Arial"/>
          <w:sz w:val="20"/>
          <w:szCs w:val="20"/>
        </w:rPr>
        <w:t>., s dodatkem</w:t>
      </w:r>
      <w:proofErr w:type="gramEnd"/>
      <w:r w:rsidRPr="008E53FC">
        <w:rPr>
          <w:rFonts w:ascii="Arial" w:eastAsia="Arial" w:hAnsi="Arial" w:cs="Arial"/>
          <w:sz w:val="20"/>
          <w:szCs w:val="20"/>
        </w:rPr>
        <w:t xml:space="preserve"> nebo odchylkou, není přijetím nabídky na uzavření této smlouvy, ani když podstatně nemění podmínky nabídky</w:t>
      </w:r>
    </w:p>
    <w:p w:rsidR="007F2B74" w:rsidRDefault="001A24A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Tato smlouva je vyhotovena </w:t>
      </w:r>
      <w:r w:rsidR="003419F6">
        <w:rPr>
          <w:rFonts w:ascii="Arial" w:eastAsia="Arial" w:hAnsi="Arial" w:cs="Arial"/>
          <w:sz w:val="20"/>
          <w:szCs w:val="20"/>
        </w:rPr>
        <w:t>ve čtyřech</w:t>
      </w:r>
      <w:r w:rsidRPr="00D4063E">
        <w:rPr>
          <w:rFonts w:ascii="Arial" w:eastAsia="Arial" w:hAnsi="Arial" w:cs="Arial"/>
          <w:sz w:val="20"/>
          <w:szCs w:val="20"/>
        </w:rPr>
        <w:t xml:space="preserve"> stejnopisec</w:t>
      </w:r>
      <w:r w:rsidR="003419F6">
        <w:rPr>
          <w:rFonts w:ascii="Arial" w:eastAsia="Arial" w:hAnsi="Arial" w:cs="Arial"/>
          <w:sz w:val="20"/>
          <w:szCs w:val="20"/>
        </w:rPr>
        <w:t>h, z nichž objednatel obdrží tři</w:t>
      </w:r>
      <w:r w:rsidRPr="00D4063E">
        <w:rPr>
          <w:rFonts w:ascii="Arial" w:eastAsia="Arial" w:hAnsi="Arial" w:cs="Arial"/>
          <w:sz w:val="20"/>
          <w:szCs w:val="20"/>
        </w:rPr>
        <w:t xml:space="preserve"> a zhotovitel</w:t>
      </w:r>
      <w:r>
        <w:rPr>
          <w:rFonts w:ascii="Arial" w:eastAsia="Arial" w:hAnsi="Arial" w:cs="Arial"/>
          <w:sz w:val="20"/>
          <w:szCs w:val="20"/>
        </w:rPr>
        <w:t xml:space="preserve"> jedno vyhotovení.</w:t>
      </w:r>
    </w:p>
    <w:p w:rsidR="007F2B74" w:rsidRPr="008E53FC" w:rsidRDefault="001A24A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Smlouva nabývá platnosti a účinnosti dnem uzavření.</w:t>
      </w:r>
    </w:p>
    <w:p w:rsidR="00286FC2" w:rsidRDefault="00232675" w:rsidP="00A30F3A">
      <w:pPr>
        <w:spacing w:line="276" w:lineRule="auto"/>
        <w:rPr>
          <w:rFonts w:ascii="Arial" w:hAnsi="Arial" w:cs="Arial"/>
          <w:sz w:val="20"/>
          <w:szCs w:val="20"/>
        </w:rPr>
      </w:pPr>
    </w:p>
    <w:p w:rsidR="00F54628" w:rsidRDefault="00232675" w:rsidP="00A30F3A">
      <w:pPr>
        <w:spacing w:line="276" w:lineRule="auto"/>
        <w:rPr>
          <w:rFonts w:ascii="Arial" w:hAnsi="Arial" w:cs="Arial"/>
          <w:sz w:val="20"/>
          <w:szCs w:val="20"/>
        </w:rPr>
      </w:pPr>
      <w:bookmarkStart w:id="2" w:name="_GoBack"/>
      <w:bookmarkEnd w:id="2"/>
    </w:p>
    <w:p w:rsidR="00F54628" w:rsidRPr="00D85621" w:rsidRDefault="001A24A7" w:rsidP="00A24A76">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286FC2" w:rsidRPr="00D85621" w:rsidRDefault="00232675" w:rsidP="00A30F3A">
      <w:pPr>
        <w:spacing w:line="276" w:lineRule="auto"/>
        <w:rPr>
          <w:rFonts w:ascii="Arial" w:hAnsi="Arial" w:cs="Arial"/>
          <w:sz w:val="20"/>
          <w:szCs w:val="20"/>
        </w:rPr>
      </w:pPr>
    </w:p>
    <w:p w:rsidR="00D85621" w:rsidRPr="00D85621" w:rsidRDefault="001A24A7" w:rsidP="00D85621">
      <w:pPr>
        <w:ind w:left="993" w:hanging="993"/>
        <w:rPr>
          <w:rFonts w:ascii="Arial" w:eastAsia="Arial" w:hAnsi="Arial" w:cs="Arial"/>
          <w:sz w:val="20"/>
          <w:szCs w:val="20"/>
        </w:rPr>
      </w:pPr>
      <w:r w:rsidRPr="00D85621">
        <w:rPr>
          <w:rFonts w:ascii="Arial" w:eastAsia="Arial" w:hAnsi="Arial" w:cs="Arial"/>
          <w:sz w:val="20"/>
          <w:szCs w:val="20"/>
        </w:rPr>
        <w:t>V Plzni dne</w:t>
      </w:r>
      <w:r w:rsidR="005B0AC7">
        <w:rPr>
          <w:rFonts w:ascii="Arial" w:eastAsia="Arial" w:hAnsi="Arial" w:cs="Arial"/>
          <w:sz w:val="20"/>
          <w:szCs w:val="20"/>
        </w:rPr>
        <w:t>_______________</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5B0AC7">
        <w:rPr>
          <w:rFonts w:ascii="Arial" w:eastAsia="Arial" w:hAnsi="Arial" w:cs="Arial"/>
          <w:sz w:val="20"/>
          <w:szCs w:val="20"/>
        </w:rPr>
        <w:t>Plzni</w:t>
      </w:r>
      <w:r w:rsidRPr="00D85621">
        <w:rPr>
          <w:rFonts w:ascii="Arial" w:eastAsia="Arial" w:hAnsi="Arial" w:cs="Arial"/>
          <w:sz w:val="20"/>
          <w:szCs w:val="20"/>
        </w:rPr>
        <w:tab/>
        <w:t xml:space="preserve"> dne </w:t>
      </w:r>
      <w:r w:rsidR="005B0AC7">
        <w:rPr>
          <w:rFonts w:ascii="Arial" w:eastAsia="Arial" w:hAnsi="Arial" w:cs="Arial"/>
          <w:sz w:val="20"/>
          <w:szCs w:val="20"/>
        </w:rPr>
        <w:t>___________</w:t>
      </w:r>
      <w:r w:rsidRPr="00D85621">
        <w:rPr>
          <w:rFonts w:ascii="Arial" w:eastAsia="Arial" w:hAnsi="Arial" w:cs="Arial"/>
          <w:sz w:val="20"/>
          <w:szCs w:val="20"/>
        </w:rPr>
        <w:tab/>
      </w:r>
    </w:p>
    <w:p w:rsidR="00D85621" w:rsidRDefault="00232675" w:rsidP="00D85621">
      <w:pPr>
        <w:tabs>
          <w:tab w:val="center" w:pos="2268"/>
          <w:tab w:val="center" w:pos="6804"/>
        </w:tabs>
        <w:rPr>
          <w:rFonts w:ascii="Arial" w:eastAsia="Arial" w:hAnsi="Arial" w:cs="Arial"/>
          <w:sz w:val="20"/>
          <w:szCs w:val="20"/>
        </w:rPr>
      </w:pPr>
    </w:p>
    <w:p w:rsidR="00EF0EE5" w:rsidRDefault="00EF0EE5" w:rsidP="00D85621">
      <w:pPr>
        <w:tabs>
          <w:tab w:val="center" w:pos="2268"/>
          <w:tab w:val="center" w:pos="6804"/>
        </w:tabs>
        <w:rPr>
          <w:rFonts w:ascii="Arial" w:eastAsia="Arial" w:hAnsi="Arial" w:cs="Arial"/>
          <w:sz w:val="20"/>
          <w:szCs w:val="20"/>
        </w:rPr>
      </w:pPr>
    </w:p>
    <w:p w:rsidR="00EF0EE5" w:rsidRDefault="00EF0EE5" w:rsidP="00D85621">
      <w:pPr>
        <w:tabs>
          <w:tab w:val="center" w:pos="2268"/>
          <w:tab w:val="center" w:pos="6804"/>
        </w:tabs>
        <w:rPr>
          <w:rFonts w:ascii="Arial" w:eastAsia="Arial" w:hAnsi="Arial" w:cs="Arial"/>
          <w:sz w:val="20"/>
          <w:szCs w:val="20"/>
        </w:rPr>
      </w:pPr>
    </w:p>
    <w:p w:rsidR="00EF0EE5" w:rsidRPr="00D85621" w:rsidRDefault="00EF0EE5" w:rsidP="00D85621">
      <w:pPr>
        <w:tabs>
          <w:tab w:val="center" w:pos="2268"/>
          <w:tab w:val="center" w:pos="6804"/>
        </w:tabs>
        <w:rPr>
          <w:rFonts w:ascii="Arial" w:eastAsia="Arial" w:hAnsi="Arial" w:cs="Arial"/>
          <w:sz w:val="20"/>
          <w:szCs w:val="20"/>
        </w:rPr>
      </w:pPr>
    </w:p>
    <w:p w:rsidR="00D85621" w:rsidRPr="00D85621" w:rsidRDefault="00232675" w:rsidP="00D85621">
      <w:pPr>
        <w:tabs>
          <w:tab w:val="center" w:pos="2268"/>
          <w:tab w:val="center" w:pos="6804"/>
        </w:tabs>
        <w:rPr>
          <w:rFonts w:ascii="Arial" w:eastAsia="Arial" w:hAnsi="Arial" w:cs="Arial"/>
          <w:sz w:val="20"/>
          <w:szCs w:val="20"/>
        </w:rPr>
      </w:pPr>
    </w:p>
    <w:p w:rsidR="00D85621" w:rsidRPr="00D85621" w:rsidRDefault="001A24A7" w:rsidP="00D85621">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5B0AC7" w:rsidRDefault="005B0AC7" w:rsidP="005B0AC7">
      <w:pPr>
        <w:rPr>
          <w:rFonts w:ascii="Arial" w:eastAsia="Arial" w:hAnsi="Arial" w:cs="Arial"/>
          <w:b/>
          <w:sz w:val="20"/>
          <w:szCs w:val="20"/>
        </w:rPr>
      </w:pPr>
      <w:r>
        <w:rPr>
          <w:rFonts w:ascii="Arial" w:eastAsia="Arial" w:hAnsi="Arial" w:cs="Arial"/>
          <w:b/>
          <w:sz w:val="20"/>
          <w:szCs w:val="20"/>
        </w:rPr>
        <w:t xml:space="preserve">Správa a údržba silnic Plzeňského kraje, </w:t>
      </w:r>
      <w:proofErr w:type="spellStart"/>
      <w:proofErr w:type="gramStart"/>
      <w:r>
        <w:rPr>
          <w:rFonts w:ascii="Arial" w:eastAsia="Arial" w:hAnsi="Arial" w:cs="Arial"/>
          <w:b/>
          <w:sz w:val="20"/>
          <w:szCs w:val="20"/>
        </w:rPr>
        <w:t>p.o</w:t>
      </w:r>
      <w:proofErr w:type="spellEnd"/>
      <w:r>
        <w:rPr>
          <w:rFonts w:ascii="Arial" w:eastAsia="Arial" w:hAnsi="Arial" w:cs="Arial"/>
          <w:b/>
          <w:sz w:val="20"/>
          <w:szCs w:val="20"/>
        </w:rPr>
        <w:t>.</w:t>
      </w:r>
      <w:proofErr w:type="gramEnd"/>
      <w:r>
        <w:rPr>
          <w:rFonts w:ascii="Arial" w:eastAsia="Arial" w:hAnsi="Arial" w:cs="Arial"/>
          <w:b/>
          <w:sz w:val="20"/>
          <w:szCs w:val="20"/>
        </w:rPr>
        <w:tab/>
      </w:r>
      <w:r>
        <w:rPr>
          <w:rFonts w:ascii="Arial" w:eastAsia="Arial" w:hAnsi="Arial" w:cs="Arial"/>
          <w:b/>
          <w:sz w:val="20"/>
          <w:szCs w:val="20"/>
        </w:rPr>
        <w:tab/>
      </w:r>
      <w:proofErr w:type="spellStart"/>
      <w:r>
        <w:rPr>
          <w:rFonts w:ascii="Arial" w:eastAsia="Arial" w:hAnsi="Arial" w:cs="Arial"/>
          <w:b/>
          <w:sz w:val="20"/>
          <w:szCs w:val="20"/>
        </w:rPr>
        <w:t>Boula</w:t>
      </w:r>
      <w:proofErr w:type="spellEnd"/>
      <w:r>
        <w:rPr>
          <w:rFonts w:ascii="Arial" w:eastAsia="Arial" w:hAnsi="Arial" w:cs="Arial"/>
          <w:b/>
          <w:sz w:val="20"/>
          <w:szCs w:val="20"/>
        </w:rPr>
        <w:t xml:space="preserve"> IPK s.r.o.</w:t>
      </w:r>
    </w:p>
    <w:p w:rsidR="005B0AC7" w:rsidRDefault="005B0AC7" w:rsidP="005B0AC7">
      <w:pPr>
        <w:rPr>
          <w:rFonts w:ascii="Arial" w:eastAsia="Arial" w:hAnsi="Arial" w:cs="Arial"/>
          <w:sz w:val="20"/>
          <w:szCs w:val="20"/>
        </w:rPr>
      </w:pPr>
      <w:r>
        <w:rPr>
          <w:rFonts w:ascii="Arial" w:eastAsia="Arial" w:hAnsi="Arial" w:cs="Arial"/>
          <w:sz w:val="20"/>
          <w:szCs w:val="20"/>
        </w:rPr>
        <w:t>Bc. Pavel Panuška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Libor </w:t>
      </w:r>
      <w:proofErr w:type="spellStart"/>
      <w:r>
        <w:rPr>
          <w:rFonts w:ascii="Arial" w:eastAsia="Arial" w:hAnsi="Arial" w:cs="Arial"/>
          <w:sz w:val="20"/>
          <w:szCs w:val="20"/>
        </w:rPr>
        <w:t>Boula</w:t>
      </w:r>
      <w:proofErr w:type="spellEnd"/>
    </w:p>
    <w:p w:rsidR="005B0AC7" w:rsidRDefault="005B0AC7" w:rsidP="005B0AC7">
      <w:pPr>
        <w:rPr>
          <w:rFonts w:ascii="Arial" w:eastAsia="Arial" w:hAnsi="Arial" w:cs="Arial"/>
          <w:sz w:val="20"/>
          <w:szCs w:val="20"/>
        </w:rPr>
      </w:pPr>
      <w:r>
        <w:rPr>
          <w:rFonts w:ascii="Arial" w:eastAsia="Arial" w:hAnsi="Arial" w:cs="Arial"/>
          <w:sz w:val="20"/>
          <w:szCs w:val="20"/>
        </w:rPr>
        <w:t>generální ředitel SÚS PK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jednatel</w:t>
      </w:r>
    </w:p>
    <w:p w:rsidR="005B0AC7" w:rsidRDefault="005B0AC7" w:rsidP="005B0AC7">
      <w:pPr>
        <w:rPr>
          <w:rFonts w:ascii="Arial" w:eastAsia="Arial" w:hAnsi="Arial" w:cs="Arial"/>
          <w:sz w:val="20"/>
          <w:szCs w:val="20"/>
        </w:rPr>
      </w:pPr>
    </w:p>
    <w:p w:rsidR="00A24A76" w:rsidRPr="00410C09" w:rsidRDefault="00232675" w:rsidP="00D85621">
      <w:pPr>
        <w:tabs>
          <w:tab w:val="num" w:pos="426"/>
        </w:tabs>
        <w:ind w:left="426" w:hanging="426"/>
        <w:rPr>
          <w:rFonts w:ascii="Arial" w:eastAsia="Arial" w:hAnsi="Arial" w:cs="Arial"/>
        </w:rPr>
      </w:pPr>
    </w:p>
    <w:p w:rsidR="00D85621" w:rsidRPr="00410C09" w:rsidRDefault="00232675" w:rsidP="00D85621">
      <w:pPr>
        <w:tabs>
          <w:tab w:val="num" w:pos="426"/>
        </w:tabs>
        <w:ind w:left="426" w:hanging="426"/>
        <w:rPr>
          <w:rFonts w:ascii="Arial" w:eastAsia="Arial" w:hAnsi="Arial" w:cs="Arial"/>
        </w:rPr>
      </w:pPr>
    </w:p>
    <w:p w:rsidR="005A4892" w:rsidRPr="00696E1B" w:rsidRDefault="001A24A7" w:rsidP="005A4892">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00EF0EE5">
        <w:rPr>
          <w:rFonts w:ascii="Arial" w:eastAsia="Arial" w:hAnsi="Arial" w:cs="Arial"/>
          <w:bCs/>
          <w:i/>
          <w:sz w:val="16"/>
          <w:szCs w:val="16"/>
        </w:rPr>
        <w:t xml:space="preserve">: Luďka Kašparová, </w:t>
      </w:r>
      <w:r w:rsidRPr="002A7DD5">
        <w:rPr>
          <w:rFonts w:ascii="Arial" w:eastAsia="Arial" w:hAnsi="Arial" w:cs="Arial"/>
          <w:sz w:val="16"/>
          <w:szCs w:val="16"/>
        </w:rPr>
        <w:t xml:space="preserve">dne </w:t>
      </w:r>
      <w:r w:rsidR="00EF0EE5">
        <w:rPr>
          <w:rFonts w:ascii="Arial" w:eastAsia="Arial" w:hAnsi="Arial" w:cs="Arial"/>
          <w:sz w:val="16"/>
          <w:szCs w:val="16"/>
        </w:rPr>
        <w:t xml:space="preserve"> </w:t>
      </w:r>
      <w:proofErr w:type="gramStart"/>
      <w:r w:rsidR="00EF0EE5">
        <w:rPr>
          <w:rFonts w:ascii="Arial" w:eastAsia="Arial" w:hAnsi="Arial" w:cs="Arial"/>
          <w:sz w:val="16"/>
          <w:szCs w:val="16"/>
        </w:rPr>
        <w:t>20.9.2016</w:t>
      </w:r>
      <w:proofErr w:type="gramEnd"/>
    </w:p>
    <w:sectPr w:rsidR="005A4892" w:rsidRPr="00696E1B" w:rsidSect="005508CE">
      <w:headerReference w:type="default" r:id="rId10"/>
      <w:footerReference w:type="default" r:id="rId11"/>
      <w:headerReference w:type="first" r:id="rId12"/>
      <w:footerReference w:type="first" r:id="rId13"/>
      <w:pgSz w:w="11906" w:h="16838"/>
      <w:pgMar w:top="1560"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DF" w:rsidRDefault="001A24A7">
      <w:pPr>
        <w:spacing w:line="240" w:lineRule="auto"/>
      </w:pPr>
      <w:r>
        <w:separator/>
      </w:r>
    </w:p>
  </w:endnote>
  <w:endnote w:type="continuationSeparator" w:id="0">
    <w:p w:rsidR="00D72BDF" w:rsidRDefault="001A2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726887" w:rsidRDefault="001A24A7" w:rsidP="0097690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C7D69">
          <w:rPr>
            <w:rFonts w:ascii="Arial" w:hAnsi="Arial" w:cs="Arial"/>
            <w:noProof/>
            <w:sz w:val="16"/>
            <w:szCs w:val="16"/>
          </w:rPr>
          <w:t>7</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C7D69">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Default="00232675" w:rsidP="00232C23">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DF" w:rsidRDefault="001A24A7">
      <w:pPr>
        <w:spacing w:line="240" w:lineRule="auto"/>
      </w:pPr>
      <w:r>
        <w:separator/>
      </w:r>
    </w:p>
  </w:footnote>
  <w:footnote w:type="continuationSeparator" w:id="0">
    <w:p w:rsidR="00D72BDF" w:rsidRDefault="001A24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185D8D" w:rsidRDefault="009F7AD5" w:rsidP="00412856">
    <w:pPr>
      <w:pStyle w:val="Zhlav"/>
      <w:jc w:val="right"/>
      <w:rPr>
        <w:rFonts w:ascii="Arial" w:hAnsi="Arial" w:cs="Arial"/>
        <w:sz w:val="20"/>
        <w:szCs w:val="20"/>
      </w:rPr>
    </w:pPr>
    <w:r>
      <w:rPr>
        <w:rFonts w:ascii="Arial" w:hAnsi="Arial" w:cs="Arial"/>
        <w:sz w:val="20"/>
        <w:szCs w:val="20"/>
      </w:rPr>
      <w:t>S1249</w:t>
    </w:r>
    <w:r w:rsidR="001A24A7" w:rsidRPr="00185D8D">
      <w:rPr>
        <w:rFonts w:ascii="Arial" w:hAnsi="Arial" w:cs="Arial"/>
        <w:sz w:val="20"/>
        <w:szCs w:val="20"/>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4847C0" w:rsidRDefault="00232675"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A4B67826">
      <w:start w:val="1"/>
      <w:numFmt w:val="bullet"/>
      <w:lvlText w:val=""/>
      <w:lvlJc w:val="left"/>
      <w:pPr>
        <w:tabs>
          <w:tab w:val="num" w:pos="720"/>
        </w:tabs>
        <w:ind w:left="720" w:hanging="360"/>
      </w:pPr>
      <w:rPr>
        <w:rFonts w:ascii="Symbol" w:hAnsi="Symbol" w:cs="Symbol" w:hint="default"/>
      </w:rPr>
    </w:lvl>
    <w:lvl w:ilvl="1" w:tplc="DCCE72A6">
      <w:start w:val="1"/>
      <w:numFmt w:val="bullet"/>
      <w:lvlText w:val="o"/>
      <w:lvlJc w:val="left"/>
      <w:pPr>
        <w:tabs>
          <w:tab w:val="num" w:pos="1440"/>
        </w:tabs>
        <w:ind w:left="1440" w:hanging="360"/>
      </w:pPr>
      <w:rPr>
        <w:rFonts w:ascii="Courier New" w:hAnsi="Courier New" w:cs="Courier New" w:hint="default"/>
      </w:rPr>
    </w:lvl>
    <w:lvl w:ilvl="2" w:tplc="DFE028C2">
      <w:start w:val="1"/>
      <w:numFmt w:val="bullet"/>
      <w:lvlText w:val=""/>
      <w:lvlJc w:val="left"/>
      <w:pPr>
        <w:tabs>
          <w:tab w:val="num" w:pos="2160"/>
        </w:tabs>
        <w:ind w:left="2160" w:hanging="360"/>
      </w:pPr>
      <w:rPr>
        <w:rFonts w:ascii="Wingdings" w:hAnsi="Wingdings" w:cs="Wingdings" w:hint="default"/>
      </w:rPr>
    </w:lvl>
    <w:lvl w:ilvl="3" w:tplc="E9D2E200">
      <w:start w:val="1"/>
      <w:numFmt w:val="bullet"/>
      <w:lvlText w:val=""/>
      <w:lvlJc w:val="left"/>
      <w:pPr>
        <w:tabs>
          <w:tab w:val="num" w:pos="2880"/>
        </w:tabs>
        <w:ind w:left="2880" w:hanging="360"/>
      </w:pPr>
      <w:rPr>
        <w:rFonts w:ascii="Symbol" w:hAnsi="Symbol" w:cs="Symbol" w:hint="default"/>
      </w:rPr>
    </w:lvl>
    <w:lvl w:ilvl="4" w:tplc="D39454B0">
      <w:start w:val="1"/>
      <w:numFmt w:val="bullet"/>
      <w:lvlText w:val="o"/>
      <w:lvlJc w:val="left"/>
      <w:pPr>
        <w:tabs>
          <w:tab w:val="num" w:pos="3600"/>
        </w:tabs>
        <w:ind w:left="3600" w:hanging="360"/>
      </w:pPr>
      <w:rPr>
        <w:rFonts w:ascii="Courier New" w:hAnsi="Courier New" w:cs="Courier New" w:hint="default"/>
      </w:rPr>
    </w:lvl>
    <w:lvl w:ilvl="5" w:tplc="4E00B38C">
      <w:start w:val="1"/>
      <w:numFmt w:val="bullet"/>
      <w:lvlText w:val=""/>
      <w:lvlJc w:val="left"/>
      <w:pPr>
        <w:tabs>
          <w:tab w:val="num" w:pos="4320"/>
        </w:tabs>
        <w:ind w:left="4320" w:hanging="360"/>
      </w:pPr>
      <w:rPr>
        <w:rFonts w:ascii="Wingdings" w:hAnsi="Wingdings" w:cs="Wingdings" w:hint="default"/>
      </w:rPr>
    </w:lvl>
    <w:lvl w:ilvl="6" w:tplc="71EE1492">
      <w:start w:val="1"/>
      <w:numFmt w:val="bullet"/>
      <w:lvlText w:val=""/>
      <w:lvlJc w:val="left"/>
      <w:pPr>
        <w:tabs>
          <w:tab w:val="num" w:pos="5040"/>
        </w:tabs>
        <w:ind w:left="5040" w:hanging="360"/>
      </w:pPr>
      <w:rPr>
        <w:rFonts w:ascii="Symbol" w:hAnsi="Symbol" w:cs="Symbol" w:hint="default"/>
      </w:rPr>
    </w:lvl>
    <w:lvl w:ilvl="7" w:tplc="6C68478A">
      <w:start w:val="1"/>
      <w:numFmt w:val="bullet"/>
      <w:lvlText w:val="o"/>
      <w:lvlJc w:val="left"/>
      <w:pPr>
        <w:tabs>
          <w:tab w:val="num" w:pos="5760"/>
        </w:tabs>
        <w:ind w:left="5760" w:hanging="360"/>
      </w:pPr>
      <w:rPr>
        <w:rFonts w:ascii="Courier New" w:hAnsi="Courier New" w:cs="Courier New" w:hint="default"/>
      </w:rPr>
    </w:lvl>
    <w:lvl w:ilvl="8" w:tplc="F0EAC1F0">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F880123A"/>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A2760FCC">
      <w:start w:val="1"/>
      <w:numFmt w:val="bullet"/>
      <w:lvlText w:val=""/>
      <w:lvlJc w:val="left"/>
      <w:pPr>
        <w:tabs>
          <w:tab w:val="num" w:pos="360"/>
        </w:tabs>
        <w:ind w:left="341" w:hanging="341"/>
      </w:pPr>
      <w:rPr>
        <w:rFonts w:ascii="Symbol" w:hAnsi="Symbol" w:cs="Symbol" w:hint="default"/>
        <w:color w:val="auto"/>
      </w:rPr>
    </w:lvl>
    <w:lvl w:ilvl="1" w:tplc="811456EA">
      <w:start w:val="1"/>
      <w:numFmt w:val="bullet"/>
      <w:lvlText w:val="o"/>
      <w:lvlJc w:val="left"/>
      <w:pPr>
        <w:tabs>
          <w:tab w:val="num" w:pos="1440"/>
        </w:tabs>
        <w:ind w:left="1440" w:hanging="360"/>
      </w:pPr>
      <w:rPr>
        <w:rFonts w:ascii="Courier New" w:hAnsi="Courier New" w:cs="Courier New" w:hint="default"/>
      </w:rPr>
    </w:lvl>
    <w:lvl w:ilvl="2" w:tplc="DB003BD6">
      <w:start w:val="1"/>
      <w:numFmt w:val="bullet"/>
      <w:lvlText w:val=""/>
      <w:lvlJc w:val="left"/>
      <w:pPr>
        <w:tabs>
          <w:tab w:val="num" w:pos="2160"/>
        </w:tabs>
        <w:ind w:left="2160" w:hanging="360"/>
      </w:pPr>
      <w:rPr>
        <w:rFonts w:ascii="Wingdings" w:hAnsi="Wingdings" w:cs="Wingdings" w:hint="default"/>
      </w:rPr>
    </w:lvl>
    <w:lvl w:ilvl="3" w:tplc="EE689CE4">
      <w:start w:val="1"/>
      <w:numFmt w:val="bullet"/>
      <w:lvlText w:val=""/>
      <w:lvlJc w:val="left"/>
      <w:pPr>
        <w:tabs>
          <w:tab w:val="num" w:pos="2880"/>
        </w:tabs>
        <w:ind w:left="2880" w:hanging="360"/>
      </w:pPr>
      <w:rPr>
        <w:rFonts w:ascii="Symbol" w:hAnsi="Symbol" w:cs="Symbol" w:hint="default"/>
      </w:rPr>
    </w:lvl>
    <w:lvl w:ilvl="4" w:tplc="6FA6AE50">
      <w:start w:val="1"/>
      <w:numFmt w:val="bullet"/>
      <w:lvlText w:val="o"/>
      <w:lvlJc w:val="left"/>
      <w:pPr>
        <w:tabs>
          <w:tab w:val="num" w:pos="3600"/>
        </w:tabs>
        <w:ind w:left="3600" w:hanging="360"/>
      </w:pPr>
      <w:rPr>
        <w:rFonts w:ascii="Courier New" w:hAnsi="Courier New" w:cs="Courier New" w:hint="default"/>
      </w:rPr>
    </w:lvl>
    <w:lvl w:ilvl="5" w:tplc="AD202218">
      <w:start w:val="1"/>
      <w:numFmt w:val="bullet"/>
      <w:lvlText w:val=""/>
      <w:lvlJc w:val="left"/>
      <w:pPr>
        <w:tabs>
          <w:tab w:val="num" w:pos="4320"/>
        </w:tabs>
        <w:ind w:left="4320" w:hanging="360"/>
      </w:pPr>
      <w:rPr>
        <w:rFonts w:ascii="Wingdings" w:hAnsi="Wingdings" w:cs="Wingdings" w:hint="default"/>
      </w:rPr>
    </w:lvl>
    <w:lvl w:ilvl="6" w:tplc="680AD200">
      <w:start w:val="1"/>
      <w:numFmt w:val="bullet"/>
      <w:lvlText w:val=""/>
      <w:lvlJc w:val="left"/>
      <w:pPr>
        <w:tabs>
          <w:tab w:val="num" w:pos="5040"/>
        </w:tabs>
        <w:ind w:left="5040" w:hanging="360"/>
      </w:pPr>
      <w:rPr>
        <w:rFonts w:ascii="Symbol" w:hAnsi="Symbol" w:cs="Symbol" w:hint="default"/>
      </w:rPr>
    </w:lvl>
    <w:lvl w:ilvl="7" w:tplc="C9FC4A9E">
      <w:start w:val="1"/>
      <w:numFmt w:val="bullet"/>
      <w:lvlText w:val="o"/>
      <w:lvlJc w:val="left"/>
      <w:pPr>
        <w:tabs>
          <w:tab w:val="num" w:pos="5760"/>
        </w:tabs>
        <w:ind w:left="5760" w:hanging="360"/>
      </w:pPr>
      <w:rPr>
        <w:rFonts w:ascii="Courier New" w:hAnsi="Courier New" w:cs="Courier New" w:hint="default"/>
      </w:rPr>
    </w:lvl>
    <w:lvl w:ilvl="8" w:tplc="0BC86D4E">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9E"/>
    <w:rsid w:val="000271FC"/>
    <w:rsid w:val="00065FB1"/>
    <w:rsid w:val="000A5F04"/>
    <w:rsid w:val="001A24A7"/>
    <w:rsid w:val="00232675"/>
    <w:rsid w:val="00337B7F"/>
    <w:rsid w:val="003419F6"/>
    <w:rsid w:val="003C2AAC"/>
    <w:rsid w:val="00512810"/>
    <w:rsid w:val="005508CE"/>
    <w:rsid w:val="005B0AC7"/>
    <w:rsid w:val="007B7C74"/>
    <w:rsid w:val="009500D9"/>
    <w:rsid w:val="009F4D17"/>
    <w:rsid w:val="009F7AD5"/>
    <w:rsid w:val="00AF0C12"/>
    <w:rsid w:val="00BC7D69"/>
    <w:rsid w:val="00C0348D"/>
    <w:rsid w:val="00D72BDF"/>
    <w:rsid w:val="00EF0EE5"/>
    <w:rsid w:val="00FC7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kce@boula.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3079</Words>
  <Characters>17489</Characters>
  <Application>Microsoft Office Word</Application>
  <DocSecurity>0</DocSecurity>
  <Lines>145</Lines>
  <Paragraphs>41</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Luďka Kašparová</cp:lastModifiedBy>
  <cp:revision>9</cp:revision>
  <cp:lastPrinted>2016-09-29T07:01:00Z</cp:lastPrinted>
  <dcterms:created xsi:type="dcterms:W3CDTF">2016-09-20T10:37:00Z</dcterms:created>
  <dcterms:modified xsi:type="dcterms:W3CDTF">2016-09-29T07:10:00Z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3120623</vt:lpwstr>
  </property>
</Properties>
</file>