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Z6-1203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10.10.2016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Johnson &amp; Johnson spol. s r.o.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NUZKY laparoskopické </w:t>
      </w:r>
      <w:proofErr w:type="spellStart"/>
      <w:r>
        <w:rPr>
          <w:rFonts w:ascii="Segoe UI" w:hAnsi="Segoe UI" w:cs="Segoe UI"/>
          <w:sz w:val="18"/>
          <w:szCs w:val="18"/>
        </w:rPr>
        <w:t>Harmonic</w:t>
      </w:r>
      <w:proofErr w:type="spellEnd"/>
      <w:r>
        <w:rPr>
          <w:rFonts w:ascii="Segoe UI" w:hAnsi="Segoe UI" w:cs="Segoe UI"/>
          <w:sz w:val="18"/>
          <w:szCs w:val="18"/>
        </w:rPr>
        <w:t xml:space="preserve">   ACE36E, BAL.6KS            ACE36E                 12 KS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TROKAR OPTICKÝ XCEL,PRŮM.11,12MM,DÉLKA 100MM,6ks, RUKÁVEC  B12LT                   6 KS   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Po domluvě s p. Vrškovou M. převodník /šedý/ zdarma. Děkuji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7F54DD" w:rsidRDefault="007F54DD" w:rsidP="007F54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5402D" w:rsidRDefault="00F5402D">
      <w:bookmarkStart w:id="0" w:name="_GoBack"/>
      <w:bookmarkEnd w:id="0"/>
    </w:p>
    <w:sectPr w:rsidR="00F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D"/>
    <w:rsid w:val="007F54DD"/>
    <w:rsid w:val="00F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EEEC-988C-455A-8454-043E89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2016-10-12T04:59:00Z</dcterms:created>
  <dcterms:modified xsi:type="dcterms:W3CDTF">2016-10-12T05:00:00Z</dcterms:modified>
</cp:coreProperties>
</file>