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8F8" w:rsidRPr="007C116D" w:rsidRDefault="007F48F8" w:rsidP="00346335">
      <w:pPr>
        <w:pBdr>
          <w:bottom w:val="single" w:sz="24" w:space="1" w:color="FF0000"/>
        </w:pBdr>
        <w:jc w:val="center"/>
        <w:rPr>
          <w:rFonts w:ascii="Cambria" w:hAnsi="Cambria"/>
          <w:b/>
          <w:caps/>
          <w:sz w:val="44"/>
          <w:szCs w:val="44"/>
          <w:lang w:val="cs-CZ"/>
        </w:rPr>
      </w:pPr>
      <w:r>
        <w:rPr>
          <w:rFonts w:ascii="Cambria" w:hAnsi="Cambria"/>
          <w:b/>
          <w:caps/>
          <w:sz w:val="44"/>
          <w:szCs w:val="44"/>
          <w:lang w:val="cs-CZ"/>
        </w:rPr>
        <w:t>Smlouva o dílo</w:t>
      </w:r>
    </w:p>
    <w:p w:rsidR="007F48F8" w:rsidRPr="007C116D" w:rsidRDefault="007F48F8" w:rsidP="00346335">
      <w:pPr>
        <w:jc w:val="center"/>
        <w:rPr>
          <w:rFonts w:ascii="Cambria" w:hAnsi="Cambria"/>
          <w:szCs w:val="24"/>
          <w:lang w:val="cs-CZ"/>
        </w:rPr>
      </w:pPr>
      <w:r w:rsidRPr="007C116D">
        <w:rPr>
          <w:rFonts w:ascii="Cambria" w:hAnsi="Cambria"/>
          <w:szCs w:val="24"/>
          <w:lang w:val="cs-CZ"/>
        </w:rPr>
        <w:t xml:space="preserve">(dále jen „Smlouva“) </w:t>
      </w:r>
      <w:r>
        <w:rPr>
          <w:rFonts w:ascii="Cambria" w:hAnsi="Cambria"/>
          <w:sz w:val="24"/>
          <w:szCs w:val="24"/>
        </w:rPr>
        <w:t xml:space="preserve">ve smyslu § 56 odstavce </w:t>
      </w:r>
      <w:r w:rsidRPr="000B7E93">
        <w:rPr>
          <w:rFonts w:ascii="Cambria" w:hAnsi="Cambria"/>
          <w:sz w:val="24"/>
          <w:szCs w:val="24"/>
        </w:rPr>
        <w:t>zákona č. 13</w:t>
      </w:r>
      <w:r>
        <w:rPr>
          <w:rFonts w:ascii="Cambria" w:hAnsi="Cambria"/>
          <w:sz w:val="24"/>
          <w:szCs w:val="24"/>
        </w:rPr>
        <w:t>4</w:t>
      </w:r>
      <w:r w:rsidRPr="000B7E93">
        <w:rPr>
          <w:rFonts w:ascii="Cambria" w:hAnsi="Cambria"/>
          <w:sz w:val="24"/>
          <w:szCs w:val="24"/>
        </w:rPr>
        <w:t>/20</w:t>
      </w:r>
      <w:r>
        <w:rPr>
          <w:rFonts w:ascii="Cambria" w:hAnsi="Cambria"/>
          <w:sz w:val="24"/>
          <w:szCs w:val="24"/>
        </w:rPr>
        <w:t>1</w:t>
      </w:r>
      <w:r w:rsidRPr="000B7E93">
        <w:rPr>
          <w:rFonts w:ascii="Cambria" w:hAnsi="Cambria"/>
          <w:sz w:val="24"/>
          <w:szCs w:val="24"/>
        </w:rPr>
        <w:t>6 Sb., o</w:t>
      </w:r>
      <w:r>
        <w:rPr>
          <w:rFonts w:ascii="Cambria" w:hAnsi="Cambria"/>
          <w:sz w:val="24"/>
          <w:szCs w:val="24"/>
        </w:rPr>
        <w:t xml:space="preserve"> zadávání </w:t>
      </w:r>
      <w:r w:rsidRPr="000B7E93">
        <w:rPr>
          <w:rFonts w:ascii="Cambria" w:hAnsi="Cambria"/>
          <w:sz w:val="24"/>
          <w:szCs w:val="24"/>
        </w:rPr>
        <w:t xml:space="preserve">veřejných zakázkách, ve znění pozdějších předpisů, </w:t>
      </w:r>
      <w:r w:rsidRPr="007C116D">
        <w:rPr>
          <w:rFonts w:ascii="Cambria" w:hAnsi="Cambria"/>
          <w:szCs w:val="24"/>
          <w:lang w:val="cs-CZ"/>
        </w:rPr>
        <w:t xml:space="preserve">uzavřená dle § </w:t>
      </w:r>
      <w:smartTag w:uri="urn:schemas-microsoft-com:office:smarttags" w:element="metricconverter">
        <w:smartTagPr>
          <w:attr w:name="ProductID" w:val="2586 a"/>
        </w:smartTagPr>
        <w:r w:rsidRPr="007C116D">
          <w:rPr>
            <w:rFonts w:ascii="Cambria" w:hAnsi="Cambria"/>
            <w:szCs w:val="24"/>
            <w:lang w:val="cs-CZ"/>
          </w:rPr>
          <w:t>2</w:t>
        </w:r>
        <w:r>
          <w:rPr>
            <w:rFonts w:ascii="Cambria" w:hAnsi="Cambria"/>
            <w:szCs w:val="24"/>
            <w:lang w:val="cs-CZ"/>
          </w:rPr>
          <w:t>586</w:t>
        </w:r>
        <w:r w:rsidRPr="007C116D">
          <w:rPr>
            <w:rFonts w:ascii="Cambria" w:hAnsi="Cambria"/>
            <w:szCs w:val="24"/>
            <w:lang w:val="cs-CZ"/>
          </w:rPr>
          <w:t xml:space="preserve"> a</w:t>
        </w:r>
      </w:smartTag>
      <w:r w:rsidRPr="007C116D">
        <w:rPr>
          <w:rFonts w:ascii="Cambria" w:hAnsi="Cambria"/>
          <w:szCs w:val="24"/>
          <w:lang w:val="cs-CZ"/>
        </w:rPr>
        <w:t xml:space="preserve"> násl. zákona č.</w:t>
      </w:r>
      <w:r>
        <w:rPr>
          <w:rFonts w:ascii="Cambria" w:hAnsi="Cambria"/>
          <w:szCs w:val="24"/>
          <w:lang w:val="cs-CZ"/>
        </w:rPr>
        <w:t xml:space="preserve"> </w:t>
      </w:r>
      <w:r w:rsidRPr="007C116D">
        <w:rPr>
          <w:rFonts w:ascii="Cambria" w:hAnsi="Cambria"/>
          <w:szCs w:val="24"/>
          <w:lang w:val="cs-CZ"/>
        </w:rPr>
        <w:t>89/2012 Sb., občanský zákoník, ve znění pozdějších předpisů (dále jen „občanský zákoník“).</w:t>
      </w:r>
    </w:p>
    <w:p w:rsidR="007F48F8" w:rsidRPr="007C116D" w:rsidRDefault="007F48F8" w:rsidP="00631B83">
      <w:pPr>
        <w:rPr>
          <w:rFonts w:ascii="Cambria" w:hAnsi="Cambria"/>
          <w:sz w:val="24"/>
          <w:szCs w:val="24"/>
          <w:lang w:val="cs-CZ"/>
        </w:rPr>
      </w:pPr>
    </w:p>
    <w:p w:rsidR="007F48F8" w:rsidRDefault="007F48F8">
      <w:pPr>
        <w:pStyle w:val="Heading1"/>
        <w:numPr>
          <w:ilvl w:val="0"/>
          <w:numId w:val="35"/>
          <w:numberingChange w:id="0" w:author="Unknown" w:date="2017-11-20T15:22:00Z" w:original="%1:1:1:."/>
        </w:numPr>
        <w:ind w:left="0"/>
      </w:pPr>
      <w:r w:rsidRPr="007C116D">
        <w:t>Smluvní strany</w:t>
      </w:r>
    </w:p>
    <w:p w:rsidR="007F48F8" w:rsidRDefault="007F48F8" w:rsidP="00D72E85">
      <w:pPr>
        <w:pStyle w:val="NoSpacing"/>
        <w:tabs>
          <w:tab w:val="left" w:pos="3402"/>
        </w:tabs>
        <w:spacing w:after="120" w:line="240" w:lineRule="auto"/>
        <w:rPr>
          <w:b/>
          <w:sz w:val="28"/>
          <w:szCs w:val="22"/>
        </w:rPr>
      </w:pPr>
      <w:r>
        <w:rPr>
          <w:b/>
          <w:sz w:val="28"/>
          <w:szCs w:val="22"/>
        </w:rPr>
        <w:t>1. Psychiatrická nemocnice Brno</w:t>
      </w:r>
    </w:p>
    <w:p w:rsidR="007F48F8" w:rsidRPr="00E31DD4" w:rsidRDefault="007F48F8" w:rsidP="00D72E85">
      <w:pPr>
        <w:pStyle w:val="NoSpacing"/>
        <w:tabs>
          <w:tab w:val="left" w:pos="3402"/>
        </w:tabs>
        <w:spacing w:after="120" w:line="240" w:lineRule="auto"/>
        <w:rPr>
          <w:sz w:val="22"/>
          <w:szCs w:val="22"/>
        </w:rPr>
      </w:pPr>
      <w:r w:rsidRPr="007C116D">
        <w:rPr>
          <w:sz w:val="22"/>
          <w:szCs w:val="22"/>
        </w:rPr>
        <w:t>Sídlo:</w:t>
      </w:r>
      <w:r w:rsidRPr="007C116D">
        <w:rPr>
          <w:sz w:val="22"/>
          <w:szCs w:val="22"/>
        </w:rPr>
        <w:tab/>
      </w:r>
      <w:r w:rsidRPr="00E31DD4">
        <w:rPr>
          <w:sz w:val="22"/>
        </w:rPr>
        <w:t>Húskova 2, 618 00 Brno</w:t>
      </w:r>
    </w:p>
    <w:p w:rsidR="007F48F8" w:rsidRPr="00E31DD4" w:rsidRDefault="007F48F8" w:rsidP="00D72E85">
      <w:pPr>
        <w:pStyle w:val="NoSpacing"/>
        <w:tabs>
          <w:tab w:val="left" w:pos="3402"/>
        </w:tabs>
        <w:spacing w:after="120" w:line="240" w:lineRule="auto"/>
        <w:rPr>
          <w:sz w:val="22"/>
          <w:szCs w:val="22"/>
        </w:rPr>
      </w:pPr>
      <w:r w:rsidRPr="00E31DD4">
        <w:rPr>
          <w:sz w:val="22"/>
          <w:szCs w:val="22"/>
        </w:rPr>
        <w:t>Statutární zástupce:</w:t>
      </w:r>
      <w:r w:rsidRPr="00E31DD4">
        <w:rPr>
          <w:sz w:val="22"/>
          <w:szCs w:val="22"/>
        </w:rPr>
        <w:tab/>
      </w:r>
      <w:r w:rsidRPr="00E31DD4">
        <w:rPr>
          <w:sz w:val="22"/>
        </w:rPr>
        <w:t>MUDr. Marek Radimský, ředitel</w:t>
      </w:r>
    </w:p>
    <w:p w:rsidR="007F48F8" w:rsidRPr="00E31DD4" w:rsidRDefault="007F48F8" w:rsidP="00D72E85">
      <w:pPr>
        <w:pStyle w:val="NoSpacing"/>
        <w:tabs>
          <w:tab w:val="left" w:pos="3402"/>
        </w:tabs>
        <w:spacing w:after="120" w:line="240" w:lineRule="auto"/>
        <w:ind w:left="3402" w:hanging="3402"/>
        <w:rPr>
          <w:b/>
          <w:i/>
          <w:color w:val="FF0000"/>
          <w:sz w:val="22"/>
          <w:szCs w:val="22"/>
          <w:lang w:val="sk-SK"/>
        </w:rPr>
      </w:pPr>
      <w:r w:rsidRPr="00E31DD4">
        <w:rPr>
          <w:sz w:val="22"/>
          <w:szCs w:val="22"/>
        </w:rPr>
        <w:t>e-mail:</w:t>
      </w:r>
      <w:r w:rsidRPr="00E31DD4">
        <w:rPr>
          <w:sz w:val="22"/>
          <w:szCs w:val="22"/>
        </w:rPr>
        <w:tab/>
      </w:r>
      <w:r w:rsidRPr="00207C98">
        <w:rPr>
          <w:sz w:val="22"/>
          <w:szCs w:val="22"/>
          <w:highlight w:val="black"/>
        </w:rPr>
        <w:t>xxxxxxxxxxxx</w:t>
      </w:r>
      <w:r>
        <w:rPr>
          <w:sz w:val="22"/>
          <w:szCs w:val="22"/>
        </w:rPr>
        <w:t>@pnbrno.cz</w:t>
      </w:r>
      <w:r w:rsidRPr="00E31DD4">
        <w:rPr>
          <w:b/>
          <w:i/>
          <w:color w:val="FF0000"/>
          <w:sz w:val="22"/>
          <w:szCs w:val="22"/>
        </w:rPr>
        <w:t xml:space="preserve">     </w:t>
      </w:r>
    </w:p>
    <w:p w:rsidR="007F48F8" w:rsidRPr="00E31DD4" w:rsidRDefault="007F48F8" w:rsidP="00D72E85">
      <w:pPr>
        <w:pStyle w:val="NoSpacing"/>
        <w:tabs>
          <w:tab w:val="left" w:pos="3402"/>
        </w:tabs>
        <w:spacing w:after="120" w:line="240" w:lineRule="auto"/>
        <w:rPr>
          <w:sz w:val="22"/>
          <w:szCs w:val="22"/>
        </w:rPr>
      </w:pPr>
      <w:r w:rsidRPr="00E31DD4">
        <w:rPr>
          <w:sz w:val="22"/>
          <w:szCs w:val="22"/>
        </w:rPr>
        <w:t>telefon:</w:t>
      </w:r>
      <w:r w:rsidRPr="00E31DD4">
        <w:rPr>
          <w:sz w:val="22"/>
          <w:szCs w:val="22"/>
        </w:rPr>
        <w:tab/>
      </w:r>
      <w:r w:rsidRPr="00207C98">
        <w:rPr>
          <w:sz w:val="22"/>
          <w:szCs w:val="22"/>
          <w:highlight w:val="black"/>
        </w:rPr>
        <w:t>xxxxxxxxxxxxxxxxxx</w:t>
      </w:r>
      <w:r w:rsidRPr="00E31DD4">
        <w:rPr>
          <w:sz w:val="22"/>
          <w:szCs w:val="22"/>
        </w:rPr>
        <w:t xml:space="preserve">                      </w:t>
      </w:r>
    </w:p>
    <w:p w:rsidR="007F48F8" w:rsidRPr="00E31DD4" w:rsidRDefault="007F48F8" w:rsidP="00D72E85">
      <w:pPr>
        <w:tabs>
          <w:tab w:val="left" w:pos="3402"/>
        </w:tabs>
        <w:spacing w:after="120" w:line="240" w:lineRule="auto"/>
        <w:ind w:left="3402" w:hanging="3402"/>
        <w:jc w:val="both"/>
        <w:rPr>
          <w:rFonts w:ascii="Cambria" w:hAnsi="Cambria"/>
          <w:b/>
          <w:i/>
          <w:shd w:val="clear" w:color="auto" w:fill="FFFF00"/>
          <w:lang w:val="cs-CZ"/>
        </w:rPr>
      </w:pPr>
      <w:r w:rsidRPr="00E31DD4">
        <w:rPr>
          <w:rFonts w:ascii="Cambria" w:hAnsi="Cambria"/>
          <w:lang w:val="cs-CZ"/>
        </w:rPr>
        <w:t>Zápis v OR:</w:t>
      </w:r>
      <w:r w:rsidRPr="00E31DD4">
        <w:rPr>
          <w:rFonts w:ascii="Cambria" w:hAnsi="Cambria"/>
          <w:lang w:val="cs-CZ"/>
        </w:rPr>
        <w:tab/>
        <w:t>Nezapisuje se do OR</w:t>
      </w:r>
    </w:p>
    <w:p w:rsidR="007F48F8" w:rsidRDefault="007F48F8" w:rsidP="00D72E85">
      <w:pPr>
        <w:pStyle w:val="NoSpacing"/>
        <w:tabs>
          <w:tab w:val="left" w:pos="3402"/>
        </w:tabs>
        <w:spacing w:after="120" w:line="240" w:lineRule="auto"/>
        <w:rPr>
          <w:sz w:val="22"/>
        </w:rPr>
      </w:pPr>
      <w:r w:rsidRPr="00E31DD4">
        <w:rPr>
          <w:sz w:val="22"/>
          <w:szCs w:val="22"/>
        </w:rPr>
        <w:t>IČ:</w:t>
      </w:r>
      <w:r w:rsidRPr="00E31DD4">
        <w:rPr>
          <w:sz w:val="22"/>
          <w:szCs w:val="22"/>
        </w:rPr>
        <w:tab/>
      </w:r>
      <w:r w:rsidRPr="00E31DD4">
        <w:rPr>
          <w:sz w:val="22"/>
        </w:rPr>
        <w:t>00160105</w:t>
      </w:r>
    </w:p>
    <w:p w:rsidR="007F48F8" w:rsidRPr="007C116D" w:rsidRDefault="007F48F8" w:rsidP="00D72E85">
      <w:pPr>
        <w:pStyle w:val="NoSpacing"/>
        <w:tabs>
          <w:tab w:val="left" w:pos="3402"/>
        </w:tabs>
        <w:spacing w:after="120" w:line="240" w:lineRule="auto"/>
        <w:rPr>
          <w:sz w:val="22"/>
          <w:szCs w:val="22"/>
        </w:rPr>
      </w:pPr>
      <w:r>
        <w:rPr>
          <w:sz w:val="22"/>
        </w:rPr>
        <w:t>DIČ:</w:t>
      </w:r>
      <w:r>
        <w:rPr>
          <w:sz w:val="22"/>
        </w:rPr>
        <w:tab/>
        <w:t>CZ00160105</w:t>
      </w:r>
    </w:p>
    <w:p w:rsidR="007F48F8" w:rsidRPr="000B7E93" w:rsidRDefault="007F48F8" w:rsidP="00BD5C80">
      <w:pPr>
        <w:pStyle w:val="NoSpacing"/>
        <w:tabs>
          <w:tab w:val="left" w:pos="3402"/>
        </w:tabs>
        <w:spacing w:after="0"/>
        <w:rPr>
          <w:rFonts w:cs="Arial"/>
          <w:bCs/>
          <w:lang w:eastAsia="cs-CZ"/>
        </w:rPr>
      </w:pPr>
      <w:r w:rsidRPr="000B7E93">
        <w:rPr>
          <w:rFonts w:cs="Arial"/>
          <w:bCs/>
          <w:lang w:eastAsia="cs-CZ"/>
        </w:rPr>
        <w:t>Osoba oprávněná jednat</w:t>
      </w:r>
    </w:p>
    <w:p w:rsidR="007F48F8" w:rsidRDefault="007F48F8" w:rsidP="00BD5C80">
      <w:pPr>
        <w:pStyle w:val="NoSpacing"/>
        <w:tabs>
          <w:tab w:val="left" w:pos="3402"/>
        </w:tabs>
        <w:spacing w:after="0"/>
        <w:rPr>
          <w:rFonts w:cs="Arial"/>
          <w:bCs/>
          <w:lang w:eastAsia="cs-CZ"/>
        </w:rPr>
      </w:pPr>
      <w:r w:rsidRPr="000B7E93">
        <w:rPr>
          <w:rFonts w:cs="Arial"/>
          <w:bCs/>
          <w:lang w:eastAsia="cs-CZ"/>
        </w:rPr>
        <w:t>ve věcech technic</w:t>
      </w:r>
      <w:r>
        <w:rPr>
          <w:rFonts w:cs="Arial"/>
          <w:bCs/>
          <w:lang w:eastAsia="cs-CZ"/>
        </w:rPr>
        <w:t>k</w:t>
      </w:r>
      <w:r w:rsidRPr="000B7E93">
        <w:rPr>
          <w:rFonts w:cs="Arial"/>
          <w:bCs/>
          <w:lang w:eastAsia="cs-CZ"/>
        </w:rPr>
        <w:t>ých</w:t>
      </w:r>
      <w:r>
        <w:rPr>
          <w:rFonts w:cs="Arial"/>
          <w:bCs/>
          <w:lang w:eastAsia="cs-CZ"/>
        </w:rPr>
        <w:t xml:space="preserve"> (doplní</w:t>
      </w:r>
    </w:p>
    <w:p w:rsidR="007F48F8" w:rsidRDefault="007F48F8" w:rsidP="00BD5C80">
      <w:pPr>
        <w:pStyle w:val="NoSpacing"/>
        <w:tabs>
          <w:tab w:val="left" w:pos="3402"/>
        </w:tabs>
        <w:spacing w:after="0"/>
        <w:rPr>
          <w:rFonts w:cs="Arial"/>
          <w:bCs/>
          <w:lang w:eastAsia="cs-CZ"/>
        </w:rPr>
      </w:pPr>
      <w:r>
        <w:rPr>
          <w:rFonts w:cs="Arial"/>
          <w:bCs/>
          <w:lang w:eastAsia="cs-CZ"/>
        </w:rPr>
        <w:t>Zadavatel při podpisu smlouvy)</w:t>
      </w:r>
      <w:r w:rsidRPr="000B7E93">
        <w:rPr>
          <w:rFonts w:cs="Arial"/>
          <w:bCs/>
          <w:lang w:eastAsia="cs-CZ"/>
        </w:rPr>
        <w:t>:</w:t>
      </w:r>
      <w:r>
        <w:rPr>
          <w:rFonts w:cs="Arial"/>
          <w:bCs/>
          <w:lang w:eastAsia="cs-CZ"/>
        </w:rPr>
        <w:t xml:space="preserve"> …………………………………………………</w:t>
      </w:r>
    </w:p>
    <w:p w:rsidR="007F48F8" w:rsidRPr="00FB1000" w:rsidRDefault="007F48F8" w:rsidP="00BD5C80">
      <w:pPr>
        <w:pStyle w:val="NoSpacing"/>
        <w:tabs>
          <w:tab w:val="left" w:pos="3402"/>
        </w:tabs>
        <w:spacing w:after="0"/>
        <w:jc w:val="center"/>
        <w:rPr>
          <w:rFonts w:cs="Arial"/>
          <w:bCs/>
          <w:lang w:eastAsia="cs-CZ"/>
        </w:rPr>
      </w:pPr>
    </w:p>
    <w:p w:rsidR="007F48F8" w:rsidRDefault="007F48F8" w:rsidP="00BD5C80">
      <w:pPr>
        <w:pStyle w:val="NoSpacing"/>
      </w:pPr>
      <w:r w:rsidRPr="000B7E93">
        <w:t xml:space="preserve"> (dále jen „</w:t>
      </w:r>
      <w:r>
        <w:t>Zadavatel</w:t>
      </w:r>
      <w:r w:rsidRPr="000B7E93">
        <w:t xml:space="preserve"> nebo </w:t>
      </w:r>
      <w:r>
        <w:t>Objednatel</w:t>
      </w:r>
      <w:r w:rsidRPr="000B7E93">
        <w:t>“)</w:t>
      </w:r>
    </w:p>
    <w:p w:rsidR="007F48F8" w:rsidRPr="000B7E93" w:rsidRDefault="007F48F8" w:rsidP="00BD5C80">
      <w:pPr>
        <w:pStyle w:val="NoSpacing"/>
      </w:pPr>
    </w:p>
    <w:p w:rsidR="007F48F8" w:rsidRPr="009A7A7E" w:rsidRDefault="007F48F8" w:rsidP="00346335">
      <w:pPr>
        <w:jc w:val="both"/>
        <w:rPr>
          <w:rFonts w:ascii="Cambria" w:hAnsi="Cambria"/>
          <w:b/>
          <w:sz w:val="28"/>
          <w:lang w:val="cs-CZ"/>
        </w:rPr>
      </w:pPr>
      <w:r w:rsidRPr="003521E4">
        <w:rPr>
          <w:rFonts w:ascii="Cambria" w:hAnsi="Cambria"/>
          <w:b/>
          <w:sz w:val="28"/>
          <w:lang w:val="cs-CZ"/>
        </w:rPr>
        <w:t>2. PRAGOPERUN, spol. s.r.o.</w:t>
      </w:r>
    </w:p>
    <w:p w:rsidR="007F48F8" w:rsidRPr="007C116D" w:rsidRDefault="007F48F8" w:rsidP="00D72E85">
      <w:pPr>
        <w:tabs>
          <w:tab w:val="left" w:pos="3402"/>
        </w:tabs>
        <w:spacing w:after="120" w:line="240" w:lineRule="auto"/>
        <w:jc w:val="both"/>
        <w:rPr>
          <w:rFonts w:ascii="Cambria" w:hAnsi="Cambria"/>
          <w:b/>
          <w:i/>
          <w:shd w:val="clear" w:color="auto" w:fill="FFFF00"/>
          <w:lang w:val="cs-CZ"/>
        </w:rPr>
      </w:pPr>
      <w:r w:rsidRPr="007C116D">
        <w:rPr>
          <w:rFonts w:ascii="Cambria" w:hAnsi="Cambria"/>
          <w:lang w:val="cs-CZ"/>
        </w:rPr>
        <w:t>Sídlo:</w:t>
      </w:r>
      <w:r>
        <w:rPr>
          <w:rFonts w:ascii="Cambria" w:hAnsi="Cambria"/>
          <w:lang w:val="cs-CZ"/>
        </w:rPr>
        <w:tab/>
        <w:t>Modletice 98, 251 01 Říčany</w:t>
      </w:r>
      <w:r w:rsidRPr="007C116D">
        <w:rPr>
          <w:rFonts w:ascii="Cambria" w:hAnsi="Cambria"/>
          <w:lang w:val="cs-CZ"/>
        </w:rPr>
        <w:tab/>
      </w:r>
    </w:p>
    <w:p w:rsidR="007F48F8" w:rsidRPr="007C116D" w:rsidRDefault="007F48F8" w:rsidP="00D72E85">
      <w:pPr>
        <w:tabs>
          <w:tab w:val="left" w:pos="3402"/>
        </w:tabs>
        <w:spacing w:after="120" w:line="240" w:lineRule="auto"/>
        <w:jc w:val="both"/>
        <w:rPr>
          <w:rFonts w:ascii="Cambria" w:hAnsi="Cambria"/>
          <w:b/>
          <w:i/>
          <w:shd w:val="clear" w:color="auto" w:fill="FFFF00"/>
          <w:lang w:val="cs-CZ"/>
        </w:rPr>
      </w:pPr>
      <w:r w:rsidRPr="007C116D">
        <w:rPr>
          <w:rFonts w:ascii="Cambria" w:hAnsi="Cambria"/>
          <w:lang w:val="cs-CZ"/>
        </w:rPr>
        <w:t>Statutární zástupce:</w:t>
      </w:r>
      <w:r>
        <w:rPr>
          <w:rFonts w:ascii="Cambria" w:hAnsi="Cambria"/>
          <w:lang w:val="cs-CZ"/>
        </w:rPr>
        <w:tab/>
        <w:t>Ing. Lucie Fialová, jednatelka</w:t>
      </w:r>
      <w:r w:rsidRPr="007C116D">
        <w:rPr>
          <w:rFonts w:ascii="Cambria" w:hAnsi="Cambria"/>
          <w:lang w:val="cs-CZ"/>
        </w:rPr>
        <w:tab/>
      </w:r>
    </w:p>
    <w:p w:rsidR="007F48F8" w:rsidRPr="007C116D" w:rsidRDefault="007F48F8" w:rsidP="00D72E85">
      <w:pPr>
        <w:tabs>
          <w:tab w:val="left" w:pos="3402"/>
        </w:tabs>
        <w:spacing w:after="120" w:line="240" w:lineRule="auto"/>
        <w:jc w:val="both"/>
        <w:rPr>
          <w:rFonts w:ascii="Cambria" w:hAnsi="Cambria"/>
          <w:b/>
          <w:i/>
          <w:shd w:val="clear" w:color="auto" w:fill="FFFF00"/>
          <w:lang w:val="cs-CZ"/>
        </w:rPr>
      </w:pPr>
      <w:r w:rsidRPr="007C116D">
        <w:rPr>
          <w:rFonts w:ascii="Cambria" w:hAnsi="Cambria"/>
          <w:lang w:val="cs-CZ"/>
        </w:rPr>
        <w:t>e-mail:</w:t>
      </w:r>
      <w:r>
        <w:rPr>
          <w:rFonts w:ascii="Cambria" w:hAnsi="Cambria"/>
          <w:lang w:val="cs-CZ"/>
        </w:rPr>
        <w:tab/>
      </w:r>
      <w:r w:rsidRPr="00207C98">
        <w:rPr>
          <w:rFonts w:ascii="Cambria" w:hAnsi="Cambria"/>
          <w:highlight w:val="black"/>
          <w:lang w:val="cs-CZ"/>
        </w:rPr>
        <w:t>xxxxxxxxxxxx</w:t>
      </w:r>
      <w:r>
        <w:rPr>
          <w:rFonts w:ascii="Cambria" w:hAnsi="Cambria"/>
          <w:lang w:val="cs-CZ"/>
        </w:rPr>
        <w:t>@pragoperun.cz</w:t>
      </w:r>
      <w:r w:rsidRPr="007C116D">
        <w:rPr>
          <w:rFonts w:ascii="Cambria" w:hAnsi="Cambria"/>
          <w:lang w:val="cs-CZ"/>
        </w:rPr>
        <w:tab/>
      </w:r>
    </w:p>
    <w:p w:rsidR="007F48F8" w:rsidRPr="007C116D" w:rsidRDefault="007F48F8" w:rsidP="00D72E85">
      <w:pPr>
        <w:tabs>
          <w:tab w:val="left" w:pos="3402"/>
        </w:tabs>
        <w:spacing w:after="120" w:line="240" w:lineRule="auto"/>
        <w:jc w:val="both"/>
        <w:rPr>
          <w:rFonts w:ascii="Cambria" w:hAnsi="Cambria"/>
          <w:b/>
          <w:i/>
          <w:shd w:val="clear" w:color="auto" w:fill="FFFF00"/>
          <w:lang w:val="cs-CZ"/>
        </w:rPr>
      </w:pPr>
      <w:r w:rsidRPr="007C116D">
        <w:rPr>
          <w:rFonts w:ascii="Cambria" w:hAnsi="Cambria"/>
          <w:lang w:val="cs-CZ"/>
        </w:rPr>
        <w:t>telefon:</w:t>
      </w:r>
      <w:r>
        <w:rPr>
          <w:rFonts w:ascii="Cambria" w:hAnsi="Cambria"/>
          <w:lang w:val="cs-CZ"/>
        </w:rPr>
        <w:tab/>
      </w:r>
      <w:r w:rsidRPr="00207C98">
        <w:rPr>
          <w:rFonts w:ascii="Cambria" w:hAnsi="Cambria"/>
          <w:highlight w:val="black"/>
          <w:lang w:val="cs-CZ"/>
        </w:rPr>
        <w:t>xxxxxxxxxxxxxxxxxxxxx</w:t>
      </w:r>
    </w:p>
    <w:p w:rsidR="007F48F8" w:rsidRPr="007C116D" w:rsidRDefault="007F48F8" w:rsidP="00D72E85">
      <w:pPr>
        <w:tabs>
          <w:tab w:val="left" w:pos="3402"/>
        </w:tabs>
        <w:spacing w:after="120" w:line="240" w:lineRule="auto"/>
        <w:jc w:val="both"/>
        <w:rPr>
          <w:rFonts w:ascii="Cambria" w:hAnsi="Cambria"/>
          <w:b/>
          <w:i/>
          <w:shd w:val="clear" w:color="auto" w:fill="FFFF00"/>
          <w:lang w:val="cs-CZ"/>
        </w:rPr>
      </w:pPr>
      <w:r>
        <w:rPr>
          <w:rFonts w:ascii="Cambria" w:hAnsi="Cambria"/>
          <w:lang w:val="cs-CZ"/>
        </w:rPr>
        <w:t>Zápis v OR</w:t>
      </w:r>
      <w:r w:rsidRPr="007C116D">
        <w:rPr>
          <w:rFonts w:ascii="Cambria" w:hAnsi="Cambria"/>
          <w:lang w:val="cs-CZ"/>
        </w:rPr>
        <w:t>:</w:t>
      </w:r>
      <w:r>
        <w:rPr>
          <w:rFonts w:ascii="Cambria" w:hAnsi="Cambria"/>
          <w:lang w:val="cs-CZ"/>
        </w:rPr>
        <w:tab/>
        <w:t>vedeném Městským soudem v Praze, oddíl C, vložka 3336</w:t>
      </w:r>
    </w:p>
    <w:p w:rsidR="007F48F8" w:rsidRPr="007C116D" w:rsidRDefault="007F48F8" w:rsidP="00D72E85">
      <w:pPr>
        <w:tabs>
          <w:tab w:val="left" w:pos="3402"/>
        </w:tabs>
        <w:spacing w:after="120" w:line="240" w:lineRule="auto"/>
        <w:jc w:val="both"/>
        <w:rPr>
          <w:rFonts w:ascii="Cambria" w:hAnsi="Cambria"/>
          <w:b/>
          <w:i/>
          <w:shd w:val="clear" w:color="auto" w:fill="FFFF00"/>
          <w:lang w:val="cs-CZ"/>
        </w:rPr>
      </w:pPr>
      <w:r w:rsidRPr="007C116D">
        <w:rPr>
          <w:rFonts w:ascii="Cambria" w:hAnsi="Cambria"/>
          <w:lang w:val="cs-CZ"/>
        </w:rPr>
        <w:t>IČ:</w:t>
      </w:r>
      <w:r>
        <w:rPr>
          <w:rFonts w:ascii="Cambria" w:hAnsi="Cambria"/>
          <w:lang w:val="cs-CZ"/>
        </w:rPr>
        <w:tab/>
        <w:t>41190360</w:t>
      </w:r>
    </w:p>
    <w:p w:rsidR="007F48F8" w:rsidRDefault="007F48F8" w:rsidP="00D72E85">
      <w:pPr>
        <w:tabs>
          <w:tab w:val="left" w:pos="3402"/>
        </w:tabs>
        <w:spacing w:after="120" w:line="240" w:lineRule="auto"/>
        <w:jc w:val="both"/>
        <w:rPr>
          <w:rFonts w:ascii="Cambria" w:hAnsi="Cambria"/>
          <w:shd w:val="clear" w:color="auto" w:fill="FFFF00"/>
          <w:lang w:val="cs-CZ"/>
        </w:rPr>
      </w:pPr>
      <w:r w:rsidRPr="007C116D">
        <w:rPr>
          <w:rFonts w:ascii="Cambria" w:hAnsi="Cambria"/>
          <w:lang w:val="cs-CZ"/>
        </w:rPr>
        <w:t>Bankovní spojen</w:t>
      </w:r>
      <w:r>
        <w:rPr>
          <w:rFonts w:ascii="Cambria" w:hAnsi="Cambria"/>
          <w:lang w:val="cs-CZ"/>
        </w:rPr>
        <w:t>í, č.ú.</w:t>
      </w:r>
      <w:r w:rsidRPr="007C116D">
        <w:rPr>
          <w:rFonts w:ascii="Cambria" w:hAnsi="Cambria"/>
          <w:lang w:val="cs-CZ"/>
        </w:rPr>
        <w:t>:</w:t>
      </w:r>
      <w:r>
        <w:rPr>
          <w:rFonts w:ascii="Cambria" w:hAnsi="Cambria"/>
          <w:lang w:val="cs-CZ"/>
        </w:rPr>
        <w:tab/>
      </w:r>
      <w:r w:rsidRPr="00207C98">
        <w:rPr>
          <w:rFonts w:ascii="Cambria" w:hAnsi="Cambria"/>
          <w:highlight w:val="black"/>
          <w:lang w:val="cs-CZ"/>
        </w:rPr>
        <w:t>xxxxxxxxxxxxxxxxxxxxxxxxxxxxxxxxxxxxxxxxxxxxxxxx</w:t>
      </w:r>
    </w:p>
    <w:p w:rsidR="007F48F8" w:rsidRDefault="007F48F8" w:rsidP="00346335">
      <w:pPr>
        <w:jc w:val="both"/>
        <w:rPr>
          <w:rFonts w:ascii="Cambria" w:hAnsi="Cambria"/>
          <w:lang w:val="cs-CZ"/>
        </w:rPr>
      </w:pPr>
      <w:r w:rsidRPr="007C116D">
        <w:rPr>
          <w:rFonts w:ascii="Cambria" w:hAnsi="Cambria"/>
          <w:lang w:val="cs-CZ"/>
        </w:rPr>
        <w:t>(dle jen „</w:t>
      </w:r>
      <w:r>
        <w:rPr>
          <w:rFonts w:ascii="Cambria" w:hAnsi="Cambria"/>
          <w:lang w:val="cs-CZ"/>
        </w:rPr>
        <w:t>Zhotovitel</w:t>
      </w:r>
      <w:r w:rsidRPr="007C116D">
        <w:rPr>
          <w:rFonts w:ascii="Cambria" w:hAnsi="Cambria"/>
          <w:lang w:val="cs-CZ"/>
        </w:rPr>
        <w:t>“)</w:t>
      </w:r>
    </w:p>
    <w:p w:rsidR="007F48F8" w:rsidRDefault="007F48F8">
      <w:pPr>
        <w:spacing w:after="0" w:line="240" w:lineRule="auto"/>
        <w:rPr>
          <w:rFonts w:ascii="Cambria" w:hAnsi="Cambria"/>
          <w:lang w:val="cs-CZ"/>
        </w:rPr>
      </w:pPr>
    </w:p>
    <w:p w:rsidR="007F48F8" w:rsidRDefault="007F48F8">
      <w:pPr>
        <w:pStyle w:val="Heading1"/>
        <w:numPr>
          <w:ilvl w:val="0"/>
          <w:numId w:val="35"/>
          <w:numberingChange w:id="1" w:author="Unknown" w:date="2017-11-20T15:22:00Z" w:original="%1:2:1:."/>
        </w:numPr>
        <w:ind w:left="0"/>
      </w:pPr>
      <w:r w:rsidRPr="007C116D">
        <w:t>Preambule</w:t>
      </w:r>
    </w:p>
    <w:p w:rsidR="007F48F8" w:rsidRPr="006554E1" w:rsidRDefault="007F48F8" w:rsidP="006554E1">
      <w:pPr>
        <w:pStyle w:val="Heading3"/>
        <w:numPr>
          <w:ilvl w:val="2"/>
          <w:numId w:val="35"/>
          <w:numberingChange w:id="2" w:author="Unknown" w:date="2017-11-20T15:22:00Z" w:original="%1:2:1:.%3:1:0:."/>
        </w:numPr>
        <w:ind w:left="0"/>
        <w:rPr>
          <w:sz w:val="22"/>
        </w:rPr>
      </w:pPr>
      <w:bookmarkStart w:id="3" w:name="_Ref386560157"/>
      <w:r w:rsidRPr="006554E1">
        <w:rPr>
          <w:sz w:val="22"/>
        </w:rPr>
        <w:t>Tyto obchodní podmínky jsou vypracovány ve formě a struktuře návrhu smlouvy o dílo.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rsidR="007F48F8" w:rsidRDefault="007F48F8" w:rsidP="006554E1">
      <w:pPr>
        <w:pStyle w:val="Heading3"/>
        <w:numPr>
          <w:ilvl w:val="2"/>
          <w:numId w:val="35"/>
          <w:numberingChange w:id="4" w:author="Unknown" w:date="2017-11-20T15:22:00Z" w:original="%1:2:1:.%3:2:0:."/>
        </w:numPr>
        <w:ind w:left="0"/>
      </w:pPr>
      <w:r w:rsidRPr="006856B2">
        <w:rPr>
          <w:sz w:val="22"/>
        </w:rPr>
        <w:t xml:space="preserve">Zhotovitel </w:t>
      </w:r>
      <w:r w:rsidRPr="006554E1">
        <w:rPr>
          <w:sz w:val="22"/>
        </w:rPr>
        <w:t>je držitelem příslušných živnostenských oprávnění potřebných k </w:t>
      </w:r>
      <w:r w:rsidRPr="006856B2">
        <w:rPr>
          <w:sz w:val="22"/>
        </w:rPr>
        <w:t xml:space="preserve">provedení díla </w:t>
      </w:r>
      <w:r w:rsidRPr="006554E1">
        <w:rPr>
          <w:sz w:val="22"/>
        </w:rPr>
        <w:t xml:space="preserve">a má řádné vybavení, zkušenosti a schopnosti, aby řádně a včas </w:t>
      </w:r>
      <w:r w:rsidRPr="006856B2">
        <w:rPr>
          <w:sz w:val="22"/>
        </w:rPr>
        <w:t>provedl</w:t>
      </w:r>
      <w:r w:rsidRPr="006554E1">
        <w:rPr>
          <w:sz w:val="22"/>
        </w:rPr>
        <w:t xml:space="preserve"> </w:t>
      </w:r>
      <w:r w:rsidRPr="006856B2">
        <w:rPr>
          <w:sz w:val="22"/>
        </w:rPr>
        <w:t>dílo</w:t>
      </w:r>
      <w:r w:rsidRPr="006554E1">
        <w:rPr>
          <w:sz w:val="22"/>
        </w:rPr>
        <w:t xml:space="preserve"> dle Smlouvy a je tak způsobilý splnit svou nabídku podanou v zadávacím řízení na veřejnou zakázku na dodávky zadávanou v otevřeném řízení dle § 56 zákona č. 134/2016 Sb., o zadávání veřejných zakázek, ve znění pozdějších předpisů (Dále jen „zákon“) s názvem </w:t>
      </w:r>
      <w:r w:rsidRPr="006554E1">
        <w:rPr>
          <w:b/>
          <w:sz w:val="22"/>
        </w:rPr>
        <w:t>„PN Brno – dodávka pracích strojů a kabinet</w:t>
      </w:r>
      <w:r>
        <w:rPr>
          <w:b/>
          <w:sz w:val="22"/>
        </w:rPr>
        <w:t>ové</w:t>
      </w:r>
      <w:r w:rsidRPr="006554E1">
        <w:rPr>
          <w:b/>
          <w:sz w:val="22"/>
        </w:rPr>
        <w:t xml:space="preserve"> žehlící soupravy.“</w:t>
      </w:r>
      <w:r w:rsidRPr="006554E1">
        <w:rPr>
          <w:sz w:val="22"/>
        </w:rPr>
        <w:t xml:space="preserve"> </w:t>
      </w:r>
      <w:r>
        <w:rPr>
          <w:sz w:val="22"/>
        </w:rPr>
        <w:t>Zhotovitel</w:t>
      </w:r>
      <w:r w:rsidRPr="006554E1">
        <w:rPr>
          <w:sz w:val="22"/>
        </w:rPr>
        <w:t xml:space="preserve"> prohlašuje, že je schopný </w:t>
      </w:r>
      <w:r w:rsidRPr="006856B2">
        <w:rPr>
          <w:sz w:val="22"/>
        </w:rPr>
        <w:t>dílo</w:t>
      </w:r>
      <w:r w:rsidRPr="006554E1">
        <w:rPr>
          <w:sz w:val="22"/>
        </w:rPr>
        <w:t xml:space="preserve"> dle Smlouvy</w:t>
      </w:r>
      <w:r w:rsidRPr="006856B2">
        <w:rPr>
          <w:sz w:val="22"/>
        </w:rPr>
        <w:t xml:space="preserve"> provést</w:t>
      </w:r>
      <w:r w:rsidRPr="006554E1">
        <w:rPr>
          <w:sz w:val="22"/>
        </w:rPr>
        <w:t xml:space="preserve"> v souladu se Smlouvou za sjednanou cenu a že si je vědom skutečnosti, že Zadavatel má značný zájem na </w:t>
      </w:r>
      <w:r w:rsidRPr="006856B2">
        <w:rPr>
          <w:sz w:val="22"/>
        </w:rPr>
        <w:t>dokončení díla</w:t>
      </w:r>
      <w:r w:rsidRPr="006554E1">
        <w:rPr>
          <w:sz w:val="22"/>
        </w:rPr>
        <w:t>, které je předmětem Smlouvy v čase a kvalitě dle Smlouvy.</w:t>
      </w:r>
      <w:r w:rsidRPr="006856B2">
        <w:rPr>
          <w:sz w:val="22"/>
        </w:rPr>
        <w:t xml:space="preserve"> Zhotovitel tímto prohlašuje, že tato smlouva i veškeré Zhotovitelovo plnění a status je a bude po celou dobu plnění v souladu s nabídkou, kterou podal do veřejné zakázky „</w:t>
      </w:r>
      <w:r w:rsidRPr="006554E1">
        <w:rPr>
          <w:b/>
          <w:sz w:val="22"/>
        </w:rPr>
        <w:t>PN Brno - dodávka pracích strojů a</w:t>
      </w:r>
      <w:r>
        <w:rPr>
          <w:b/>
          <w:sz w:val="22"/>
        </w:rPr>
        <w:t> </w:t>
      </w:r>
      <w:r w:rsidRPr="006554E1">
        <w:rPr>
          <w:b/>
          <w:sz w:val="22"/>
        </w:rPr>
        <w:t>kabine</w:t>
      </w:r>
      <w:r>
        <w:rPr>
          <w:b/>
          <w:sz w:val="22"/>
        </w:rPr>
        <w:t xml:space="preserve">tové </w:t>
      </w:r>
      <w:r w:rsidRPr="006554E1">
        <w:rPr>
          <w:b/>
          <w:sz w:val="22"/>
        </w:rPr>
        <w:t>žehlící soupravy“.</w:t>
      </w:r>
    </w:p>
    <w:p w:rsidR="007F48F8" w:rsidRDefault="007F48F8">
      <w:pPr>
        <w:pStyle w:val="Heading1"/>
        <w:numPr>
          <w:ilvl w:val="0"/>
          <w:numId w:val="35"/>
          <w:numberingChange w:id="5" w:author="Unknown" w:date="2017-11-20T15:22:00Z" w:original="%1:3:1:."/>
        </w:numPr>
        <w:ind w:left="0"/>
      </w:pPr>
      <w:r w:rsidRPr="007C116D">
        <w:t>Předmět plnění</w:t>
      </w:r>
      <w:bookmarkEnd w:id="3"/>
    </w:p>
    <w:p w:rsidR="007F48F8" w:rsidRPr="007C116D" w:rsidRDefault="007F48F8" w:rsidP="006E3D27">
      <w:pPr>
        <w:pStyle w:val="Heading3"/>
        <w:numPr>
          <w:ilvl w:val="2"/>
          <w:numId w:val="35"/>
          <w:numberingChange w:id="6" w:author="Unknown" w:date="2017-11-20T15:22:00Z" w:original="%1:3:1:.%3:1:0:."/>
        </w:numPr>
        <w:ind w:left="0"/>
        <w:rPr>
          <w:sz w:val="22"/>
          <w:lang w:val="cs-CZ"/>
        </w:rPr>
      </w:pPr>
      <w:r>
        <w:rPr>
          <w:sz w:val="22"/>
          <w:lang w:val="cs-CZ"/>
        </w:rPr>
        <w:t xml:space="preserve">Zhotovitel </w:t>
      </w:r>
      <w:r w:rsidRPr="007C116D">
        <w:rPr>
          <w:sz w:val="22"/>
          <w:lang w:val="cs-CZ"/>
        </w:rPr>
        <w:t xml:space="preserve">se Smlouvou zavazuje </w:t>
      </w:r>
      <w:r>
        <w:rPr>
          <w:sz w:val="22"/>
          <w:lang w:val="cs-CZ"/>
        </w:rPr>
        <w:t>provést</w:t>
      </w:r>
      <w:r w:rsidRPr="007C116D">
        <w:rPr>
          <w:sz w:val="22"/>
          <w:lang w:val="cs-CZ"/>
        </w:rPr>
        <w:t xml:space="preserve"> pro </w:t>
      </w:r>
      <w:r>
        <w:rPr>
          <w:sz w:val="22"/>
          <w:lang w:val="cs-CZ"/>
        </w:rPr>
        <w:t xml:space="preserve">Objednatele </w:t>
      </w:r>
      <w:r w:rsidRPr="007C116D">
        <w:rPr>
          <w:sz w:val="22"/>
          <w:lang w:val="cs-CZ"/>
        </w:rPr>
        <w:t>řádně a včas, na svůj náklad a na své nebe</w:t>
      </w:r>
      <w:r>
        <w:rPr>
          <w:sz w:val="22"/>
          <w:lang w:val="cs-CZ"/>
        </w:rPr>
        <w:t>zpečí sjednané dílo</w:t>
      </w:r>
      <w:r w:rsidRPr="007C116D">
        <w:rPr>
          <w:sz w:val="22"/>
          <w:lang w:val="cs-CZ"/>
        </w:rPr>
        <w:t xml:space="preserve"> dle čl. </w:t>
      </w:r>
      <w:fldSimple w:instr=" REF _Ref386560091 \r \h  \* MERGEFORMAT ">
        <w:r w:rsidRPr="005B7E44">
          <w:rPr>
            <w:sz w:val="22"/>
            <w:lang w:val="cs-CZ"/>
          </w:rPr>
          <w:t>IV</w:t>
        </w:r>
      </w:fldSimple>
      <w:r>
        <w:t xml:space="preserve"> </w:t>
      </w:r>
      <w:r w:rsidRPr="007C116D">
        <w:rPr>
          <w:sz w:val="22"/>
          <w:lang w:val="cs-CZ"/>
        </w:rPr>
        <w:t xml:space="preserve">Smlouvy a </w:t>
      </w:r>
      <w:r>
        <w:rPr>
          <w:sz w:val="22"/>
          <w:lang w:val="cs-CZ"/>
        </w:rPr>
        <w:t xml:space="preserve">Objednatel se zavazuje za prodané dílo zaplatit Zhotoviteli cenu ve výši a za podmínek sjednaných v článku VI. </w:t>
      </w:r>
      <w:r w:rsidRPr="007C116D">
        <w:rPr>
          <w:sz w:val="22"/>
          <w:lang w:val="cs-CZ"/>
        </w:rPr>
        <w:t>této smlouvy.</w:t>
      </w:r>
    </w:p>
    <w:p w:rsidR="007F48F8" w:rsidRPr="007C116D" w:rsidRDefault="007F48F8" w:rsidP="006E3D27">
      <w:pPr>
        <w:pStyle w:val="Heading3"/>
        <w:numPr>
          <w:ilvl w:val="2"/>
          <w:numId w:val="35"/>
          <w:numberingChange w:id="7" w:author="Unknown" w:date="2017-11-20T15:22:00Z" w:original="%1:3:1:.%3:2:0:."/>
        </w:numPr>
        <w:ind w:left="0"/>
        <w:rPr>
          <w:sz w:val="22"/>
          <w:lang w:val="cs-CZ"/>
        </w:rPr>
      </w:pPr>
      <w:r>
        <w:rPr>
          <w:sz w:val="22"/>
          <w:lang w:val="cs-CZ"/>
        </w:rPr>
        <w:t xml:space="preserve">Zhotovitel </w:t>
      </w:r>
      <w:r w:rsidRPr="007C116D">
        <w:rPr>
          <w:sz w:val="22"/>
          <w:lang w:val="cs-CZ"/>
        </w:rPr>
        <w:t>splní závazek založený Smlouvo</w:t>
      </w:r>
      <w:r>
        <w:rPr>
          <w:sz w:val="22"/>
          <w:lang w:val="cs-CZ"/>
        </w:rPr>
        <w:t xml:space="preserve">u tím, že řádně a včas provede předmět díla </w:t>
      </w:r>
      <w:r w:rsidRPr="007C116D">
        <w:rPr>
          <w:sz w:val="22"/>
          <w:lang w:val="cs-CZ"/>
        </w:rPr>
        <w:t>dle Smlouvy</w:t>
      </w:r>
      <w:r>
        <w:rPr>
          <w:sz w:val="22"/>
          <w:lang w:val="cs-CZ"/>
        </w:rPr>
        <w:t xml:space="preserve"> a splní všechny ostatní povinnosti vyplývající ze Smlouvy. </w:t>
      </w:r>
      <w:r w:rsidRPr="008C0435">
        <w:rPr>
          <w:sz w:val="22"/>
          <w:lang w:val="cs-CZ"/>
        </w:rPr>
        <w:t>a v souladu se zadávacími podmínkami stanovenými v zadávací dokumentaci a jejich přílohách. Předmět díla je specifikován zejména v těchto dokumentech. Zhotovitel je povinen provést kompletní předmět díla jak je stanoven ve všech relevantních dokumentech.</w:t>
      </w:r>
    </w:p>
    <w:p w:rsidR="007F48F8" w:rsidRDefault="007F48F8" w:rsidP="006E3D27">
      <w:pPr>
        <w:pStyle w:val="Heading3"/>
        <w:numPr>
          <w:ilvl w:val="2"/>
          <w:numId w:val="35"/>
          <w:numberingChange w:id="8" w:author="Unknown" w:date="2017-11-20T15:22:00Z" w:original="%1:3:1:.%3:3:0:."/>
        </w:numPr>
        <w:ind w:left="0"/>
        <w:rPr>
          <w:sz w:val="22"/>
          <w:lang w:val="cs-CZ"/>
        </w:rPr>
      </w:pPr>
      <w:r>
        <w:rPr>
          <w:sz w:val="22"/>
          <w:lang w:val="cs-CZ"/>
        </w:rPr>
        <w:t>Objednatel</w:t>
      </w:r>
      <w:r w:rsidRPr="007C116D">
        <w:rPr>
          <w:sz w:val="22"/>
          <w:lang w:val="cs-CZ"/>
        </w:rPr>
        <w:t xml:space="preserve"> splní závazek založený Smlouvou tím, že</w:t>
      </w:r>
      <w:r>
        <w:rPr>
          <w:sz w:val="22"/>
          <w:lang w:val="cs-CZ"/>
        </w:rPr>
        <w:t xml:space="preserve"> dílo převezme a zaplatí cenu díla. </w:t>
      </w:r>
    </w:p>
    <w:p w:rsidR="007F48F8" w:rsidRDefault="007F48F8">
      <w:pPr>
        <w:pStyle w:val="Heading1"/>
        <w:numPr>
          <w:ilvl w:val="0"/>
          <w:numId w:val="35"/>
          <w:numberingChange w:id="9" w:author="Unknown" w:date="2017-11-20T15:22:00Z" w:original="%1:4:1:."/>
        </w:numPr>
        <w:ind w:left="0"/>
      </w:pPr>
      <w:bookmarkStart w:id="10" w:name="_Ref386560091"/>
      <w:r w:rsidRPr="007C116D">
        <w:t xml:space="preserve">Specifikace </w:t>
      </w:r>
      <w:bookmarkEnd w:id="10"/>
      <w:r w:rsidRPr="007C116D">
        <w:t>předmětu smlouvy</w:t>
      </w:r>
    </w:p>
    <w:p w:rsidR="007F48F8" w:rsidRDefault="007F48F8">
      <w:pPr>
        <w:pStyle w:val="Heading3"/>
        <w:numPr>
          <w:ilvl w:val="2"/>
          <w:numId w:val="35"/>
          <w:numberingChange w:id="11" w:author="Unknown" w:date="2017-11-20T15:22:00Z" w:original="%1:4:1:.%3:1:0:."/>
        </w:numPr>
        <w:ind w:left="0"/>
        <w:rPr>
          <w:sz w:val="22"/>
          <w:szCs w:val="22"/>
          <w:lang w:val="cs-CZ"/>
        </w:rPr>
      </w:pPr>
      <w:r w:rsidRPr="006554E1">
        <w:rPr>
          <w:sz w:val="22"/>
          <w:szCs w:val="22"/>
        </w:rPr>
        <w:t xml:space="preserve">Předmětem Smlouvy a těchto obchodních podmínek je realizace díla v rámci projektu s názvem: </w:t>
      </w:r>
      <w:r w:rsidRPr="006554E1">
        <w:rPr>
          <w:b/>
          <w:sz w:val="22"/>
          <w:szCs w:val="22"/>
        </w:rPr>
        <w:t>„PN Brno -</w:t>
      </w:r>
      <w:r>
        <w:rPr>
          <w:b/>
          <w:sz w:val="22"/>
          <w:szCs w:val="22"/>
        </w:rPr>
        <w:t xml:space="preserve"> dodávka pracích strojů a kabinetové žehlící soupravy“. </w:t>
      </w:r>
      <w:r>
        <w:rPr>
          <w:sz w:val="22"/>
          <w:szCs w:val="22"/>
        </w:rPr>
        <w:t xml:space="preserve">Předmět </w:t>
      </w:r>
      <w:r w:rsidRPr="006554E1">
        <w:rPr>
          <w:sz w:val="22"/>
          <w:szCs w:val="22"/>
        </w:rPr>
        <w:t>je konkretizován v technických podmínkách. Jedná se o dodávku a instalaci 4 ks nových nepoužitých praček a jedné nové a nepoužité kabinetové žehlící soupavy, složené z tělového kabinetu, rukávového kabinetu, límcového a manžetového žehlícího lisu a automatického skládacího stolu. Součástí předmětu smlouvy</w:t>
      </w:r>
      <w:r w:rsidRPr="008C0435">
        <w:rPr>
          <w:sz w:val="22"/>
          <w:szCs w:val="22"/>
        </w:rPr>
        <w:t xml:space="preserve"> jsou také všechny související práce včetně demontáže stávajících zařízení.</w:t>
      </w:r>
    </w:p>
    <w:p w:rsidR="007F48F8" w:rsidRDefault="007F48F8" w:rsidP="006554E1">
      <w:pPr>
        <w:pStyle w:val="Heading3"/>
        <w:numPr>
          <w:ilvl w:val="2"/>
          <w:numId w:val="35"/>
          <w:numberingChange w:id="12" w:author="Unknown" w:date="2017-11-20T15:22:00Z" w:original="%1:4:1:.%3:2:0:."/>
        </w:numPr>
        <w:ind w:left="0"/>
        <w:rPr>
          <w:sz w:val="22"/>
          <w:szCs w:val="22"/>
          <w:lang w:val="cs-CZ"/>
        </w:rPr>
      </w:pPr>
      <w:r w:rsidRPr="006856B2">
        <w:rPr>
          <w:sz w:val="22"/>
          <w:szCs w:val="22"/>
          <w:lang w:val="cs-CZ"/>
        </w:rPr>
        <w:t>Předmětem díla je rovněž řádné uvedení díla do provozu včetně zaškolení osob určených objednatelem.</w:t>
      </w:r>
    </w:p>
    <w:p w:rsidR="007F48F8" w:rsidRPr="006554E1" w:rsidRDefault="007F48F8" w:rsidP="006554E1">
      <w:pPr>
        <w:pStyle w:val="Heading3"/>
        <w:numPr>
          <w:ilvl w:val="2"/>
          <w:numId w:val="35"/>
          <w:numberingChange w:id="13" w:author="Unknown" w:date="2017-11-20T15:22:00Z" w:original="%1:4:1:.%3:3:0:."/>
        </w:numPr>
        <w:ind w:left="0"/>
        <w:rPr>
          <w:sz w:val="22"/>
          <w:szCs w:val="22"/>
          <w:lang w:val="cs-CZ"/>
        </w:rPr>
      </w:pPr>
      <w:r w:rsidRPr="006554E1">
        <w:rPr>
          <w:sz w:val="22"/>
          <w:szCs w:val="22"/>
        </w:rPr>
        <w:t>Dle dohody smluvních stran je předmětem díla provedení všech činností, prací a dodávek obsažených buď v projektové dokumentaci nebo v nabídce vč. výkazu výměr, nebo v zadávacích podmínkách veřejné zakázky (dále též „výchozí dokumenty“), které tvoří nedílnou součást Smlouvy, a to bez ohledu na to, v kterém z těchto výchozích dokumentů jsou uvedeny, resp. ze kterého z nich vyplývají.</w:t>
      </w:r>
    </w:p>
    <w:p w:rsidR="007F48F8" w:rsidRPr="006554E1" w:rsidRDefault="007F48F8" w:rsidP="006554E1">
      <w:pPr>
        <w:pStyle w:val="Heading3"/>
        <w:numPr>
          <w:ilvl w:val="2"/>
          <w:numId w:val="35"/>
          <w:numberingChange w:id="14" w:author="Unknown" w:date="2017-11-20T15:22:00Z" w:original="%1:4:1:.%3:4:0:."/>
        </w:numPr>
        <w:ind w:left="0"/>
        <w:rPr>
          <w:sz w:val="22"/>
          <w:szCs w:val="22"/>
          <w:lang w:val="cs-CZ"/>
        </w:rPr>
      </w:pPr>
      <w:r w:rsidRPr="006554E1">
        <w:rPr>
          <w:sz w:val="22"/>
          <w:szCs w:val="22"/>
        </w:rPr>
        <w:t>Zhotovitel je povinen dbát na to, aby nepoškodil stávající objekt ani jeho rozvody. V případě vzniku škody nese Zhotovitel veškerou odpovědnost za škodu takto způsobenou. U prací a dodávek, které vzniknou realizací prací Zhotovitele na cizím díle a zásahem do cizího díla, přejímá Zhotovitel odpovědnost i za vady, jež se v záruční době projeví na cizím díle z důvodu realizace prací Zhotovitele nebo v souvislosti s tím.</w:t>
      </w:r>
    </w:p>
    <w:p w:rsidR="007F48F8" w:rsidRPr="006554E1" w:rsidRDefault="007F48F8" w:rsidP="006554E1">
      <w:pPr>
        <w:pStyle w:val="Heading3"/>
        <w:numPr>
          <w:ilvl w:val="2"/>
          <w:numId w:val="35"/>
          <w:numberingChange w:id="15" w:author="Unknown" w:date="2017-11-20T15:22:00Z" w:original="%1:4:1:.%3:5:0:."/>
        </w:numPr>
        <w:ind w:left="0"/>
        <w:rPr>
          <w:sz w:val="22"/>
          <w:szCs w:val="22"/>
          <w:lang w:val="cs-CZ"/>
        </w:rPr>
      </w:pPr>
      <w:r w:rsidRPr="006554E1">
        <w:rPr>
          <w:sz w:val="22"/>
          <w:szCs w:val="22"/>
        </w:rPr>
        <w:t>Zhotovitel je povinen zajistit během realizace díla veškerá bezpečnostní opatření a hygienická opatření a požární ochranu, a to v rozsahu a způsobem stanoveným příslušnými předpisy.</w:t>
      </w:r>
    </w:p>
    <w:p w:rsidR="007F48F8" w:rsidRPr="006554E1" w:rsidRDefault="007F48F8" w:rsidP="006554E1">
      <w:pPr>
        <w:pStyle w:val="Heading3"/>
        <w:numPr>
          <w:ilvl w:val="2"/>
          <w:numId w:val="35"/>
          <w:numberingChange w:id="16" w:author="Unknown" w:date="2017-11-20T15:22:00Z" w:original="%1:4:1:.%3:6:0:."/>
        </w:numPr>
        <w:ind w:left="0"/>
        <w:rPr>
          <w:sz w:val="22"/>
          <w:szCs w:val="22"/>
          <w:lang w:val="cs-CZ"/>
        </w:rPr>
      </w:pPr>
      <w:r w:rsidRPr="006554E1">
        <w:rPr>
          <w:sz w:val="22"/>
          <w:szCs w:val="22"/>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7F48F8" w:rsidRPr="008842C8" w:rsidRDefault="007F48F8" w:rsidP="00044380">
      <w:pPr>
        <w:pStyle w:val="Heading3"/>
        <w:numPr>
          <w:ilvl w:val="2"/>
          <w:numId w:val="35"/>
          <w:numberingChange w:id="17" w:author="Unknown" w:date="2017-11-20T15:22:00Z" w:original="%1:4:1:.%3:7:0:."/>
        </w:numPr>
        <w:ind w:left="0"/>
        <w:rPr>
          <w:color w:val="000000"/>
          <w:sz w:val="22"/>
          <w:szCs w:val="22"/>
        </w:rPr>
      </w:pPr>
      <w:r>
        <w:rPr>
          <w:sz w:val="22"/>
          <w:szCs w:val="22"/>
          <w:lang w:val="cs-CZ"/>
        </w:rPr>
        <w:t>Zhotovitel</w:t>
      </w:r>
      <w:r>
        <w:rPr>
          <w:sz w:val="22"/>
          <w:szCs w:val="22"/>
        </w:rPr>
        <w:t xml:space="preserve"> předá Objednateli doklady potřebné k převzetí a užívání předmětu plnění včetně </w:t>
      </w:r>
      <w:r>
        <w:rPr>
          <w:color w:val="000000"/>
          <w:sz w:val="22"/>
          <w:szCs w:val="22"/>
        </w:rPr>
        <w:t>návodu k obsluze v českém jazyce.</w:t>
      </w:r>
    </w:p>
    <w:p w:rsidR="007F48F8" w:rsidRDefault="007F48F8">
      <w:pPr>
        <w:pStyle w:val="Heading1"/>
        <w:numPr>
          <w:ilvl w:val="0"/>
          <w:numId w:val="35"/>
          <w:numberingChange w:id="18" w:author="Unknown" w:date="2017-11-20T15:22:00Z" w:original="%1:5:1:."/>
        </w:numPr>
        <w:ind w:left="0"/>
      </w:pPr>
      <w:r w:rsidRPr="007C116D">
        <w:t>Doba plnění a místo dodání</w:t>
      </w:r>
    </w:p>
    <w:p w:rsidR="007F48F8" w:rsidRPr="006554E1" w:rsidRDefault="007F48F8" w:rsidP="006554E1">
      <w:pPr>
        <w:pStyle w:val="Heading3"/>
        <w:numPr>
          <w:ilvl w:val="2"/>
          <w:numId w:val="35"/>
          <w:numberingChange w:id="19" w:author="Unknown" w:date="2017-11-20T15:22:00Z" w:original="%1:5:1:.%3:1:0:."/>
        </w:numPr>
        <w:ind w:left="0"/>
        <w:rPr>
          <w:sz w:val="22"/>
          <w:szCs w:val="22"/>
          <w:lang w:val="cs-CZ"/>
        </w:rPr>
      </w:pPr>
      <w:r w:rsidRPr="006554E1">
        <w:rPr>
          <w:sz w:val="22"/>
          <w:szCs w:val="22"/>
        </w:rPr>
        <w:t>Zhotovitel se zavazuje celé dílo řádně provést ve lhůtě 60 kalendářních dní od doručení výzvy Objednatele k zahájení plnění předmětu veřejné zakázky. K zahájení plnění předmětu veřejné zakázky bude dodavatel vyzván písemně Objednatelem. Splnění této doby je zajištěno smluvní pokutou sjednanou Smlouvou.</w:t>
      </w:r>
    </w:p>
    <w:p w:rsidR="007F48F8" w:rsidRPr="006554E1" w:rsidRDefault="007F48F8" w:rsidP="006554E1">
      <w:pPr>
        <w:pStyle w:val="Heading3"/>
        <w:numPr>
          <w:ilvl w:val="2"/>
          <w:numId w:val="35"/>
          <w:numberingChange w:id="20" w:author="Unknown" w:date="2017-11-20T15:22:00Z" w:original="%1:5:1:.%3:2:0:."/>
        </w:numPr>
        <w:ind w:left="0"/>
        <w:rPr>
          <w:sz w:val="22"/>
          <w:szCs w:val="22"/>
          <w:lang w:val="cs-CZ"/>
        </w:rPr>
      </w:pPr>
      <w:r w:rsidRPr="006554E1">
        <w:rPr>
          <w:sz w:val="22"/>
          <w:szCs w:val="22"/>
        </w:rPr>
        <w:t xml:space="preserve">Zhotovitel splní svou povinnost provést dílo jeho řádným dokončením, protokolárním předáním předmětu díla Objednateli. </w:t>
      </w:r>
    </w:p>
    <w:p w:rsidR="007F48F8" w:rsidRPr="006554E1" w:rsidRDefault="007F48F8" w:rsidP="006554E1">
      <w:pPr>
        <w:pStyle w:val="Heading3"/>
        <w:numPr>
          <w:ilvl w:val="2"/>
          <w:numId w:val="35"/>
          <w:numberingChange w:id="21" w:author="Unknown" w:date="2017-11-20T15:22:00Z" w:original="%1:5:1:.%3:3:0:."/>
        </w:numPr>
        <w:ind w:left="0"/>
        <w:rPr>
          <w:sz w:val="22"/>
          <w:szCs w:val="22"/>
          <w:lang w:val="cs-CZ"/>
        </w:rPr>
      </w:pPr>
      <w:r w:rsidRPr="006554E1">
        <w:rPr>
          <w:sz w:val="22"/>
          <w:szCs w:val="22"/>
        </w:rPr>
        <w:t>V rámci provádění díla bude přerušena dodávka elektrické energie a provoz prádelny na maximálně 2 pracovní dny z důvodu provádění díla.</w:t>
      </w:r>
    </w:p>
    <w:p w:rsidR="007F48F8" w:rsidRDefault="007F48F8">
      <w:pPr>
        <w:pStyle w:val="Heading3"/>
        <w:numPr>
          <w:ilvl w:val="2"/>
          <w:numId w:val="35"/>
          <w:numberingChange w:id="22" w:author="Unknown" w:date="2017-11-20T15:22:00Z" w:original="%1:5:1:.%3:4:0:."/>
        </w:numPr>
        <w:ind w:left="0"/>
        <w:rPr>
          <w:sz w:val="22"/>
          <w:szCs w:val="22"/>
          <w:lang w:val="cs-CZ"/>
        </w:rPr>
      </w:pPr>
      <w:r w:rsidRPr="006554E1">
        <w:rPr>
          <w:sz w:val="22"/>
          <w:szCs w:val="22"/>
        </w:rPr>
        <w:t>Smluvní strany se dohodly, že dílo bude provedeno jako celek dle článku IV. Smlouvy. Je-li v zadávací dokumentaci definován konkrétní výrobek (nebo technologie), má se za to, že je tím definován minimální požadovaný standard. Objednatel v takovém případě připouští použití i jiných, kvalitativně a technicky obdobných řešení. Případná taková změna provedení díla musí být písemně odsouhlasena Objednatelem.</w:t>
      </w:r>
    </w:p>
    <w:p w:rsidR="007F48F8" w:rsidRDefault="007F48F8">
      <w:pPr>
        <w:pStyle w:val="Heading3"/>
        <w:numPr>
          <w:ilvl w:val="2"/>
          <w:numId w:val="35"/>
          <w:numberingChange w:id="23" w:author="Unknown" w:date="2017-11-20T15:22:00Z" w:original="%1:5:1:.%3:5:0:."/>
        </w:numPr>
        <w:ind w:left="0"/>
        <w:rPr>
          <w:sz w:val="22"/>
          <w:szCs w:val="22"/>
          <w:lang w:val="cs-CZ"/>
        </w:rPr>
      </w:pPr>
      <w:r w:rsidRPr="006554E1">
        <w:rPr>
          <w:sz w:val="22"/>
          <w:szCs w:val="22"/>
        </w:rPr>
        <w:t>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Zhotovitel v prodlení s plněním své povinnosti nebo vznikla v důsledku hospodářských či organizačních poměrů Zhotovitele.</w:t>
      </w:r>
    </w:p>
    <w:p w:rsidR="007F48F8" w:rsidRDefault="007F48F8">
      <w:pPr>
        <w:pStyle w:val="Heading3"/>
        <w:numPr>
          <w:ilvl w:val="2"/>
          <w:numId w:val="35"/>
          <w:numberingChange w:id="24" w:author="Unknown" w:date="2017-11-20T15:22:00Z" w:original="%1:5:1:.%3:6:0:."/>
        </w:numPr>
        <w:ind w:left="0"/>
        <w:rPr>
          <w:sz w:val="22"/>
          <w:szCs w:val="22"/>
          <w:lang w:val="cs-CZ"/>
        </w:rPr>
      </w:pPr>
      <w:r w:rsidRPr="006554E1">
        <w:rPr>
          <w:sz w:val="22"/>
          <w:szCs w:val="22"/>
          <w:lang w:val="cs-CZ"/>
        </w:rPr>
        <w:t>Místem plnění veřejné zakázky je Húskova 2, 618 00 Brno</w:t>
      </w:r>
      <w:r>
        <w:rPr>
          <w:sz w:val="22"/>
          <w:szCs w:val="22"/>
          <w:lang w:val="cs-CZ"/>
        </w:rPr>
        <w:t>.</w:t>
      </w:r>
    </w:p>
    <w:p w:rsidR="007F48F8" w:rsidRDefault="007F48F8">
      <w:pPr>
        <w:pStyle w:val="Heading1"/>
        <w:numPr>
          <w:ilvl w:val="0"/>
          <w:numId w:val="35"/>
          <w:numberingChange w:id="25" w:author="Unknown" w:date="2017-11-20T15:22:00Z" w:original="%1:6:1:."/>
        </w:numPr>
        <w:ind w:left="0"/>
      </w:pPr>
      <w:r w:rsidRPr="008F13F0">
        <w:t xml:space="preserve">Cena </w:t>
      </w:r>
      <w:r>
        <w:t>za provedení díla</w:t>
      </w:r>
    </w:p>
    <w:p w:rsidR="007F48F8" w:rsidRDefault="007F48F8">
      <w:pPr>
        <w:pStyle w:val="Heading3"/>
        <w:numPr>
          <w:ilvl w:val="2"/>
          <w:numId w:val="35"/>
          <w:numberingChange w:id="26" w:author="Unknown" w:date="2017-11-20T15:22:00Z" w:original="%1:6:1:.%3:1:0:."/>
        </w:numPr>
        <w:ind w:left="0"/>
        <w:rPr>
          <w:sz w:val="22"/>
          <w:lang w:val="cs-CZ"/>
        </w:rPr>
      </w:pPr>
      <w:bookmarkStart w:id="27" w:name="_Ref386560021"/>
      <w:r>
        <w:rPr>
          <w:sz w:val="22"/>
          <w:lang w:val="cs-CZ"/>
        </w:rPr>
        <w:t>Cena za zhotovení předmětu smlouvy je stanovena dohodou smluvních stran na základně cenové nabídky Zhotovitele, zpracované na základě technických podmínek pro veřejnou zakázku „</w:t>
      </w:r>
      <w:r>
        <w:rPr>
          <w:b/>
          <w:sz w:val="22"/>
          <w:lang w:val="cs-CZ"/>
        </w:rPr>
        <w:t>PN Brno - dodávka pracích strojů a kabinetové žehlící soupravy“</w:t>
      </w:r>
      <w:r>
        <w:rPr>
          <w:sz w:val="22"/>
          <w:lang w:val="cs-CZ"/>
        </w:rPr>
        <w:t xml:space="preserve"> včetně výkazu výměr předaných Objednatelem činí celkem: </w:t>
      </w:r>
    </w:p>
    <w:bookmarkEnd w:id="27"/>
    <w:p w:rsidR="007F48F8" w:rsidRDefault="007F48F8" w:rsidP="006554E1">
      <w:pPr>
        <w:pStyle w:val="Heading3"/>
        <w:numPr>
          <w:ilvl w:val="0"/>
          <w:numId w:val="0"/>
        </w:numPr>
        <w:spacing w:before="0"/>
        <w:rPr>
          <w:sz w:val="22"/>
          <w:lang w:val="cs-CZ"/>
        </w:rPr>
      </w:pPr>
    </w:p>
    <w:p w:rsidR="007F48F8" w:rsidRPr="007C116D" w:rsidRDefault="007F48F8" w:rsidP="009F0217">
      <w:pPr>
        <w:tabs>
          <w:tab w:val="left" w:pos="3402"/>
        </w:tabs>
        <w:jc w:val="both"/>
        <w:rPr>
          <w:rFonts w:ascii="Cambria" w:hAnsi="Cambria"/>
          <w:b/>
          <w:i/>
          <w:sz w:val="24"/>
          <w:szCs w:val="28"/>
          <w:shd w:val="clear" w:color="auto" w:fill="FFFF00"/>
          <w:lang w:val="cs-CZ"/>
        </w:rPr>
      </w:pPr>
      <w:r w:rsidRPr="006554E1">
        <w:rPr>
          <w:rFonts w:ascii="Cambria" w:hAnsi="Cambria"/>
          <w:b/>
          <w:szCs w:val="24"/>
          <w:lang w:val="cs-CZ"/>
        </w:rPr>
        <w:t>Cena bez DPH</w:t>
      </w:r>
      <w:r>
        <w:rPr>
          <w:rFonts w:ascii="Cambria" w:hAnsi="Cambria"/>
          <w:szCs w:val="24"/>
          <w:lang w:val="cs-CZ"/>
        </w:rPr>
        <w:tab/>
        <w:t xml:space="preserve">7.700.000 </w:t>
      </w:r>
      <w:r w:rsidRPr="007C116D">
        <w:rPr>
          <w:rFonts w:ascii="Cambria" w:hAnsi="Cambria"/>
          <w:szCs w:val="24"/>
          <w:lang w:val="cs-CZ"/>
        </w:rPr>
        <w:t xml:space="preserve">,-Kč </w:t>
      </w:r>
    </w:p>
    <w:p w:rsidR="007F48F8" w:rsidRPr="007C116D" w:rsidRDefault="007F48F8" w:rsidP="00085589">
      <w:pPr>
        <w:tabs>
          <w:tab w:val="left" w:pos="3402"/>
        </w:tabs>
        <w:spacing w:before="360" w:after="360"/>
        <w:jc w:val="both"/>
        <w:outlineLvl w:val="1"/>
        <w:rPr>
          <w:rFonts w:ascii="Cambria" w:hAnsi="Cambria"/>
          <w:szCs w:val="24"/>
          <w:lang w:val="cs-CZ"/>
        </w:rPr>
      </w:pPr>
      <w:r w:rsidRPr="006554E1">
        <w:rPr>
          <w:rFonts w:ascii="Cambria" w:hAnsi="Cambria"/>
          <w:b/>
          <w:szCs w:val="24"/>
          <w:lang w:val="cs-CZ"/>
        </w:rPr>
        <w:t>DPH ve výši</w:t>
      </w:r>
      <w:r>
        <w:rPr>
          <w:rFonts w:ascii="Cambria" w:hAnsi="Cambria"/>
          <w:b/>
          <w:szCs w:val="24"/>
          <w:lang w:val="cs-CZ"/>
        </w:rPr>
        <w:tab/>
      </w:r>
      <w:r w:rsidRPr="003521E4">
        <w:rPr>
          <w:rFonts w:ascii="Cambria" w:hAnsi="Cambria"/>
          <w:szCs w:val="24"/>
          <w:lang w:val="cs-CZ"/>
        </w:rPr>
        <w:t xml:space="preserve">1.617.000 </w:t>
      </w:r>
      <w:r>
        <w:rPr>
          <w:rFonts w:ascii="Cambria" w:hAnsi="Cambria"/>
          <w:szCs w:val="24"/>
          <w:lang w:val="cs-CZ"/>
        </w:rPr>
        <w:t>,-Kč</w:t>
      </w:r>
      <w:r w:rsidRPr="007C116D">
        <w:rPr>
          <w:rFonts w:ascii="Cambria" w:hAnsi="Cambria"/>
          <w:szCs w:val="24"/>
          <w:lang w:val="cs-CZ"/>
        </w:rPr>
        <w:t xml:space="preserve"> </w:t>
      </w:r>
    </w:p>
    <w:p w:rsidR="007F48F8" w:rsidRPr="007C116D" w:rsidRDefault="007F48F8" w:rsidP="00085589">
      <w:pPr>
        <w:tabs>
          <w:tab w:val="left" w:pos="3402"/>
        </w:tabs>
        <w:spacing w:before="360" w:after="360"/>
        <w:jc w:val="both"/>
        <w:outlineLvl w:val="1"/>
        <w:rPr>
          <w:rFonts w:ascii="Cambria" w:hAnsi="Cambria"/>
          <w:szCs w:val="24"/>
          <w:lang w:val="cs-CZ"/>
        </w:rPr>
      </w:pPr>
      <w:r w:rsidRPr="006554E1">
        <w:rPr>
          <w:rFonts w:ascii="Cambria" w:hAnsi="Cambria"/>
          <w:b/>
          <w:szCs w:val="24"/>
          <w:lang w:val="cs-CZ"/>
        </w:rPr>
        <w:t>Cena včetně DPH ve výši</w:t>
      </w:r>
      <w:r>
        <w:rPr>
          <w:rFonts w:ascii="Cambria" w:hAnsi="Cambria"/>
          <w:szCs w:val="24"/>
          <w:lang w:val="cs-CZ"/>
        </w:rPr>
        <w:tab/>
        <w:t xml:space="preserve">9.317.000 </w:t>
      </w:r>
      <w:r w:rsidRPr="007C116D">
        <w:rPr>
          <w:rFonts w:ascii="Cambria" w:hAnsi="Cambria"/>
          <w:szCs w:val="24"/>
          <w:lang w:val="cs-CZ"/>
        </w:rPr>
        <w:t xml:space="preserve">,-Kč </w:t>
      </w:r>
    </w:p>
    <w:p w:rsidR="007F48F8" w:rsidRPr="007C116D" w:rsidRDefault="007F48F8" w:rsidP="004625A7">
      <w:pPr>
        <w:spacing w:before="360" w:after="360"/>
        <w:jc w:val="both"/>
        <w:outlineLvl w:val="1"/>
        <w:rPr>
          <w:rFonts w:ascii="Cambria" w:hAnsi="Cambria"/>
          <w:szCs w:val="24"/>
          <w:lang w:val="cs-CZ"/>
        </w:rPr>
      </w:pPr>
      <w:r w:rsidRPr="007C116D">
        <w:rPr>
          <w:rFonts w:ascii="Cambria" w:hAnsi="Cambria"/>
          <w:szCs w:val="24"/>
          <w:lang w:val="cs-CZ"/>
        </w:rPr>
        <w:t xml:space="preserve">(dále též „Cena za </w:t>
      </w:r>
      <w:r>
        <w:rPr>
          <w:rFonts w:ascii="Cambria" w:hAnsi="Cambria"/>
          <w:szCs w:val="24"/>
          <w:lang w:val="cs-CZ"/>
        </w:rPr>
        <w:t>provedení díla</w:t>
      </w:r>
      <w:r w:rsidRPr="007C116D">
        <w:rPr>
          <w:rFonts w:ascii="Cambria" w:hAnsi="Cambria"/>
          <w:szCs w:val="24"/>
          <w:lang w:val="cs-CZ"/>
        </w:rPr>
        <w:t>“</w:t>
      </w:r>
      <w:r>
        <w:rPr>
          <w:rFonts w:ascii="Cambria" w:hAnsi="Cambria"/>
          <w:szCs w:val="24"/>
          <w:lang w:val="cs-CZ"/>
        </w:rPr>
        <w:t xml:space="preserve"> nebo „Cena díla“</w:t>
      </w:r>
      <w:r w:rsidRPr="007C116D">
        <w:rPr>
          <w:rFonts w:ascii="Cambria" w:hAnsi="Cambria"/>
          <w:szCs w:val="24"/>
          <w:lang w:val="cs-CZ"/>
        </w:rPr>
        <w:t xml:space="preserve">) </w:t>
      </w:r>
    </w:p>
    <w:p w:rsidR="007F48F8" w:rsidRPr="007C116D" w:rsidRDefault="007F48F8" w:rsidP="0036324A">
      <w:pPr>
        <w:pStyle w:val="Heading3"/>
        <w:numPr>
          <w:ilvl w:val="2"/>
          <w:numId w:val="35"/>
          <w:numberingChange w:id="28" w:author="Unknown" w:date="2017-11-20T15:22:00Z" w:original="%1:6:1:.%3:2:0:."/>
        </w:numPr>
        <w:ind w:left="0"/>
        <w:rPr>
          <w:sz w:val="22"/>
          <w:lang w:val="cs-CZ"/>
        </w:rPr>
      </w:pPr>
      <w:r w:rsidRPr="007C116D">
        <w:rPr>
          <w:sz w:val="22"/>
          <w:lang w:val="cs-CZ"/>
        </w:rPr>
        <w:t xml:space="preserve">Tato cena vztahující se k předmětu </w:t>
      </w:r>
      <w:r>
        <w:rPr>
          <w:sz w:val="22"/>
          <w:lang w:val="cs-CZ"/>
        </w:rPr>
        <w:t>díla,</w:t>
      </w:r>
      <w:r w:rsidRPr="007C116D">
        <w:rPr>
          <w:sz w:val="22"/>
          <w:lang w:val="cs-CZ"/>
        </w:rPr>
        <w:t xml:space="preserve"> jeho rozsahu a způsobu </w:t>
      </w:r>
      <w:r>
        <w:rPr>
          <w:sz w:val="22"/>
          <w:lang w:val="cs-CZ"/>
        </w:rPr>
        <w:t>proveden</w:t>
      </w:r>
      <w:r w:rsidRPr="007C116D">
        <w:rPr>
          <w:sz w:val="22"/>
          <w:lang w:val="cs-CZ"/>
        </w:rPr>
        <w:t>í, tak, jak je sjednáno v době uzavření Smlouvy, byla sjednána jako cena nejvýše přípustná, která je překročitelná pouze v případě změny právních předpisů ovlivňujících výši DPH u ceny sjednané Smlouvou.</w:t>
      </w:r>
    </w:p>
    <w:p w:rsidR="007F48F8" w:rsidRPr="001C415E" w:rsidRDefault="007F48F8" w:rsidP="0036324A">
      <w:pPr>
        <w:pStyle w:val="Heading3"/>
        <w:numPr>
          <w:ilvl w:val="2"/>
          <w:numId w:val="35"/>
          <w:numberingChange w:id="29" w:author="Unknown" w:date="2017-11-20T15:22:00Z" w:original="%1:6:1:.%3:3:0:."/>
        </w:numPr>
        <w:ind w:left="0"/>
        <w:rPr>
          <w:sz w:val="22"/>
          <w:szCs w:val="22"/>
          <w:lang w:val="cs-CZ"/>
        </w:rPr>
      </w:pPr>
      <w:r>
        <w:rPr>
          <w:sz w:val="22"/>
          <w:lang w:val="cs-CZ"/>
        </w:rPr>
        <w:t>Objedn</w:t>
      </w:r>
      <w:r w:rsidRPr="007C116D">
        <w:rPr>
          <w:sz w:val="22"/>
          <w:lang w:val="cs-CZ"/>
        </w:rPr>
        <w:t xml:space="preserve">atelem bude </w:t>
      </w:r>
      <w:r>
        <w:rPr>
          <w:sz w:val="22"/>
          <w:lang w:val="cs-CZ"/>
        </w:rPr>
        <w:t>C</w:t>
      </w:r>
      <w:r w:rsidRPr="007C116D">
        <w:rPr>
          <w:sz w:val="22"/>
          <w:lang w:val="cs-CZ"/>
        </w:rPr>
        <w:t>ena</w:t>
      </w:r>
      <w:r>
        <w:rPr>
          <w:sz w:val="22"/>
          <w:lang w:val="cs-CZ"/>
        </w:rPr>
        <w:t xml:space="preserve"> za provedení díla</w:t>
      </w:r>
      <w:r w:rsidRPr="007C116D">
        <w:rPr>
          <w:sz w:val="22"/>
          <w:lang w:val="cs-CZ"/>
        </w:rPr>
        <w:t xml:space="preserve"> uhrazena po </w:t>
      </w:r>
      <w:r>
        <w:rPr>
          <w:sz w:val="22"/>
          <w:lang w:val="cs-CZ"/>
        </w:rPr>
        <w:t>pře</w:t>
      </w:r>
      <w:r w:rsidRPr="007C116D">
        <w:rPr>
          <w:sz w:val="22"/>
          <w:lang w:val="cs-CZ"/>
        </w:rPr>
        <w:t>dání a převzetí</w:t>
      </w:r>
      <w:r>
        <w:rPr>
          <w:sz w:val="22"/>
          <w:lang w:val="cs-CZ"/>
        </w:rPr>
        <w:t xml:space="preserve"> (odevzdání)</w:t>
      </w:r>
      <w:r w:rsidRPr="007C116D">
        <w:rPr>
          <w:sz w:val="22"/>
          <w:lang w:val="cs-CZ"/>
        </w:rPr>
        <w:t xml:space="preserve"> </w:t>
      </w:r>
      <w:r>
        <w:rPr>
          <w:sz w:val="22"/>
          <w:szCs w:val="22"/>
          <w:lang w:val="cs-CZ"/>
        </w:rPr>
        <w:t>díla</w:t>
      </w:r>
      <w:r w:rsidRPr="001C415E">
        <w:rPr>
          <w:sz w:val="22"/>
          <w:szCs w:val="22"/>
          <w:lang w:val="cs-CZ"/>
        </w:rPr>
        <w:t>, dle podmínek stanovených v této Smlouvě.</w:t>
      </w:r>
    </w:p>
    <w:p w:rsidR="007F48F8" w:rsidRPr="001C415E" w:rsidRDefault="007F48F8" w:rsidP="0036324A">
      <w:pPr>
        <w:pStyle w:val="Heading3"/>
        <w:numPr>
          <w:ilvl w:val="2"/>
          <w:numId w:val="35"/>
          <w:numberingChange w:id="30" w:author="Unknown" w:date="2017-11-20T15:22:00Z" w:original="%1:6:1:.%3:4:0:."/>
        </w:numPr>
        <w:ind w:left="0"/>
        <w:rPr>
          <w:sz w:val="22"/>
          <w:szCs w:val="22"/>
          <w:lang w:val="cs-CZ"/>
        </w:rPr>
      </w:pPr>
      <w:r w:rsidRPr="001C415E">
        <w:rPr>
          <w:sz w:val="22"/>
          <w:szCs w:val="22"/>
          <w:lang w:val="cs-CZ"/>
        </w:rPr>
        <w:t>Po</w:t>
      </w:r>
      <w:r>
        <w:rPr>
          <w:sz w:val="22"/>
          <w:szCs w:val="22"/>
          <w:lang w:val="cs-CZ"/>
        </w:rPr>
        <w:t xml:space="preserve"> </w:t>
      </w:r>
      <w:r w:rsidRPr="006554E1">
        <w:rPr>
          <w:sz w:val="22"/>
        </w:rPr>
        <w:t>protokolárním předání a převzetí (odevzdání) díla předá Zhotovitel Objednatel</w:t>
      </w:r>
      <w:r>
        <w:rPr>
          <w:sz w:val="22"/>
        </w:rPr>
        <w:t>i</w:t>
      </w:r>
      <w:r w:rsidRPr="006554E1">
        <w:rPr>
          <w:sz w:val="22"/>
        </w:rPr>
        <w:t xml:space="preserve"> daňový doklad - fakturu za provedení díla.</w:t>
      </w:r>
    </w:p>
    <w:p w:rsidR="007F48F8" w:rsidRPr="001C415E" w:rsidRDefault="007F48F8" w:rsidP="00306EE8">
      <w:pPr>
        <w:pStyle w:val="Heading3"/>
        <w:numPr>
          <w:ilvl w:val="2"/>
          <w:numId w:val="35"/>
          <w:numberingChange w:id="31" w:author="Unknown" w:date="2017-11-20T15:22:00Z" w:original="%1:6:1:.%3:5:0:."/>
        </w:numPr>
        <w:ind w:left="0"/>
        <w:rPr>
          <w:sz w:val="22"/>
          <w:szCs w:val="22"/>
          <w:lang w:val="cs-CZ"/>
        </w:rPr>
      </w:pPr>
      <w:r w:rsidRPr="001C415E">
        <w:rPr>
          <w:sz w:val="22"/>
          <w:szCs w:val="22"/>
          <w:lang w:val="cs-CZ" w:eastAsia="cs-CZ"/>
        </w:rPr>
        <w:t>Daňový doklad - faktura bude obsahovat pojmové náležitosti daňového dokladu stanovené zákonem č. 235/2004 Sb. – o dani z přidané hodnoty, v platném znění, a zákonem č. 563/1991 Sb. – o účetnictví, v platném znění.</w:t>
      </w:r>
      <w:r>
        <w:rPr>
          <w:sz w:val="22"/>
          <w:szCs w:val="22"/>
          <w:lang w:val="cs-CZ" w:eastAsia="cs-CZ"/>
        </w:rPr>
        <w:t xml:space="preserve"> </w:t>
      </w:r>
      <w:r w:rsidRPr="001C415E">
        <w:rPr>
          <w:sz w:val="22"/>
          <w:szCs w:val="22"/>
          <w:lang w:val="cs-CZ" w:eastAsia="cs-CZ"/>
        </w:rPr>
        <w:t xml:space="preserve">V případě, že daňový doklad nebude obsahovat správné údaje či bude neúplný, je </w:t>
      </w:r>
      <w:r>
        <w:rPr>
          <w:sz w:val="22"/>
          <w:szCs w:val="22"/>
          <w:lang w:val="cs-CZ" w:eastAsia="cs-CZ"/>
        </w:rPr>
        <w:t>Objednatel</w:t>
      </w:r>
      <w:r w:rsidRPr="001C415E">
        <w:rPr>
          <w:sz w:val="22"/>
          <w:szCs w:val="22"/>
          <w:lang w:val="cs-CZ" w:eastAsia="cs-CZ"/>
        </w:rPr>
        <w:t xml:space="preserve"> oprávněn daňový doklad - fakturu vrátit ve lhůtě do data jeho splatnosti </w:t>
      </w:r>
      <w:r>
        <w:rPr>
          <w:sz w:val="22"/>
          <w:szCs w:val="22"/>
          <w:lang w:val="cs-CZ" w:eastAsia="cs-CZ"/>
        </w:rPr>
        <w:t>Zhotoviteli</w:t>
      </w:r>
      <w:r w:rsidRPr="001C415E">
        <w:rPr>
          <w:sz w:val="22"/>
          <w:szCs w:val="22"/>
          <w:lang w:val="cs-CZ" w:eastAsia="cs-CZ"/>
        </w:rPr>
        <w:t xml:space="preserve">. </w:t>
      </w:r>
      <w:r>
        <w:rPr>
          <w:sz w:val="22"/>
          <w:szCs w:val="22"/>
          <w:lang w:val="cs-CZ" w:eastAsia="cs-CZ"/>
        </w:rPr>
        <w:t>Zhotovitel</w:t>
      </w:r>
      <w:r w:rsidRPr="001C415E">
        <w:rPr>
          <w:sz w:val="22"/>
          <w:szCs w:val="22"/>
          <w:lang w:val="cs-CZ" w:eastAsia="cs-CZ"/>
        </w:rPr>
        <w:t xml:space="preserve"> je povinen takový daňový doklad - fakturu opravit, event. vystavit nový daňový doklad - fakturu - lhůta splatnosti počíná v takovém případě běžet ode dne doručení opraveného či nově vystaveného dokladu - faktury Zadavateli. Přílohou daňového dokladu - faktury musí být kopie </w:t>
      </w:r>
      <w:r>
        <w:rPr>
          <w:sz w:val="22"/>
          <w:szCs w:val="22"/>
          <w:lang w:val="cs-CZ" w:eastAsia="cs-CZ"/>
        </w:rPr>
        <w:t>předávacího protokolu</w:t>
      </w:r>
      <w:r w:rsidRPr="001C415E">
        <w:rPr>
          <w:sz w:val="22"/>
          <w:szCs w:val="22"/>
          <w:lang w:val="cs-CZ" w:eastAsia="cs-CZ"/>
        </w:rPr>
        <w:t xml:space="preserve"> potvrzeného zástupcem Zadavatele. </w:t>
      </w:r>
    </w:p>
    <w:p w:rsidR="007F48F8" w:rsidRPr="001D57C1" w:rsidRDefault="007F48F8" w:rsidP="00BF7009">
      <w:pPr>
        <w:pStyle w:val="Heading3"/>
        <w:numPr>
          <w:ilvl w:val="2"/>
          <w:numId w:val="35"/>
          <w:numberingChange w:id="32" w:author="Unknown" w:date="2017-11-20T15:22:00Z" w:original="%1:6:1:.%3:6:0:."/>
        </w:numPr>
        <w:ind w:left="0"/>
        <w:rPr>
          <w:sz w:val="22"/>
          <w:szCs w:val="22"/>
          <w:lang w:val="cs-CZ"/>
        </w:rPr>
      </w:pPr>
      <w:bookmarkStart w:id="33" w:name="_Ref395678371"/>
      <w:r w:rsidRPr="001C415E">
        <w:rPr>
          <w:sz w:val="22"/>
          <w:szCs w:val="22"/>
          <w:lang w:val="cs-CZ"/>
        </w:rPr>
        <w:t>Není-li dohodnuto jinak, je splatnost daňových</w:t>
      </w:r>
      <w:r w:rsidRPr="001D57C1">
        <w:rPr>
          <w:sz w:val="22"/>
          <w:szCs w:val="22"/>
          <w:lang w:val="cs-CZ"/>
        </w:rPr>
        <w:t xml:space="preserve"> dokladů smluvními stranami dohodnuta na 30 (slovy: třicet) kalendářních dní ode dne řádného doručení daňového dokladu - faktury </w:t>
      </w:r>
      <w:r>
        <w:rPr>
          <w:sz w:val="22"/>
          <w:szCs w:val="22"/>
          <w:lang w:val="cs-CZ"/>
        </w:rPr>
        <w:t>Zhotovitelem</w:t>
      </w:r>
      <w:r w:rsidRPr="001D57C1">
        <w:rPr>
          <w:sz w:val="22"/>
          <w:szCs w:val="22"/>
          <w:lang w:val="cs-CZ"/>
        </w:rPr>
        <w:t xml:space="preserve"> Zadavateli. Daňový doklad - faktura se považuje za řádně a včas zaplacený, bude-li poslední den této lhůty účtovaná částka odepsána z účtu Zadavatele.</w:t>
      </w:r>
      <w:bookmarkEnd w:id="33"/>
    </w:p>
    <w:p w:rsidR="007F48F8" w:rsidRDefault="007F48F8">
      <w:pPr>
        <w:pStyle w:val="Heading1"/>
        <w:numPr>
          <w:ilvl w:val="0"/>
          <w:numId w:val="35"/>
          <w:numberingChange w:id="34" w:author="Unknown" w:date="2017-11-20T15:22:00Z" w:original="%1:7:1:."/>
        </w:numPr>
        <w:ind w:left="0"/>
      </w:pPr>
      <w:r w:rsidRPr="007C116D">
        <w:t>Součinnost smluvních stran</w:t>
      </w:r>
    </w:p>
    <w:p w:rsidR="007F48F8" w:rsidRPr="00243785" w:rsidRDefault="007F48F8" w:rsidP="00BF7009">
      <w:pPr>
        <w:pStyle w:val="Heading3"/>
        <w:numPr>
          <w:ilvl w:val="2"/>
          <w:numId w:val="35"/>
          <w:numberingChange w:id="35" w:author="Unknown" w:date="2017-11-20T15:22:00Z" w:original="%1:7:1:.%3:1:0:."/>
        </w:numPr>
        <w:ind w:left="0"/>
        <w:rPr>
          <w:sz w:val="22"/>
          <w:szCs w:val="22"/>
          <w:lang w:val="cs-CZ"/>
        </w:rPr>
      </w:pPr>
      <w:bookmarkStart w:id="36" w:name="_Ref386559847"/>
      <w:r w:rsidRPr="00243785">
        <w:rPr>
          <w:sz w:val="22"/>
          <w:szCs w:val="22"/>
          <w:lang w:val="cs-CZ"/>
        </w:rPr>
        <w:t xml:space="preserve">Smluvní strany se zavazují vyvinout veškeré úsilí k vytvoření potřebných podmínek pro </w:t>
      </w:r>
      <w:r>
        <w:rPr>
          <w:sz w:val="22"/>
          <w:szCs w:val="22"/>
          <w:lang w:val="cs-CZ"/>
        </w:rPr>
        <w:t xml:space="preserve">realizaci díla dle podmínek stanovených Smlouvou, které vyplývají z jejich smluvního postavení. </w:t>
      </w:r>
      <w:r w:rsidRPr="00243785">
        <w:rPr>
          <w:sz w:val="22"/>
          <w:szCs w:val="22"/>
          <w:lang w:val="cs-CZ"/>
        </w:rPr>
        <w:t>To platí i v případech, kde to není výslovně stanoveno ustanovením Smlouvy.</w:t>
      </w:r>
    </w:p>
    <w:p w:rsidR="007F48F8" w:rsidRPr="00243785" w:rsidRDefault="007F48F8" w:rsidP="00BF7009">
      <w:pPr>
        <w:pStyle w:val="Heading3"/>
        <w:numPr>
          <w:ilvl w:val="2"/>
          <w:numId w:val="35"/>
          <w:numberingChange w:id="37" w:author="Unknown" w:date="2017-11-20T15:22:00Z" w:original="%1:7:1:.%3:2:0:."/>
        </w:numPr>
        <w:ind w:left="0"/>
        <w:rPr>
          <w:sz w:val="22"/>
          <w:szCs w:val="22"/>
          <w:lang w:val="cs-CZ"/>
        </w:rPr>
      </w:pPr>
      <w:r w:rsidRPr="00243785">
        <w:rPr>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7F48F8" w:rsidRDefault="007F48F8" w:rsidP="00BF7009">
      <w:pPr>
        <w:pStyle w:val="Heading3"/>
        <w:numPr>
          <w:ilvl w:val="2"/>
          <w:numId w:val="35"/>
          <w:numberingChange w:id="38" w:author="Unknown" w:date="2017-11-20T15:22:00Z" w:original="%1:7:1:.%3:3:0:."/>
        </w:numPr>
        <w:ind w:left="0"/>
        <w:rPr>
          <w:sz w:val="22"/>
          <w:szCs w:val="22"/>
          <w:lang w:val="cs-CZ"/>
        </w:rPr>
      </w:pPr>
      <w:r>
        <w:rPr>
          <w:sz w:val="22"/>
          <w:szCs w:val="22"/>
          <w:lang w:val="cs-CZ"/>
        </w:rPr>
        <w:t xml:space="preserve">Zhotovitel </w:t>
      </w:r>
      <w:r w:rsidRPr="00243785">
        <w:rPr>
          <w:sz w:val="22"/>
          <w:szCs w:val="22"/>
          <w:lang w:val="cs-CZ"/>
        </w:rPr>
        <w:t xml:space="preserve">se zavazuje, že na základě skutečností zjištěných v průběhu plnění povinností dle Smlouvy navrhne a provede opatření směřující k dodržení podmínek stanovených Smlouvou pro naplnění Smlouvy, k ochraně </w:t>
      </w:r>
      <w:r>
        <w:rPr>
          <w:sz w:val="22"/>
          <w:szCs w:val="22"/>
          <w:lang w:val="cs-CZ"/>
        </w:rPr>
        <w:t>Objednatele</w:t>
      </w:r>
      <w:r w:rsidRPr="00243785">
        <w:rPr>
          <w:sz w:val="22"/>
          <w:szCs w:val="22"/>
          <w:lang w:val="cs-CZ"/>
        </w:rPr>
        <w:t xml:space="preserve"> před škodami, ztrátami a zbytečnými výdaji a že poskytne </w:t>
      </w:r>
      <w:r>
        <w:rPr>
          <w:sz w:val="22"/>
          <w:szCs w:val="22"/>
          <w:lang w:val="cs-CZ"/>
        </w:rPr>
        <w:t>Objednateli, zástupci objednatele jednajícímu ve věcech technických a jiným osobám zúčastněným na provádení díla vešk</w:t>
      </w:r>
      <w:r w:rsidRPr="00243785">
        <w:rPr>
          <w:sz w:val="22"/>
          <w:szCs w:val="22"/>
          <w:lang w:val="cs-CZ"/>
        </w:rPr>
        <w:t>eré potřebné doklady, konzultace, pomoc a jinou součinnost.</w:t>
      </w:r>
    </w:p>
    <w:p w:rsidR="007F48F8" w:rsidRDefault="007F48F8" w:rsidP="006554E1">
      <w:pPr>
        <w:pStyle w:val="Heading1"/>
        <w:numPr>
          <w:ilvl w:val="0"/>
          <w:numId w:val="35"/>
          <w:numberingChange w:id="39" w:author="Unknown" w:date="2017-11-20T15:22:00Z" w:original="%1:8:1:."/>
        </w:numPr>
        <w:ind w:left="0"/>
      </w:pPr>
      <w:r>
        <w:t>Práva a povinnosti stran</w:t>
      </w:r>
    </w:p>
    <w:p w:rsidR="007F48F8" w:rsidRPr="006554E1" w:rsidRDefault="007F48F8" w:rsidP="006554E1">
      <w:pPr>
        <w:pStyle w:val="Heading3"/>
        <w:numPr>
          <w:ilvl w:val="2"/>
          <w:numId w:val="35"/>
          <w:numberingChange w:id="40" w:author="Unknown" w:date="2017-11-20T15:22:00Z" w:original="%1:8:1:.%3:1:0:."/>
        </w:numPr>
        <w:ind w:left="0"/>
        <w:rPr>
          <w:sz w:val="22"/>
          <w:szCs w:val="22"/>
        </w:rPr>
      </w:pPr>
      <w:r w:rsidRPr="006554E1">
        <w:rPr>
          <w:sz w:val="22"/>
          <w:szCs w:val="22"/>
        </w:rPr>
        <w:t>Zhotovitel prohlašuje, že se plně seznámil s rozsahem a povahou díla, 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Smlouvy, že je shledal vhodnými a dostatečnými,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výše uvedeného prohlašuje, že s použitím těchto všech znalostí zkušeností, podkladů a pokynů splní závazek založený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dle § 2594 občanského zákoníku na nevhodnost upozornit.</w:t>
      </w:r>
    </w:p>
    <w:p w:rsidR="007F48F8" w:rsidRPr="006554E1" w:rsidRDefault="007F48F8" w:rsidP="006554E1">
      <w:pPr>
        <w:pStyle w:val="Heading3"/>
        <w:numPr>
          <w:ilvl w:val="2"/>
          <w:numId w:val="35"/>
          <w:numberingChange w:id="41" w:author="Unknown" w:date="2017-11-20T15:22:00Z" w:original="%1:8:1:.%3:2:0:."/>
        </w:numPr>
        <w:ind w:left="0"/>
        <w:rPr>
          <w:sz w:val="22"/>
          <w:szCs w:val="22"/>
        </w:rPr>
      </w:pPr>
      <w:r w:rsidRPr="006554E1">
        <w:rPr>
          <w:sz w:val="22"/>
          <w:szCs w:val="22"/>
        </w:rPr>
        <w:t>Zhotovitel se zavazuje, že Objednateli bezodkladně po vzniku takové skutečnosti písemně oznámí:</w:t>
      </w:r>
    </w:p>
    <w:p w:rsidR="007F48F8" w:rsidRDefault="007F48F8" w:rsidP="006554E1">
      <w:pPr>
        <w:pStyle w:val="Heading3"/>
        <w:numPr>
          <w:ilvl w:val="3"/>
          <w:numId w:val="24"/>
          <w:numberingChange w:id="42" w:author="Unknown" w:date="2017-11-20T15:22:00Z" w:original="%4:1:4:)"/>
        </w:numPr>
        <w:ind w:left="993"/>
      </w:pPr>
      <w:r w:rsidRPr="006554E1">
        <w:rPr>
          <w:sz w:val="22"/>
          <w:szCs w:val="22"/>
        </w:rPr>
        <w:t>jestliže bude zahájeno insolvenční řízení dle zák. č. 182/2006 Sb., o úpadku a způsobech jeho řešení, ve znění pozdějších předpisů, jehož předmětem bude úpadek nebo hrozící úpadek Zhotovitele; a/nebo</w:t>
      </w:r>
    </w:p>
    <w:p w:rsidR="007F48F8" w:rsidRDefault="007F48F8" w:rsidP="006554E1">
      <w:pPr>
        <w:pStyle w:val="Heading3"/>
        <w:numPr>
          <w:ilvl w:val="3"/>
          <w:numId w:val="24"/>
          <w:numberingChange w:id="43" w:author="Unknown" w:date="2017-11-20T15:22:00Z" w:original="%4:2:4:)"/>
        </w:numPr>
        <w:ind w:left="993"/>
      </w:pPr>
      <w:r w:rsidRPr="006554E1">
        <w:rPr>
          <w:sz w:val="22"/>
          <w:szCs w:val="22"/>
        </w:rPr>
        <w:t>vstup Zhotovitele do likvidace; a/nebo</w:t>
      </w:r>
    </w:p>
    <w:p w:rsidR="007F48F8" w:rsidRDefault="007F48F8" w:rsidP="006554E1">
      <w:pPr>
        <w:pStyle w:val="Heading3"/>
        <w:numPr>
          <w:ilvl w:val="3"/>
          <w:numId w:val="24"/>
          <w:numberingChange w:id="44" w:author="Unknown" w:date="2017-11-20T15:22:00Z" w:original="%4:3:4:)"/>
        </w:numPr>
        <w:ind w:left="993"/>
      </w:pPr>
      <w:r w:rsidRPr="006554E1">
        <w:rPr>
          <w:sz w:val="22"/>
          <w:szCs w:val="22"/>
        </w:rPr>
        <w:t>změny v majetkové struktuře Zhotovitele, s výjimkou změny majetkové struktury, která představuje běžný obchodní styk; a/nebo</w:t>
      </w:r>
    </w:p>
    <w:p w:rsidR="007F48F8" w:rsidRDefault="007F48F8" w:rsidP="006554E1">
      <w:pPr>
        <w:pStyle w:val="Heading3"/>
        <w:numPr>
          <w:ilvl w:val="3"/>
          <w:numId w:val="24"/>
          <w:numberingChange w:id="45" w:author="Unknown" w:date="2017-11-20T15:22:00Z" w:original="%4:4:4:)"/>
        </w:numPr>
        <w:ind w:left="993"/>
      </w:pPr>
      <w:r w:rsidRPr="006554E1">
        <w:rPr>
          <w:sz w:val="22"/>
          <w:szCs w:val="22"/>
        </w:rPr>
        <w:t>rozhodnutí o provedení přeměny Zhotovitele, zejména fúzí, převodem jmění na společníka či rozdělením, provedení změny právní formy dlužníka či provedení jiných organizačních změn; a/nebo</w:t>
      </w:r>
    </w:p>
    <w:p w:rsidR="007F48F8" w:rsidRDefault="007F48F8" w:rsidP="006554E1">
      <w:pPr>
        <w:pStyle w:val="Heading3"/>
        <w:numPr>
          <w:ilvl w:val="3"/>
          <w:numId w:val="24"/>
          <w:numberingChange w:id="46" w:author="Unknown" w:date="2017-11-20T15:22:00Z" w:original="%4:5:4:)"/>
        </w:numPr>
        <w:ind w:left="993"/>
      </w:pPr>
      <w:r w:rsidRPr="006554E1">
        <w:rPr>
          <w:sz w:val="22"/>
          <w:szCs w:val="22"/>
        </w:rPr>
        <w:t>omezení či ukončení výkonu činnosti Zhotovitele, která bezprostředně souvisí s předmětem Smlouvy; a/nebo</w:t>
      </w:r>
    </w:p>
    <w:p w:rsidR="007F48F8" w:rsidRDefault="007F48F8" w:rsidP="006554E1">
      <w:pPr>
        <w:pStyle w:val="Heading3"/>
        <w:numPr>
          <w:ilvl w:val="3"/>
          <w:numId w:val="24"/>
          <w:numberingChange w:id="47" w:author="Unknown" w:date="2017-11-20T15:22:00Z" w:original="%4:6:4:)"/>
        </w:numPr>
        <w:ind w:left="993"/>
      </w:pPr>
      <w:r w:rsidRPr="006554E1">
        <w:rPr>
          <w:sz w:val="22"/>
          <w:szCs w:val="22"/>
        </w:rPr>
        <w:t>rozhodnutí o založení obchodní společnosti Zhotovitelem či účasti na podnikání jiné osoby Zhotovitele; a/nebo</w:t>
      </w:r>
    </w:p>
    <w:p w:rsidR="007F48F8" w:rsidRDefault="007F48F8" w:rsidP="006554E1">
      <w:pPr>
        <w:pStyle w:val="Heading3"/>
        <w:numPr>
          <w:ilvl w:val="3"/>
          <w:numId w:val="24"/>
          <w:numberingChange w:id="48" w:author="Unknown" w:date="2017-11-20T15:22:00Z" w:original="%4:7:4:)"/>
        </w:numPr>
        <w:ind w:left="993"/>
      </w:pPr>
      <w:r w:rsidRPr="006554E1">
        <w:rPr>
          <w:sz w:val="22"/>
          <w:szCs w:val="22"/>
        </w:rPr>
        <w:t>všechny skutečnosti, které by mohly mít vliv na přechod či vypořádání závazků Zhotovitele vůči Objednateli vyplývajících ze Smlouvy či se Smlouvou souvisejících; a/nebo</w:t>
      </w:r>
    </w:p>
    <w:p w:rsidR="007F48F8" w:rsidRDefault="007F48F8" w:rsidP="006554E1">
      <w:pPr>
        <w:pStyle w:val="Heading3"/>
        <w:numPr>
          <w:ilvl w:val="3"/>
          <w:numId w:val="24"/>
          <w:numberingChange w:id="49" w:author="Unknown" w:date="2017-11-20T15:22:00Z" w:original="%4:8:4:)"/>
        </w:numPr>
        <w:ind w:left="993"/>
        <w:rPr>
          <w:sz w:val="22"/>
          <w:szCs w:val="22"/>
        </w:rPr>
      </w:pPr>
      <w:r w:rsidRPr="006554E1">
        <w:rPr>
          <w:sz w:val="22"/>
          <w:szCs w:val="22"/>
        </w:rPr>
        <w:t>rozhodnutí o zrušení Zhotovitele.</w:t>
      </w:r>
    </w:p>
    <w:p w:rsidR="007F48F8" w:rsidRDefault="007F48F8" w:rsidP="006554E1">
      <w:r w:rsidRPr="006554E1">
        <w:rPr>
          <w:rFonts w:ascii="Cambria" w:hAnsi="Cambria"/>
        </w:rPr>
        <w:t>V případě porušení tohto ustanovení povinností je Objednatel oprávněn od Smlouvy bez dalšího odstoupit.</w:t>
      </w:r>
    </w:p>
    <w:p w:rsidR="007F48F8" w:rsidRPr="00DB6292" w:rsidRDefault="007F48F8" w:rsidP="00DB6292">
      <w:pPr>
        <w:keepNext/>
        <w:numPr>
          <w:ilvl w:val="0"/>
          <w:numId w:val="24"/>
          <w:numberingChange w:id="50" w:author="Unknown" w:date="2017-11-20T15:22:00Z" w:original="%1:9:1:."/>
        </w:numPr>
        <w:pBdr>
          <w:bottom w:val="single" w:sz="8" w:space="1" w:color="FF0000"/>
        </w:pBdr>
        <w:tabs>
          <w:tab w:val="num" w:pos="360"/>
        </w:tabs>
        <w:ind w:left="0"/>
        <w:jc w:val="center"/>
        <w:outlineLvl w:val="0"/>
        <w:rPr>
          <w:rFonts w:ascii="Cambria" w:hAnsi="Cambria"/>
          <w:b/>
          <w:sz w:val="28"/>
          <w:szCs w:val="28"/>
          <w:lang w:val="cs-CZ"/>
        </w:rPr>
      </w:pPr>
      <w:r w:rsidRPr="00DB6292">
        <w:rPr>
          <w:rFonts w:ascii="Cambria" w:hAnsi="Cambria"/>
          <w:b/>
          <w:sz w:val="28"/>
          <w:szCs w:val="28"/>
          <w:lang w:val="cs-CZ"/>
        </w:rPr>
        <w:t>Podmínky provádění díla</w:t>
      </w:r>
    </w:p>
    <w:p w:rsidR="007F48F8" w:rsidRDefault="007F48F8" w:rsidP="006554E1">
      <w:pPr>
        <w:pStyle w:val="Heading3"/>
        <w:numPr>
          <w:ilvl w:val="2"/>
          <w:numId w:val="35"/>
          <w:numberingChange w:id="51" w:author="Unknown" w:date="2017-11-20T15:22:00Z" w:original="%1:9:1:.%3:1:0:."/>
        </w:numPr>
        <w:ind w:left="0"/>
        <w:rPr>
          <w:lang w:val="cs-CZ"/>
        </w:rPr>
      </w:pPr>
      <w:r w:rsidRPr="006554E1">
        <w:rPr>
          <w:sz w:val="22"/>
          <w:szCs w:val="22"/>
          <w:lang w:val="cs-CZ"/>
        </w:rPr>
        <w:t>Zhotovitel je povinen v souladu s § 2589 občanského zákoníku provést dílo osobně.</w:t>
      </w:r>
    </w:p>
    <w:p w:rsidR="007F48F8" w:rsidRDefault="007F48F8" w:rsidP="006554E1">
      <w:pPr>
        <w:pStyle w:val="Heading3"/>
        <w:numPr>
          <w:ilvl w:val="2"/>
          <w:numId w:val="35"/>
          <w:numberingChange w:id="52" w:author="Unknown" w:date="2017-11-20T15:22:00Z" w:original="%1:9:1:.%3:2:0:."/>
        </w:numPr>
        <w:ind w:left="0"/>
        <w:rPr>
          <w:lang w:val="cs-CZ"/>
        </w:rPr>
      </w:pPr>
      <w:r w:rsidRPr="006554E1">
        <w:rPr>
          <w:sz w:val="22"/>
          <w:szCs w:val="22"/>
          <w:lang w:val="cs-CZ"/>
        </w:rPr>
        <w:t>Objednatel je v souladu s § 2592 občanského zákoníku oprávněn dávat Zhotoviteli pokyny k upřesnění nebo určení způsobu provádění díla, pokud tak neučiní, postupuje Zhotovitel ve věcech realizace díla zcela samostatně.</w:t>
      </w:r>
    </w:p>
    <w:p w:rsidR="007F48F8" w:rsidRDefault="007F48F8" w:rsidP="006554E1">
      <w:pPr>
        <w:pStyle w:val="Heading3"/>
        <w:numPr>
          <w:ilvl w:val="2"/>
          <w:numId w:val="35"/>
          <w:numberingChange w:id="53" w:author="Unknown" w:date="2017-11-20T15:22:00Z" w:original="%1:9:1:.%3:3:0:."/>
        </w:numPr>
        <w:ind w:left="0"/>
        <w:rPr>
          <w:lang w:val="cs-CZ"/>
        </w:rPr>
      </w:pPr>
      <w:r w:rsidRPr="006554E1">
        <w:rPr>
          <w:sz w:val="22"/>
          <w:szCs w:val="22"/>
          <w:lang w:val="cs-CZ"/>
        </w:rPr>
        <w:t>Kvalita Zhotovitelem uskutečněného plnění musí odpovídat veškerým požadavkům uvedeným v normách vztahujícím se k plnění. Práce a dodávky budou dále provedeny v souladu s českými hygienickými, protipožárními, bezpečnostními předpisy a dalšími souvisejícími předpisy.</w:t>
      </w:r>
    </w:p>
    <w:p w:rsidR="007F48F8" w:rsidRDefault="007F48F8" w:rsidP="006554E1">
      <w:pPr>
        <w:pStyle w:val="Heading3"/>
        <w:numPr>
          <w:ilvl w:val="2"/>
          <w:numId w:val="35"/>
          <w:numberingChange w:id="54" w:author="Unknown" w:date="2017-11-20T15:22:00Z" w:original="%1:9:1:.%3:4:0:."/>
        </w:numPr>
        <w:ind w:left="0"/>
        <w:rPr>
          <w:sz w:val="22"/>
          <w:szCs w:val="22"/>
          <w:lang w:val="cs-CZ"/>
        </w:rPr>
      </w:pPr>
      <w:r w:rsidRPr="006554E1">
        <w:rPr>
          <w:sz w:val="22"/>
          <w:szCs w:val="22"/>
          <w:lang w:val="cs-CZ"/>
        </w:rPr>
        <w:t xml:space="preserve">Pro dílo použije Zhotovitel jen materiály a výrobky nejvyšší kvality. Jakékoliv změny či odchylky od materiálu uvedeného v oceněném výkazu výměr je možno provádět pouze po předchozím odsouhlasení Objednatelem, </w:t>
      </w:r>
    </w:p>
    <w:p w:rsidR="007F48F8" w:rsidRDefault="007F48F8" w:rsidP="006554E1">
      <w:pPr>
        <w:pStyle w:val="Heading3"/>
        <w:numPr>
          <w:ilvl w:val="2"/>
          <w:numId w:val="35"/>
          <w:numberingChange w:id="55" w:author="Unknown" w:date="2017-11-20T15:22:00Z" w:original="%1:9:1:.%3:5:0:."/>
        </w:numPr>
        <w:ind w:left="0"/>
        <w:rPr>
          <w:sz w:val="22"/>
          <w:szCs w:val="22"/>
          <w:lang w:val="cs-CZ"/>
        </w:rPr>
      </w:pPr>
      <w:r w:rsidRPr="006554E1">
        <w:rPr>
          <w:sz w:val="22"/>
          <w:szCs w:val="22"/>
          <w:lang w:val="cs-CZ"/>
        </w:rPr>
        <w:t>Zhotovitel je povinen při provádění díla průběžně prověřovat</w:t>
      </w:r>
      <w:r w:rsidRPr="006554E1">
        <w:rPr>
          <w:sz w:val="22"/>
          <w:lang w:val="cs-CZ"/>
        </w:rPr>
        <w:t xml:space="preserve"> vhodnost podkladů a další dokumentace a dokumentů, podle kterých je dle 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na nevhodnost dokumentů upozornit Objednatele ve smyslu ust.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rsidR="007F48F8" w:rsidRPr="006554E1" w:rsidRDefault="007F48F8" w:rsidP="006554E1">
      <w:pPr>
        <w:pStyle w:val="Heading3"/>
        <w:numPr>
          <w:ilvl w:val="2"/>
          <w:numId w:val="35"/>
          <w:numberingChange w:id="56" w:author="Unknown" w:date="2017-11-20T15:22:00Z" w:original="%1:9:1:.%3:6:0:."/>
        </w:numPr>
        <w:ind w:left="0"/>
        <w:rPr>
          <w:sz w:val="22"/>
          <w:szCs w:val="22"/>
          <w:lang w:val="cs-CZ"/>
        </w:rPr>
      </w:pPr>
      <w:r w:rsidRPr="006554E1">
        <w:rPr>
          <w:sz w:val="22"/>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je povinen bez zbytečného odkladu tuto škodu odstranit a není-li to možné, tak finančně uhradit.</w:t>
      </w:r>
    </w:p>
    <w:p w:rsidR="007F48F8" w:rsidRDefault="007F48F8" w:rsidP="006554E1">
      <w:pPr>
        <w:pStyle w:val="Heading1"/>
        <w:numPr>
          <w:ilvl w:val="0"/>
          <w:numId w:val="35"/>
          <w:numberingChange w:id="57" w:author="Unknown" w:date="2017-11-20T15:22:00Z" w:original="%1:10:1:."/>
        </w:numPr>
        <w:ind w:left="0"/>
      </w:pPr>
      <w:r>
        <w:t>Pod</w:t>
      </w:r>
      <w:r w:rsidRPr="000B7E93">
        <w:t>dodavatelé</w:t>
      </w:r>
    </w:p>
    <w:p w:rsidR="007F48F8" w:rsidRPr="006554E1" w:rsidRDefault="007F48F8" w:rsidP="006554E1">
      <w:pPr>
        <w:pStyle w:val="Heading3"/>
        <w:numPr>
          <w:ilvl w:val="2"/>
          <w:numId w:val="35"/>
          <w:numberingChange w:id="58" w:author="Unknown" w:date="2017-11-20T15:22:00Z" w:original="%1:10:1:.%3:1:0:."/>
        </w:numPr>
        <w:ind w:left="0"/>
        <w:rPr>
          <w:lang w:val="cs-CZ"/>
        </w:rPr>
      </w:pPr>
      <w:r w:rsidRPr="006554E1">
        <w:rPr>
          <w:sz w:val="22"/>
          <w:szCs w:val="22"/>
        </w:rPr>
        <w:t>Zhotovitel v souladu s § 2589 občanského zákoníku provede dílo osobně.</w:t>
      </w:r>
    </w:p>
    <w:p w:rsidR="007F48F8" w:rsidRPr="006554E1" w:rsidRDefault="007F48F8" w:rsidP="006554E1">
      <w:pPr>
        <w:pStyle w:val="Heading3"/>
        <w:numPr>
          <w:ilvl w:val="2"/>
          <w:numId w:val="35"/>
          <w:numberingChange w:id="59" w:author="Unknown" w:date="2017-11-20T15:22:00Z" w:original="%1:10:1:.%3:2:0:."/>
        </w:numPr>
        <w:ind w:left="0"/>
        <w:rPr>
          <w:lang w:val="cs-CZ"/>
        </w:rPr>
      </w:pPr>
      <w:r w:rsidRPr="006554E1">
        <w:rPr>
          <w:sz w:val="22"/>
          <w:szCs w:val="22"/>
        </w:rPr>
        <w:t xml:space="preserve">Zhotovitel bude v souladu s § 1935 občanského zákoníku odpovídat za práci provedenou poddodavateli tak, jako by ji provedl sám. </w:t>
      </w:r>
    </w:p>
    <w:p w:rsidR="007F48F8" w:rsidRPr="006554E1" w:rsidRDefault="007F48F8" w:rsidP="006554E1">
      <w:pPr>
        <w:pStyle w:val="Heading3"/>
        <w:numPr>
          <w:ilvl w:val="2"/>
          <w:numId w:val="35"/>
          <w:numberingChange w:id="60" w:author="Unknown" w:date="2017-11-20T15:22:00Z" w:original="%1:10:1:.%3:3:0:."/>
        </w:numPr>
        <w:ind w:left="0"/>
        <w:rPr>
          <w:lang w:val="cs-CZ"/>
        </w:rPr>
      </w:pPr>
      <w:r w:rsidRPr="006554E1">
        <w:rPr>
          <w:sz w:val="22"/>
          <w:szCs w:val="22"/>
        </w:rPr>
        <w:t>Smluvní vztah Zhotovitele s poddodavatelem musí být v souladu se smlouvou o dílo, porušení této jeho povinnosti bude posuzováno jako jeho podstatné porušení smlouvy o dílo ze strany Zhotovitele. Objednatel má právo tuto skutečnost kdykoli zkontrolovat a Zhotovitel je povinen na výzvu Objednatele ihned předložit ke kontrole smlouvy se všemi poddodavateli, jinak podstatným způsobem poruší smlouvu o dílo. Pro případ jakéhokoli porušení kterékoli v tomto bodu ujednané povinnosti Zhotovitelem, je Objednatel oprávněn vyúčtovat Zhotoviteli smluvní pokutu ve výši stanovené v této smlouvě o dílo.  Rovněž v těchto případech porušení povinnosti může Objednatel od smlouvy o dílo odstoupit.</w:t>
      </w:r>
    </w:p>
    <w:p w:rsidR="007F48F8" w:rsidRDefault="007F48F8">
      <w:pPr>
        <w:pStyle w:val="Heading1"/>
        <w:numPr>
          <w:ilvl w:val="0"/>
          <w:numId w:val="35"/>
          <w:numberingChange w:id="61" w:author="Unknown" w:date="2017-11-20T15:22:00Z" w:original="%1:11:1:."/>
        </w:numPr>
        <w:ind w:left="0"/>
      </w:pPr>
      <w:r w:rsidRPr="007C116D">
        <w:t xml:space="preserve">Záruka za </w:t>
      </w:r>
      <w:r>
        <w:t>jakost</w:t>
      </w:r>
      <w:bookmarkEnd w:id="36"/>
    </w:p>
    <w:p w:rsidR="007F48F8" w:rsidRPr="0035687E" w:rsidRDefault="007F48F8" w:rsidP="00DF4255">
      <w:pPr>
        <w:pStyle w:val="Heading3"/>
        <w:numPr>
          <w:ilvl w:val="2"/>
          <w:numId w:val="35"/>
          <w:numberingChange w:id="62" w:author="Unknown" w:date="2017-11-20T15:22:00Z" w:original="%1:11:1:.%3:1:0:."/>
        </w:numPr>
        <w:ind w:left="0"/>
        <w:rPr>
          <w:sz w:val="22"/>
          <w:szCs w:val="22"/>
          <w:lang w:val="cs-CZ"/>
        </w:rPr>
      </w:pPr>
      <w:r w:rsidRPr="006554E1">
        <w:rPr>
          <w:sz w:val="22"/>
          <w:szCs w:val="22"/>
          <w:lang w:val="cs-CZ"/>
        </w:rPr>
        <w:t>Zhotovitel se zavazuje, že předané dílo bude prosté jakýchkoli vad a bude mít vlastnosti dle</w:t>
      </w:r>
      <w:r>
        <w:rPr>
          <w:sz w:val="22"/>
          <w:szCs w:val="22"/>
          <w:lang w:val="cs-CZ"/>
        </w:rPr>
        <w:t xml:space="preserve"> technických podmínek</w:t>
      </w:r>
      <w:r w:rsidRPr="006554E1">
        <w:rPr>
          <w:sz w:val="22"/>
          <w:szCs w:val="22"/>
          <w:lang w:val="cs-CZ"/>
        </w:rPr>
        <w:t xml:space="preserve">, obecně závazných právních předpisů, ČSN a Smlouvy. Zhotovitel poskytuje Objednateli záruku za jakost v délce </w:t>
      </w:r>
      <w:r w:rsidRPr="006554E1">
        <w:rPr>
          <w:b/>
          <w:sz w:val="22"/>
          <w:szCs w:val="22"/>
          <w:lang w:val="cs-CZ"/>
        </w:rPr>
        <w:t>24</w:t>
      </w:r>
      <w:r w:rsidRPr="006554E1">
        <w:rPr>
          <w:sz w:val="22"/>
          <w:szCs w:val="22"/>
          <w:lang w:val="cs-CZ"/>
        </w:rPr>
        <w:t xml:space="preserve"> (slovy: </w:t>
      </w:r>
      <w:r w:rsidRPr="006554E1">
        <w:rPr>
          <w:b/>
          <w:sz w:val="22"/>
          <w:szCs w:val="22"/>
          <w:lang w:val="cs-CZ"/>
        </w:rPr>
        <w:t>dvacetčtyři</w:t>
      </w:r>
      <w:r w:rsidRPr="006554E1">
        <w:rPr>
          <w:sz w:val="22"/>
          <w:szCs w:val="22"/>
          <w:lang w:val="cs-CZ"/>
        </w:rPr>
        <w:t>) měsíců ode dne řádného provedení díla Zhotovitelem.</w:t>
      </w:r>
    </w:p>
    <w:p w:rsidR="007F48F8" w:rsidRPr="0035687E" w:rsidRDefault="007F48F8" w:rsidP="00DF4255">
      <w:pPr>
        <w:pStyle w:val="Heading3"/>
        <w:numPr>
          <w:ilvl w:val="2"/>
          <w:numId w:val="35"/>
          <w:numberingChange w:id="63" w:author="Unknown" w:date="2017-11-20T15:22:00Z" w:original="%1:11:1:.%3:2:0:."/>
        </w:numPr>
        <w:ind w:left="0"/>
        <w:rPr>
          <w:sz w:val="22"/>
          <w:szCs w:val="22"/>
          <w:lang w:val="cs-CZ"/>
        </w:rPr>
      </w:pPr>
      <w:r w:rsidRPr="006554E1">
        <w:rPr>
          <w:sz w:val="22"/>
          <w:szCs w:val="22"/>
          <w:lang w:val="cs-CZ"/>
        </w:rPr>
        <w:t xml:space="preserve">Objednatel je oprávněn reklamovat v záruční době dle článku XI. odst. 1 Smlouvy vady díla u Zhotovitele,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rsidR="007F48F8" w:rsidRPr="006554E1" w:rsidRDefault="007F48F8" w:rsidP="006554E1">
      <w:pPr>
        <w:pStyle w:val="Heading3"/>
        <w:numPr>
          <w:ilvl w:val="2"/>
          <w:numId w:val="35"/>
          <w:numberingChange w:id="64" w:author="Unknown" w:date="2017-11-20T15:22:00Z" w:original="%1:11:1:.%3:3:0:."/>
        </w:numPr>
        <w:ind w:left="0"/>
        <w:rPr>
          <w:sz w:val="22"/>
          <w:szCs w:val="22"/>
        </w:rPr>
      </w:pPr>
      <w:r w:rsidRPr="006554E1">
        <w:rPr>
          <w:sz w:val="22"/>
          <w:szCs w:val="22"/>
          <w:lang w:val="cs-CZ"/>
        </w:rPr>
        <w:t xml:space="preserve">Zhotovitel se zavazuje bez zbytečného odkladu, nejpozději však do 48 hodin od okamžiku oznámení vady díla či jeho části, zahájit odstraňování vady díla či jeho části, a to i tehdy, neuznává-li Zhotovitel odpovědnost za vady či příčiny, které ji vyvolaly, a vady odstranit v technicky co nejkratší lhůtě. </w:t>
      </w:r>
    </w:p>
    <w:p w:rsidR="007F48F8" w:rsidRDefault="007F48F8" w:rsidP="006554E1">
      <w:pPr>
        <w:pStyle w:val="Heading3"/>
        <w:numPr>
          <w:ilvl w:val="2"/>
          <w:numId w:val="35"/>
          <w:numberingChange w:id="65" w:author="Unknown" w:date="2017-11-20T15:22:00Z" w:original="%1:11:1:.%3:4:0:."/>
        </w:numPr>
        <w:ind w:left="0"/>
        <w:rPr>
          <w:sz w:val="22"/>
          <w:szCs w:val="22"/>
        </w:rPr>
      </w:pPr>
      <w:r w:rsidRPr="006554E1">
        <w:rPr>
          <w:sz w:val="22"/>
          <w:szCs w:val="22"/>
        </w:rPr>
        <w:t>Reklamaci lze uplatnit nejpozději do posledního dne záruční lhůty, přičemž reklamace se považuje za včas uplatněnou, pokud bude doručena Zhotoviteli poslední den záruční lhůty.</w:t>
      </w:r>
    </w:p>
    <w:p w:rsidR="007F48F8" w:rsidRDefault="007F48F8" w:rsidP="006554E1">
      <w:pPr>
        <w:pStyle w:val="Heading3"/>
        <w:numPr>
          <w:ilvl w:val="2"/>
          <w:numId w:val="35"/>
          <w:numberingChange w:id="66" w:author="Unknown" w:date="2017-11-20T15:22:00Z" w:original="%1:11:1:.%3:5:0:."/>
        </w:numPr>
        <w:ind w:left="0"/>
        <w:rPr>
          <w:sz w:val="22"/>
          <w:szCs w:val="22"/>
        </w:rPr>
      </w:pPr>
      <w:r w:rsidRPr="006554E1">
        <w:rPr>
          <w:sz w:val="22"/>
          <w:szCs w:val="22"/>
        </w:rPr>
        <w:t>Opravené dílo nebo náhradní plnění musí rovněž být Objednateli předáno dle smlouvy o dílo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rsidR="007F48F8" w:rsidRPr="00324BD8" w:rsidRDefault="007F48F8">
      <w:pPr>
        <w:pStyle w:val="Heading3"/>
        <w:numPr>
          <w:ilvl w:val="2"/>
          <w:numId w:val="35"/>
          <w:numberingChange w:id="67" w:author="Unknown" w:date="2017-11-20T15:22:00Z" w:original="%1:11:1:.%3:6:0:."/>
        </w:numPr>
        <w:ind w:left="0"/>
        <w:rPr>
          <w:sz w:val="22"/>
          <w:szCs w:val="22"/>
          <w:lang w:val="cs-CZ"/>
        </w:rPr>
      </w:pPr>
      <w:r w:rsidRPr="006554E1">
        <w:rPr>
          <w:sz w:val="22"/>
          <w:szCs w:val="22"/>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Zhotoviteli uhradit a Zhotovitel bude nadále za dílo odpovídat v plném rozsahu.</w:t>
      </w:r>
    </w:p>
    <w:p w:rsidR="007F48F8" w:rsidRPr="00324BD8" w:rsidRDefault="007F48F8" w:rsidP="00DF4255">
      <w:pPr>
        <w:pStyle w:val="Heading3"/>
        <w:numPr>
          <w:ilvl w:val="2"/>
          <w:numId w:val="35"/>
          <w:numberingChange w:id="68" w:author="Unknown" w:date="2017-11-20T15:22:00Z" w:original="%1:11:1:.%3:7:0:."/>
        </w:numPr>
        <w:ind w:left="0"/>
        <w:rPr>
          <w:i/>
          <w:sz w:val="22"/>
          <w:szCs w:val="22"/>
          <w:lang w:val="cs-CZ"/>
        </w:rPr>
      </w:pPr>
      <w:r w:rsidRPr="006554E1">
        <w:rPr>
          <w:sz w:val="22"/>
          <w:szCs w:val="22"/>
          <w:lang w:val="cs-CZ"/>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XII. odst. 1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6554E1">
        <w:rPr>
          <w:i/>
          <w:sz w:val="22"/>
          <w:szCs w:val="22"/>
          <w:lang w:val="cs-CZ"/>
        </w:rPr>
        <w:t>.</w:t>
      </w:r>
    </w:p>
    <w:p w:rsidR="007F48F8" w:rsidRPr="00324BD8" w:rsidRDefault="007F48F8">
      <w:pPr>
        <w:pStyle w:val="Heading3"/>
        <w:numPr>
          <w:ilvl w:val="2"/>
          <w:numId w:val="35"/>
          <w:numberingChange w:id="69" w:author="Unknown" w:date="2017-11-20T15:22:00Z" w:original="%1:11:1:.%3:8:0:."/>
        </w:numPr>
        <w:ind w:left="0"/>
        <w:rPr>
          <w:sz w:val="22"/>
          <w:szCs w:val="22"/>
          <w:lang w:val="cs-CZ"/>
        </w:rPr>
      </w:pPr>
      <w:r w:rsidRPr="006554E1">
        <w:rPr>
          <w:sz w:val="22"/>
          <w:szCs w:val="22"/>
          <w:lang w:val="cs-CZ"/>
        </w:rPr>
        <w:t>Smluvní strany se dohodly, že:</w:t>
      </w:r>
    </w:p>
    <w:p w:rsidR="007F48F8" w:rsidRPr="006554E1" w:rsidRDefault="007F48F8" w:rsidP="006554E1">
      <w:pPr>
        <w:pStyle w:val="Heading3"/>
        <w:numPr>
          <w:ilvl w:val="3"/>
          <w:numId w:val="24"/>
          <w:numberingChange w:id="70" w:author="Unknown" w:date="2017-11-20T15:22:00Z" w:original="%4:1:4:)"/>
        </w:numPr>
        <w:ind w:left="993"/>
        <w:rPr>
          <w:sz w:val="22"/>
          <w:szCs w:val="22"/>
          <w:lang w:val="cs-CZ"/>
        </w:rPr>
      </w:pPr>
      <w:r w:rsidRPr="006554E1">
        <w:rPr>
          <w:sz w:val="22"/>
          <w:szCs w:val="22"/>
          <w:lang w:val="cs-CZ"/>
        </w:rPr>
        <w:t xml:space="preserve">nezahájí-li Zhotovitel odstraňování vad díla v termínech dle článku XI. odst. 3 Smlouvy; a/nebo </w:t>
      </w:r>
    </w:p>
    <w:p w:rsidR="007F48F8" w:rsidRPr="006554E1" w:rsidRDefault="007F48F8" w:rsidP="006554E1">
      <w:pPr>
        <w:pStyle w:val="Heading3"/>
        <w:numPr>
          <w:ilvl w:val="3"/>
          <w:numId w:val="24"/>
          <w:numberingChange w:id="71" w:author="Unknown" w:date="2017-11-20T15:22:00Z" w:original="%4:2:4:)"/>
        </w:numPr>
        <w:ind w:left="993"/>
        <w:rPr>
          <w:sz w:val="22"/>
          <w:szCs w:val="22"/>
          <w:lang w:val="cs-CZ"/>
        </w:rPr>
      </w:pPr>
      <w:r w:rsidRPr="006554E1">
        <w:rPr>
          <w:sz w:val="22"/>
          <w:szCs w:val="22"/>
          <w:lang w:val="cs-CZ"/>
        </w:rPr>
        <w:t xml:space="preserve">oznámí-li Zhotovitel Objednateli před uplynutím doby k odstranění vad díla, že vadu neodstraní; a/nebo </w:t>
      </w:r>
    </w:p>
    <w:p w:rsidR="007F48F8" w:rsidRPr="006554E1" w:rsidRDefault="007F48F8" w:rsidP="006554E1">
      <w:pPr>
        <w:pStyle w:val="Heading3"/>
        <w:numPr>
          <w:ilvl w:val="3"/>
          <w:numId w:val="24"/>
          <w:numberingChange w:id="72" w:author="Unknown" w:date="2017-11-20T15:22:00Z" w:original="%4:3:4:)"/>
        </w:numPr>
        <w:ind w:left="993"/>
        <w:rPr>
          <w:sz w:val="22"/>
          <w:szCs w:val="22"/>
          <w:lang w:val="cs-CZ"/>
        </w:rPr>
      </w:pPr>
      <w:r w:rsidRPr="006554E1">
        <w:rPr>
          <w:sz w:val="22"/>
          <w:szCs w:val="22"/>
          <w:lang w:val="cs-CZ"/>
        </w:rPr>
        <w:t>je-li zřejmé, že Zhotovitel reklamované vady nebo nedodělky díla či jeho části ve lhůtě stanovené Objednatelem přiměřeně dle charakteru vad a nedodělků díla neodstraní,</w:t>
      </w:r>
    </w:p>
    <w:p w:rsidR="007F48F8" w:rsidRPr="006554E1" w:rsidRDefault="007F48F8" w:rsidP="006554E1">
      <w:pPr>
        <w:pStyle w:val="Heading3"/>
        <w:numPr>
          <w:ilvl w:val="0"/>
          <w:numId w:val="0"/>
        </w:numPr>
        <w:rPr>
          <w:sz w:val="22"/>
          <w:szCs w:val="22"/>
          <w:lang w:val="cs-CZ"/>
        </w:rPr>
      </w:pPr>
      <w:r w:rsidRPr="006554E1">
        <w:rPr>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7F48F8" w:rsidRPr="00324BD8" w:rsidRDefault="007F48F8" w:rsidP="00DF4255">
      <w:pPr>
        <w:pStyle w:val="Heading3"/>
        <w:numPr>
          <w:ilvl w:val="2"/>
          <w:numId w:val="35"/>
          <w:numberingChange w:id="73" w:author="Unknown" w:date="2017-11-20T15:22:00Z" w:original="%1:11:1:.%3:9:0:."/>
        </w:numPr>
        <w:ind w:left="0"/>
        <w:rPr>
          <w:sz w:val="22"/>
          <w:lang w:val="cs-CZ"/>
        </w:rPr>
      </w:pPr>
      <w:r w:rsidRPr="006554E1">
        <w:rPr>
          <w:sz w:val="22"/>
          <w:lang w:val="cs-CZ"/>
        </w:rPr>
        <w:t>Práva a povinnosti ze Zhotovitelem poskytnuté záruky nezanikají ani odstoupením kterékoli ze smluvních stran od Smlouvy.</w:t>
      </w:r>
    </w:p>
    <w:p w:rsidR="007F48F8" w:rsidRDefault="007F48F8" w:rsidP="006554E1">
      <w:pPr>
        <w:pStyle w:val="Heading3"/>
        <w:numPr>
          <w:ilvl w:val="2"/>
          <w:numId w:val="35"/>
          <w:numberingChange w:id="74" w:author="Unknown" w:date="2017-11-20T15:22:00Z" w:original="%1:11:1:.%3:10:0:."/>
        </w:numPr>
        <w:ind w:left="0"/>
        <w:rPr>
          <w:lang w:val="cs-CZ"/>
        </w:rPr>
      </w:pPr>
      <w:r w:rsidRPr="006554E1">
        <w:rPr>
          <w:sz w:val="22"/>
          <w:lang w:val="cs-CZ"/>
        </w:rPr>
        <w:t>O reklamačním řízení budou Objednatelem pořizovány písemné zápisy ve dvojím vyhotovení, z nichž jeden stejnopis obdrží každá ze smluvních stran.</w:t>
      </w:r>
    </w:p>
    <w:p w:rsidR="007F48F8" w:rsidRDefault="007F48F8" w:rsidP="006554E1">
      <w:pPr>
        <w:pStyle w:val="Heading1"/>
        <w:numPr>
          <w:ilvl w:val="0"/>
          <w:numId w:val="35"/>
          <w:numberingChange w:id="75" w:author="Unknown" w:date="2017-11-20T15:22:00Z" w:original="%1:12:1:."/>
        </w:numPr>
        <w:ind w:left="0"/>
      </w:pPr>
      <w:r w:rsidRPr="00845EE3">
        <w:t>Předání a převzetí díla</w:t>
      </w:r>
    </w:p>
    <w:p w:rsidR="007F48F8" w:rsidRDefault="007F48F8" w:rsidP="006554E1">
      <w:pPr>
        <w:pStyle w:val="Heading3"/>
        <w:numPr>
          <w:ilvl w:val="2"/>
          <w:numId w:val="35"/>
          <w:numberingChange w:id="76" w:author="Unknown" w:date="2017-11-20T15:22:00Z" w:original="%1:12:1:.%3:1:0:."/>
        </w:numPr>
        <w:ind w:left="0"/>
        <w:rPr>
          <w:lang w:val="cs-CZ"/>
        </w:rPr>
      </w:pPr>
      <w:r w:rsidRPr="006554E1">
        <w:rPr>
          <w:sz w:val="22"/>
          <w:szCs w:val="22"/>
          <w:lang w:val="cs-CZ"/>
        </w:rPr>
        <w:t xml:space="preserve">Nejpozději na den, kdy má Zhotovitel dle Smlouvy dílo ukončit a předat (odevzdat)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v případě, že na tom Objednatel trvá. </w:t>
      </w:r>
    </w:p>
    <w:p w:rsidR="007F48F8" w:rsidRDefault="007F48F8" w:rsidP="006554E1">
      <w:pPr>
        <w:pStyle w:val="Heading3"/>
        <w:numPr>
          <w:ilvl w:val="2"/>
          <w:numId w:val="35"/>
          <w:numberingChange w:id="77" w:author="Unknown" w:date="2017-11-20T15:22:00Z" w:original="%1:12:1:.%3:2:0:."/>
        </w:numPr>
        <w:ind w:left="0"/>
        <w:rPr>
          <w:lang w:val="cs-CZ"/>
        </w:rPr>
      </w:pPr>
      <w:r w:rsidRPr="006554E1">
        <w:rPr>
          <w:sz w:val="22"/>
          <w:szCs w:val="22"/>
          <w:lang w:val="cs-CZ"/>
        </w:rPr>
        <w:t xml:space="preserve">K předání díla Zhotovitelem Objednateli dojde na základě předávacího řízení, a to formou písemného předávacího protokolu, který bude podepsán oprávněnými zástupci obou smluvních stran. Objednatelem podepsaný přejímací protokol nezbavuje Zhotovitele odpovědnosti za event. vady, s nimiž bude dílo převzato. </w:t>
      </w:r>
    </w:p>
    <w:p w:rsidR="007F48F8" w:rsidRDefault="007F48F8" w:rsidP="006554E1">
      <w:pPr>
        <w:pStyle w:val="Heading3"/>
        <w:numPr>
          <w:ilvl w:val="2"/>
          <w:numId w:val="35"/>
          <w:numberingChange w:id="78" w:author="Unknown" w:date="2017-11-20T15:22:00Z" w:original="%1:12:1:.%3:3:0:."/>
        </w:numPr>
        <w:ind w:left="0"/>
        <w:rPr>
          <w:lang w:val="cs-CZ"/>
        </w:rPr>
      </w:pPr>
      <w:r w:rsidRPr="006554E1">
        <w:rPr>
          <w:sz w:val="22"/>
          <w:szCs w:val="22"/>
          <w:lang w:val="cs-CZ"/>
        </w:rPr>
        <w:t xml:space="preserve">Předávací protokol musí obsahovat alespoň předmět a charakteristiku díla, resp. jeho části, místo provedení díla a zhodnocení jakosti díla. Pokud </w:t>
      </w:r>
      <w:r w:rsidRPr="006554E1">
        <w:rPr>
          <w:sz w:val="22"/>
          <w:szCs w:val="22"/>
        </w:rPr>
        <w:t>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Zhotovitel. Objednatel není povinen převzít dílo, které vykazuje vady a nedodělky, kromě výjimky uvedené v § 2628 občanského zákoníku.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w:t>
      </w:r>
    </w:p>
    <w:p w:rsidR="007F48F8" w:rsidRDefault="007F48F8">
      <w:pPr>
        <w:pStyle w:val="Heading1"/>
        <w:numPr>
          <w:ilvl w:val="0"/>
          <w:numId w:val="35"/>
          <w:numberingChange w:id="79" w:author="Unknown" w:date="2017-11-20T15:22:00Z" w:original="%1:13:1:."/>
        </w:numPr>
        <w:ind w:left="0"/>
      </w:pPr>
      <w:r w:rsidRPr="007C116D">
        <w:t>Úrok z prodlení a smluvní pokuta</w:t>
      </w:r>
    </w:p>
    <w:p w:rsidR="007F48F8" w:rsidRPr="004D4E55" w:rsidRDefault="007F48F8" w:rsidP="00D76303">
      <w:pPr>
        <w:pStyle w:val="Heading3"/>
        <w:numPr>
          <w:ilvl w:val="2"/>
          <w:numId w:val="35"/>
          <w:numberingChange w:id="80" w:author="Unknown" w:date="2017-11-20T15:22:00Z" w:original="%1:13:1:.%3:1:0:."/>
        </w:numPr>
        <w:ind w:left="0"/>
        <w:rPr>
          <w:sz w:val="22"/>
          <w:szCs w:val="22"/>
          <w:lang w:val="cs-CZ"/>
        </w:rPr>
      </w:pPr>
      <w:r w:rsidRPr="006554E1">
        <w:rPr>
          <w:sz w:val="22"/>
          <w:szCs w:val="22"/>
          <w:lang w:val="cs-CZ"/>
        </w:rPr>
        <w:t xml:space="preserve">Pro případ porušení níže uvedených smluvních povinností si dohodly strany Smlouvy tyto ve smyslu ustanovení § 2048 a násl. občanského zákoníku níže uvedené smluvní pokuty, jejichž </w:t>
      </w:r>
      <w:r>
        <w:rPr>
          <w:sz w:val="22"/>
          <w:szCs w:val="22"/>
          <w:lang w:val="cs-CZ"/>
        </w:rPr>
        <w:t>sjednáním není dotčen nárok Zadavatele na náhradu škody způsobené porušením povinnosti, zajištěné smluvní pokutou. Pohledávka Zadavatele na zaplacení smluvní pokuty může být započítána s pohledávkou Zhotivitele na zaplacení ceny.</w:t>
      </w:r>
    </w:p>
    <w:p w:rsidR="007F48F8" w:rsidRPr="004D4E55" w:rsidRDefault="007F48F8" w:rsidP="00D76303">
      <w:pPr>
        <w:pStyle w:val="Heading3"/>
        <w:numPr>
          <w:ilvl w:val="2"/>
          <w:numId w:val="35"/>
          <w:numberingChange w:id="81" w:author="Unknown" w:date="2017-11-20T15:22:00Z" w:original="%1:13:1:.%3:2:0:."/>
        </w:numPr>
        <w:ind w:left="0"/>
        <w:rPr>
          <w:sz w:val="22"/>
          <w:szCs w:val="22"/>
          <w:lang w:val="cs-CZ"/>
        </w:rPr>
      </w:pPr>
      <w:r w:rsidRPr="006554E1">
        <w:rPr>
          <w:sz w:val="22"/>
          <w:szCs w:val="22"/>
          <w:lang w:val="cs-CZ"/>
        </w:rPr>
        <w:t xml:space="preserve">Pokud bude </w:t>
      </w:r>
      <w:r>
        <w:rPr>
          <w:sz w:val="22"/>
          <w:szCs w:val="22"/>
          <w:lang w:val="cs-CZ"/>
        </w:rPr>
        <w:t>zhotovitel</w:t>
      </w:r>
      <w:r w:rsidRPr="006554E1">
        <w:rPr>
          <w:sz w:val="22"/>
          <w:szCs w:val="22"/>
          <w:lang w:val="cs-CZ"/>
        </w:rPr>
        <w:t xml:space="preserve"> v prodlení se splněním svého závazku dodat předmět plnění nebo jeho část ve sjednaném termínu plnění, je Zadavatel oprávněn účtovat </w:t>
      </w:r>
      <w:r>
        <w:rPr>
          <w:sz w:val="22"/>
          <w:szCs w:val="22"/>
          <w:lang w:val="cs-CZ"/>
        </w:rPr>
        <w:t xml:space="preserve">Zhotoviteli </w:t>
      </w:r>
      <w:r w:rsidRPr="006554E1">
        <w:rPr>
          <w:sz w:val="22"/>
          <w:szCs w:val="22"/>
          <w:lang w:val="cs-CZ"/>
        </w:rPr>
        <w:t xml:space="preserve">smluvní pokutu ve výši 0,01 % z Ceny předmětu </w:t>
      </w:r>
      <w:r>
        <w:rPr>
          <w:sz w:val="22"/>
          <w:szCs w:val="22"/>
          <w:lang w:val="cs-CZ"/>
        </w:rPr>
        <w:t>plění za každý i započatý den prodlení.</w:t>
      </w:r>
    </w:p>
    <w:p w:rsidR="007F48F8" w:rsidRPr="006554E1" w:rsidRDefault="007F48F8" w:rsidP="006554E1">
      <w:pPr>
        <w:pStyle w:val="Heading3"/>
        <w:numPr>
          <w:ilvl w:val="2"/>
          <w:numId w:val="35"/>
          <w:numberingChange w:id="82" w:author="Unknown" w:date="2017-11-20T15:22:00Z" w:original="%1:13:1:.%3:3:0:."/>
        </w:numPr>
        <w:ind w:left="0"/>
        <w:rPr>
          <w:sz w:val="22"/>
          <w:szCs w:val="22"/>
          <w:lang w:val="cs-CZ"/>
        </w:rPr>
      </w:pPr>
      <w:r w:rsidRPr="006554E1">
        <w:rPr>
          <w:sz w:val="22"/>
          <w:szCs w:val="22"/>
        </w:rPr>
        <w:t>Pro případ prodlení Zhotovitele se splněním povinnosti odstranit reklamovanou vadu v termínu dle Smlouvy je Zhotovitel povinen uhradit smluvní pokutu, kterou strany Smlouvy sjednaly ve výši 5.000,-Kč za každý den a případ prodlení – u každé vady zvlášť.</w:t>
      </w:r>
    </w:p>
    <w:p w:rsidR="007F48F8" w:rsidRPr="006554E1" w:rsidRDefault="007F48F8" w:rsidP="006554E1">
      <w:pPr>
        <w:pStyle w:val="Heading3"/>
        <w:numPr>
          <w:ilvl w:val="2"/>
          <w:numId w:val="35"/>
          <w:numberingChange w:id="83" w:author="Unknown" w:date="2017-11-20T15:22:00Z" w:original="%1:13:1:.%3:4:0:."/>
        </w:numPr>
        <w:ind w:left="0"/>
        <w:rPr>
          <w:sz w:val="22"/>
          <w:szCs w:val="22"/>
          <w:lang w:val="cs-CZ"/>
        </w:rPr>
      </w:pPr>
      <w:r w:rsidRPr="006554E1">
        <w:rPr>
          <w:sz w:val="22"/>
          <w:szCs w:val="22"/>
        </w:rPr>
        <w:t>Pro případ porušení povinnosti stanovené v čl. X. odst. 3 Smlouvy je Zhotovitel povinen zaplatit Objednateli smluvní pokutu ve výši 10.000,-Kč za každý případ porušení.</w:t>
      </w:r>
    </w:p>
    <w:p w:rsidR="007F48F8" w:rsidRDefault="007F48F8" w:rsidP="006554E1">
      <w:pPr>
        <w:pStyle w:val="Heading3"/>
        <w:numPr>
          <w:ilvl w:val="2"/>
          <w:numId w:val="35"/>
          <w:numberingChange w:id="84" w:author="Unknown" w:date="2017-11-20T15:22:00Z" w:original="%1:13:1:.%3:5:0:."/>
        </w:numPr>
        <w:ind w:left="0"/>
        <w:rPr>
          <w:sz w:val="22"/>
          <w:szCs w:val="22"/>
          <w:lang w:val="cs-CZ"/>
        </w:rPr>
      </w:pPr>
      <w:r w:rsidRPr="006554E1">
        <w:rPr>
          <w:sz w:val="22"/>
          <w:szCs w:val="22"/>
        </w:rPr>
        <w:t>Pro případ prodlení Objednatele se splněním povinnosti uhradit daňový doklad v rozsahu, v jakém dle Smlouvy vznikl Zhotoviteli nárok na jeho úhradu, nebo poskytnout jiné peněžité plnění sjednaly strany Smlouvy úrok z prodlení ve výši 0,01 % z částky, s jejímž zaplacením bude Objednatel v prodlení.</w:t>
      </w:r>
    </w:p>
    <w:p w:rsidR="007F48F8" w:rsidRPr="004D4E55" w:rsidRDefault="007F48F8">
      <w:pPr>
        <w:pStyle w:val="Heading3"/>
        <w:numPr>
          <w:ilvl w:val="2"/>
          <w:numId w:val="35"/>
          <w:numberingChange w:id="85" w:author="Unknown" w:date="2017-11-20T15:22:00Z" w:original="%1:13:1:.%3:6:0:."/>
        </w:numPr>
        <w:ind w:left="0"/>
        <w:rPr>
          <w:sz w:val="22"/>
          <w:szCs w:val="22"/>
          <w:lang w:val="cs-CZ"/>
        </w:rPr>
      </w:pPr>
      <w:r w:rsidRPr="006554E1">
        <w:rPr>
          <w:sz w:val="22"/>
          <w:szCs w:val="22"/>
          <w:lang w:val="cs-CZ"/>
        </w:rPr>
        <w:t>Smluvní pokutu vyúčtuje oprávněná strana do 30 dnů od jejích zjištění a druhá strana je povinna</w:t>
      </w:r>
      <w:r>
        <w:rPr>
          <w:sz w:val="22"/>
          <w:szCs w:val="22"/>
          <w:lang w:val="cs-CZ"/>
        </w:rPr>
        <w:t xml:space="preserve"> smluvní pokutu uhradit do 30 dn</w:t>
      </w:r>
      <w:r w:rsidRPr="006554E1">
        <w:rPr>
          <w:sz w:val="22"/>
          <w:szCs w:val="22"/>
          <w:lang w:val="cs-CZ"/>
        </w:rPr>
        <w:t>ů od obdržení daňového dokladu faktury. Totéž se týká úroků z prodlení.</w:t>
      </w:r>
    </w:p>
    <w:p w:rsidR="007F48F8" w:rsidRDefault="007F48F8" w:rsidP="00DB7856">
      <w:pPr>
        <w:pStyle w:val="Heading1"/>
        <w:numPr>
          <w:ilvl w:val="0"/>
          <w:numId w:val="35"/>
          <w:numberingChange w:id="86" w:author="Unknown" w:date="2017-11-20T15:22:00Z" w:original="%1:14:1:."/>
        </w:numPr>
        <w:ind w:left="0"/>
      </w:pPr>
      <w:r>
        <w:t>Odstupení od Smlouvy</w:t>
      </w:r>
    </w:p>
    <w:p w:rsidR="007F48F8" w:rsidRPr="006554E1" w:rsidRDefault="007F48F8" w:rsidP="006554E1">
      <w:pPr>
        <w:pStyle w:val="Heading3"/>
        <w:numPr>
          <w:ilvl w:val="2"/>
          <w:numId w:val="35"/>
          <w:numberingChange w:id="87" w:author="Unknown" w:date="2017-11-20T15:22:00Z" w:original="%1:14:1:.%3:1:0:."/>
        </w:numPr>
        <w:ind w:left="0"/>
        <w:rPr>
          <w:sz w:val="22"/>
          <w:szCs w:val="22"/>
        </w:rPr>
      </w:pPr>
      <w:bookmarkStart w:id="88" w:name="_GoBack"/>
      <w:bookmarkEnd w:id="88"/>
      <w:r w:rsidRPr="006554E1">
        <w:rPr>
          <w:sz w:val="22"/>
          <w:szCs w:val="22"/>
        </w:rPr>
        <w:t xml:space="preserve">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rsidR="007F48F8" w:rsidRPr="006554E1" w:rsidRDefault="007F48F8" w:rsidP="006554E1">
      <w:pPr>
        <w:pStyle w:val="Heading3"/>
        <w:numPr>
          <w:ilvl w:val="2"/>
          <w:numId w:val="35"/>
          <w:numberingChange w:id="89" w:author="Unknown" w:date="2017-11-20T15:22:00Z" w:original="%1:14:1:.%3:2:0:."/>
        </w:numPr>
        <w:ind w:left="0"/>
        <w:rPr>
          <w:sz w:val="22"/>
          <w:szCs w:val="22"/>
        </w:rPr>
      </w:pPr>
      <w:r w:rsidRPr="006554E1">
        <w:rPr>
          <w:sz w:val="22"/>
          <w:szCs w:val="22"/>
        </w:rPr>
        <w:t>Smluvní strany Smlouvy se dohodly, že podstatným porušením Smlouvy se rozumí zejména:</w:t>
      </w:r>
    </w:p>
    <w:p w:rsidR="007F48F8" w:rsidRPr="006554E1" w:rsidRDefault="007F48F8" w:rsidP="006554E1">
      <w:pPr>
        <w:pStyle w:val="Heading3"/>
        <w:numPr>
          <w:ilvl w:val="3"/>
          <w:numId w:val="35"/>
          <w:numberingChange w:id="90" w:author="Unknown" w:date="2017-11-20T15:22:00Z" w:original="%4:1:4:)"/>
        </w:numPr>
        <w:ind w:left="993"/>
        <w:rPr>
          <w:sz w:val="22"/>
          <w:szCs w:val="22"/>
        </w:rPr>
      </w:pPr>
      <w:r w:rsidRPr="006554E1">
        <w:rPr>
          <w:sz w:val="22"/>
          <w:szCs w:val="22"/>
        </w:rPr>
        <w:t>jestliže se Zhotovitel dostane do prodlení s prováděním díla</w:t>
      </w:r>
      <w:r w:rsidRPr="006554E1">
        <w:rPr>
          <w:i/>
          <w:sz w:val="22"/>
          <w:szCs w:val="22"/>
        </w:rPr>
        <w:t xml:space="preserve">, </w:t>
      </w:r>
      <w:r w:rsidRPr="006554E1">
        <w:rPr>
          <w:sz w:val="22"/>
          <w:szCs w:val="22"/>
        </w:rPr>
        <w:t xml:space="preserve">ať již jako celku či jeho jednotlivých částí, ve vztahu k termínům provádění díla dle článku V. Smlouvy, které bude delší než čtrnáct kalendářních dnů, a/nebo </w:t>
      </w:r>
    </w:p>
    <w:p w:rsidR="007F48F8" w:rsidRPr="006554E1" w:rsidRDefault="007F48F8" w:rsidP="006554E1">
      <w:pPr>
        <w:pStyle w:val="Heading3"/>
        <w:numPr>
          <w:ilvl w:val="3"/>
          <w:numId w:val="35"/>
          <w:numberingChange w:id="91" w:author="Unknown" w:date="2017-11-20T15:22:00Z" w:original="%4:2:4:)"/>
        </w:numPr>
        <w:ind w:left="993"/>
        <w:rPr>
          <w:sz w:val="22"/>
          <w:szCs w:val="22"/>
        </w:rPr>
      </w:pPr>
      <w:r w:rsidRPr="006554E1">
        <w:rPr>
          <w:sz w:val="22"/>
          <w:szCs w:val="22"/>
        </w:rPr>
        <w:t>Zhotovitel vstoupil do likvidace; a/nebo</w:t>
      </w:r>
    </w:p>
    <w:p w:rsidR="007F48F8" w:rsidRPr="006554E1" w:rsidRDefault="007F48F8" w:rsidP="006554E1">
      <w:pPr>
        <w:pStyle w:val="Heading3"/>
        <w:numPr>
          <w:ilvl w:val="3"/>
          <w:numId w:val="35"/>
          <w:numberingChange w:id="92" w:author="Unknown" w:date="2017-11-20T15:22:00Z" w:original="%4:3:4:)"/>
        </w:numPr>
        <w:ind w:left="993"/>
        <w:rPr>
          <w:sz w:val="22"/>
          <w:szCs w:val="22"/>
        </w:rPr>
      </w:pPr>
      <w:r w:rsidRPr="006554E1">
        <w:rPr>
          <w:sz w:val="22"/>
          <w:szCs w:val="22"/>
        </w:rPr>
        <w:t>Zhotovitel uzavřel smlouvu o prodeji či nájmu podniku či jeho části, na základě které převedl, resp. pronajal, svůj podnik či tu jeho část, jejíž součástí jsou i práva a závazky z právního vztahu dle Smlouvy na třetí osobu; a/nebo</w:t>
      </w:r>
    </w:p>
    <w:p w:rsidR="007F48F8" w:rsidRPr="006554E1" w:rsidRDefault="007F48F8" w:rsidP="006554E1">
      <w:pPr>
        <w:pStyle w:val="Heading3"/>
        <w:numPr>
          <w:ilvl w:val="3"/>
          <w:numId w:val="35"/>
          <w:numberingChange w:id="93" w:author="Unknown" w:date="2017-11-20T15:22:00Z" w:original="%4:4:4:)"/>
        </w:numPr>
        <w:ind w:left="993"/>
        <w:rPr>
          <w:sz w:val="22"/>
          <w:szCs w:val="22"/>
        </w:rPr>
      </w:pPr>
      <w:r w:rsidRPr="006554E1">
        <w:rPr>
          <w:sz w:val="22"/>
          <w:szCs w:val="22"/>
        </w:rPr>
        <w:t>Zhotovitel porušil některou ze svých povinností uvedených v článku IX. Smlouvy; a/nebo</w:t>
      </w:r>
    </w:p>
    <w:p w:rsidR="007F48F8" w:rsidRPr="006554E1" w:rsidRDefault="007F48F8" w:rsidP="006554E1">
      <w:pPr>
        <w:pStyle w:val="Heading3"/>
        <w:numPr>
          <w:ilvl w:val="3"/>
          <w:numId w:val="35"/>
          <w:numberingChange w:id="94" w:author="Unknown" w:date="2017-11-20T15:22:00Z" w:original="%4:5:4:)"/>
        </w:numPr>
        <w:ind w:left="993"/>
        <w:rPr>
          <w:sz w:val="22"/>
          <w:szCs w:val="22"/>
        </w:rPr>
      </w:pPr>
      <w:r w:rsidRPr="006554E1">
        <w:rPr>
          <w:sz w:val="22"/>
          <w:szCs w:val="22"/>
        </w:rPr>
        <w:t>Zhotovitel porušil některý ze svých závazků dle článku VIII. odst. 2 Smlouvy a/nebo se ukáže nepravdivým, neúplným či zkresleným některé z prohlášení Zhotovitele dle článku VIII. odst. 1 Smlouvy.</w:t>
      </w:r>
    </w:p>
    <w:p w:rsidR="007F48F8" w:rsidRPr="006554E1" w:rsidRDefault="007F48F8" w:rsidP="006554E1">
      <w:pPr>
        <w:pStyle w:val="Styl1"/>
        <w:spacing w:line="240" w:lineRule="auto"/>
        <w:ind w:left="0" w:firstLine="0"/>
        <w:rPr>
          <w:sz w:val="22"/>
          <w:szCs w:val="22"/>
          <w:highlight w:val="cyan"/>
        </w:rPr>
      </w:pPr>
      <w:r w:rsidRPr="006554E1">
        <w:rPr>
          <w:rFonts w:ascii="Cambria" w:hAnsi="Cambria"/>
          <w:sz w:val="22"/>
          <w:szCs w:val="22"/>
        </w:rPr>
        <w:t xml:space="preserve">a další porušení označené v textu smlouvy o dílo jako podstatné porušení nebo porušení smlouvy podstatným způsobem (význam je totožný). </w:t>
      </w:r>
    </w:p>
    <w:p w:rsidR="007F48F8" w:rsidRPr="006554E1" w:rsidRDefault="007F48F8" w:rsidP="006554E1">
      <w:pPr>
        <w:pStyle w:val="Heading3"/>
        <w:numPr>
          <w:ilvl w:val="2"/>
          <w:numId w:val="35"/>
          <w:numberingChange w:id="95" w:author="Unknown" w:date="2017-11-20T15:22:00Z" w:original="%1:14:1:.%3:3:0:."/>
        </w:numPr>
        <w:ind w:left="0"/>
        <w:rPr>
          <w:sz w:val="22"/>
          <w:szCs w:val="22"/>
        </w:rPr>
      </w:pPr>
      <w:r w:rsidRPr="006554E1">
        <w:rPr>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w:t>
      </w:r>
    </w:p>
    <w:p w:rsidR="007F48F8" w:rsidRDefault="007F48F8" w:rsidP="006554E1">
      <w:pPr>
        <w:pStyle w:val="Heading3"/>
        <w:numPr>
          <w:ilvl w:val="2"/>
          <w:numId w:val="35"/>
          <w:numberingChange w:id="96" w:author="Unknown" w:date="2017-11-20T15:22:00Z" w:original="%1:14:1:.%3:4:0:."/>
        </w:numPr>
        <w:ind w:left="0"/>
      </w:pPr>
      <w:r w:rsidRPr="006554E1">
        <w:rPr>
          <w:sz w:val="22"/>
          <w:szCs w:val="22"/>
        </w:rPr>
        <w:t>Smluvní strany jsou si povinny vyplatit částky vzešlé z inventarizace, včetně případných příslušenství, nejpozději do třiceti dnů ode dne doručení písemné výzvy oprávněné smluvní strany k úhradě.</w:t>
      </w:r>
    </w:p>
    <w:p w:rsidR="007F48F8" w:rsidRDefault="007F48F8" w:rsidP="006554E1">
      <w:pPr>
        <w:pStyle w:val="Heading1"/>
        <w:numPr>
          <w:ilvl w:val="0"/>
          <w:numId w:val="35"/>
          <w:numberingChange w:id="97" w:author="Unknown" w:date="2017-11-20T15:22:00Z" w:original="%1:15:1:."/>
        </w:numPr>
        <w:ind w:left="0"/>
      </w:pPr>
      <w:r w:rsidRPr="00845EE3">
        <w:t xml:space="preserve">Nebezpečí škody na věci a přechod vlastnického práva </w:t>
      </w:r>
    </w:p>
    <w:p w:rsidR="007F48F8" w:rsidRPr="006554E1" w:rsidRDefault="007F48F8" w:rsidP="006554E1">
      <w:pPr>
        <w:pStyle w:val="Heading3"/>
        <w:numPr>
          <w:ilvl w:val="2"/>
          <w:numId w:val="35"/>
          <w:numberingChange w:id="98" w:author="Unknown" w:date="2017-11-20T15:22:00Z" w:original="%1:15:1:.%3:1:0:."/>
        </w:numPr>
        <w:ind w:left="0"/>
      </w:pPr>
      <w:r w:rsidRPr="006554E1">
        <w:rPr>
          <w:sz w:val="22"/>
          <w:lang w:val="cs-CZ"/>
        </w:rPr>
        <w:t>Zhotovitel nese od doby zahájení realizace předmětu plnění do doby zahájení řádného přejímacího řízení nebezpečí škody a jiné nebezpečí na:</w:t>
      </w:r>
    </w:p>
    <w:p w:rsidR="007F48F8" w:rsidRPr="006554E1" w:rsidRDefault="007F48F8" w:rsidP="006554E1">
      <w:pPr>
        <w:pStyle w:val="Heading3"/>
        <w:numPr>
          <w:ilvl w:val="3"/>
          <w:numId w:val="35"/>
          <w:numberingChange w:id="99" w:author="Unknown" w:date="2017-11-20T15:22:00Z" w:original="%4:1:4:)"/>
        </w:numPr>
        <w:ind w:left="993"/>
      </w:pPr>
      <w:r w:rsidRPr="006554E1">
        <w:rPr>
          <w:sz w:val="22"/>
          <w:lang w:val="cs-CZ"/>
        </w:rPr>
        <w:t>díle a</w:t>
      </w:r>
    </w:p>
    <w:p w:rsidR="007F48F8" w:rsidRPr="006554E1" w:rsidRDefault="007F48F8" w:rsidP="006554E1">
      <w:pPr>
        <w:pStyle w:val="Heading3"/>
        <w:numPr>
          <w:ilvl w:val="3"/>
          <w:numId w:val="35"/>
          <w:numberingChange w:id="100" w:author="Unknown" w:date="2017-11-20T15:22:00Z" w:original="%4:2:4:)"/>
        </w:numPr>
        <w:ind w:left="993"/>
      </w:pPr>
      <w:r w:rsidRPr="006554E1">
        <w:rPr>
          <w:sz w:val="22"/>
          <w:lang w:val="cs-CZ"/>
        </w:rPr>
        <w:t>objektech dotčených realizací díla.</w:t>
      </w:r>
    </w:p>
    <w:p w:rsidR="007F48F8" w:rsidRPr="006554E1" w:rsidRDefault="007F48F8" w:rsidP="006554E1">
      <w:pPr>
        <w:pStyle w:val="Heading3"/>
        <w:numPr>
          <w:ilvl w:val="2"/>
          <w:numId w:val="35"/>
          <w:numberingChange w:id="101" w:author="Unknown" w:date="2017-11-20T15:22:00Z" w:original="%1:15:1:.%3:2:0:."/>
        </w:numPr>
        <w:ind w:left="0"/>
      </w:pPr>
      <w:r w:rsidRPr="006554E1">
        <w:rPr>
          <w:sz w:val="22"/>
          <w:lang w:val="cs-CZ"/>
        </w:rPr>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w:t>
      </w:r>
      <w:r w:rsidRPr="006554E1">
        <w:rPr>
          <w:sz w:val="22"/>
          <w:szCs w:val="22"/>
          <w:lang w:val="cs-CZ"/>
        </w:rPr>
        <w:t>vrátit, do doby jejich vrácení. Zhotovitel rovněž odpovídá Objednateli za škodu způsobenou jeho činností v souvislosti s plněním Smlouvy.</w:t>
      </w:r>
    </w:p>
    <w:p w:rsidR="007F48F8" w:rsidRPr="006554E1" w:rsidRDefault="007F48F8" w:rsidP="006554E1">
      <w:pPr>
        <w:pStyle w:val="Heading3"/>
        <w:numPr>
          <w:ilvl w:val="2"/>
          <w:numId w:val="35"/>
          <w:numberingChange w:id="102" w:author="Unknown" w:date="2017-11-20T15:22:00Z" w:original="%1:15:1:.%3:3:0:."/>
        </w:numPr>
        <w:ind w:left="0"/>
      </w:pPr>
      <w:r w:rsidRPr="006554E1">
        <w:rPr>
          <w:sz w:val="22"/>
          <w:szCs w:val="22"/>
          <w:lang w:val="cs-CZ"/>
        </w:rPr>
        <w:t xml:space="preserve">Objednatel je od počátku vlastníkem zhotovovaného díla a všech věcí, které Zhotovitel opatřil k provedení díla od okamžiku jejich zabudování do díla. Zhotovitel je povinen ve smlouvách se všemi </w:t>
      </w:r>
      <w:r>
        <w:rPr>
          <w:sz w:val="22"/>
          <w:szCs w:val="22"/>
          <w:lang w:val="cs-CZ"/>
        </w:rPr>
        <w:t>pod</w:t>
      </w:r>
      <w:r w:rsidRPr="006554E1">
        <w:rPr>
          <w:sz w:val="22"/>
          <w:szCs w:val="22"/>
          <w:lang w:val="cs-CZ"/>
        </w:rPr>
        <w:t xml:space="preserve">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 V případě porušení tohoto ustanovení je Objednatel oprávněn již bez dalšího odstoupit. </w:t>
      </w:r>
    </w:p>
    <w:p w:rsidR="007F48F8" w:rsidRDefault="007F48F8" w:rsidP="006554E1">
      <w:pPr>
        <w:pStyle w:val="Heading3"/>
        <w:numPr>
          <w:ilvl w:val="2"/>
          <w:numId w:val="35"/>
          <w:numberingChange w:id="103" w:author="Unknown" w:date="2017-11-20T15:22:00Z" w:original="%1:15:1:.%3:4:0:."/>
        </w:numPr>
        <w:ind w:left="0"/>
        <w:rPr>
          <w:lang w:val="cs-CZ"/>
        </w:rPr>
      </w:pPr>
      <w:r w:rsidRPr="006554E1">
        <w:rPr>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rsidR="007F48F8" w:rsidRDefault="007F48F8" w:rsidP="006554E1">
      <w:pPr>
        <w:pStyle w:val="Heading1"/>
        <w:numPr>
          <w:ilvl w:val="0"/>
          <w:numId w:val="35"/>
          <w:numberingChange w:id="104" w:author="Unknown" w:date="2017-11-20T15:22:00Z" w:original="%1:16:1:."/>
        </w:numPr>
        <w:ind w:left="0"/>
      </w:pPr>
      <w:r w:rsidRPr="00CD5291">
        <w:t>Vyšší moc</w:t>
      </w:r>
    </w:p>
    <w:p w:rsidR="007F48F8" w:rsidRDefault="007F48F8" w:rsidP="006554E1">
      <w:pPr>
        <w:pStyle w:val="Heading3"/>
        <w:numPr>
          <w:ilvl w:val="2"/>
          <w:numId w:val="35"/>
          <w:numberingChange w:id="105" w:author="Unknown" w:date="2017-11-20T15:22:00Z" w:original="%1:16:1:.%3:1:0:."/>
        </w:numPr>
        <w:ind w:left="0"/>
        <w:rPr>
          <w:lang w:val="cs-CZ"/>
        </w:rPr>
      </w:pPr>
      <w:r w:rsidRPr="006554E1">
        <w:rPr>
          <w:sz w:val="22"/>
          <w:lang w:val="cs-CZ"/>
        </w:rPr>
        <w:t>Za vyšší moc se považují okolnosti mající vliv na dílo, které nejsou závislé na smluvních stranách a které smluvní strany nemohou ovlivnit. Jedná se např. o válku, mobilizaci, povstání a živelné pohromy apod.</w:t>
      </w:r>
    </w:p>
    <w:p w:rsidR="007F48F8" w:rsidRDefault="007F48F8" w:rsidP="006554E1">
      <w:pPr>
        <w:pStyle w:val="Heading3"/>
        <w:numPr>
          <w:ilvl w:val="2"/>
          <w:numId w:val="35"/>
          <w:numberingChange w:id="106" w:author="Unknown" w:date="2017-11-20T15:22:00Z" w:original="%1:16:1:.%3:2:0:."/>
        </w:numPr>
        <w:ind w:left="0"/>
        <w:rPr>
          <w:lang w:val="cs-CZ"/>
        </w:rPr>
      </w:pPr>
      <w:r w:rsidRPr="006554E1">
        <w:rPr>
          <w:sz w:val="22"/>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7F48F8" w:rsidRDefault="007F48F8">
      <w:pPr>
        <w:pStyle w:val="Heading1"/>
        <w:numPr>
          <w:ilvl w:val="0"/>
          <w:numId w:val="35"/>
          <w:numberingChange w:id="107" w:author="Unknown" w:date="2017-11-20T15:22:00Z" w:original="%1:17:1:."/>
        </w:numPr>
        <w:ind w:left="0"/>
      </w:pPr>
      <w:r w:rsidRPr="007C116D">
        <w:t>Společná ustanovení</w:t>
      </w:r>
    </w:p>
    <w:p w:rsidR="007F48F8" w:rsidRDefault="007F48F8" w:rsidP="006554E1">
      <w:pPr>
        <w:pStyle w:val="Heading3"/>
        <w:numPr>
          <w:ilvl w:val="2"/>
          <w:numId w:val="35"/>
          <w:numberingChange w:id="108" w:author="Unknown" w:date="2017-11-20T15:22:00Z" w:original="%1:17:1:.%3:1:0:."/>
        </w:numPr>
        <w:ind w:left="0"/>
        <w:rPr>
          <w:lang w:val="cs-CZ"/>
        </w:rPr>
      </w:pPr>
      <w:r w:rsidRPr="006554E1">
        <w:rPr>
          <w:sz w:val="22"/>
          <w:lang w:val="cs-CZ"/>
        </w:rPr>
        <w:t>Pokud není v předchozích částech Smlouvy uvedeno něco jiného, vztahují se na ně příslušné články společných ustanovení.</w:t>
      </w:r>
    </w:p>
    <w:p w:rsidR="007F48F8" w:rsidRDefault="007F48F8" w:rsidP="006554E1">
      <w:pPr>
        <w:pStyle w:val="Heading3"/>
        <w:numPr>
          <w:ilvl w:val="2"/>
          <w:numId w:val="35"/>
          <w:numberingChange w:id="109" w:author="Unknown" w:date="2017-11-20T15:22:00Z" w:original="%1:17:1:.%3:2:0:."/>
        </w:numPr>
        <w:ind w:left="0"/>
        <w:rPr>
          <w:lang w:val="cs-CZ"/>
        </w:rPr>
      </w:pPr>
      <w:r w:rsidRPr="006554E1">
        <w:rPr>
          <w:sz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7F48F8" w:rsidRDefault="007F48F8" w:rsidP="006554E1">
      <w:pPr>
        <w:pStyle w:val="Heading3"/>
        <w:numPr>
          <w:ilvl w:val="2"/>
          <w:numId w:val="35"/>
          <w:numberingChange w:id="110" w:author="Unknown" w:date="2017-11-20T15:22:00Z" w:original="%1:17:1:.%3:3:0:."/>
        </w:numPr>
        <w:ind w:left="0"/>
        <w:rPr>
          <w:lang w:val="cs-CZ"/>
        </w:rPr>
      </w:pPr>
      <w:r w:rsidRPr="006554E1">
        <w:rPr>
          <w:sz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7F48F8" w:rsidRDefault="007F48F8" w:rsidP="006554E1">
      <w:pPr>
        <w:pStyle w:val="Heading3"/>
        <w:numPr>
          <w:ilvl w:val="2"/>
          <w:numId w:val="35"/>
          <w:numberingChange w:id="111" w:author="Unknown" w:date="2017-11-20T15:22:00Z" w:original="%1:17:1:.%3:4:0:."/>
        </w:numPr>
        <w:ind w:left="0"/>
        <w:rPr>
          <w:lang w:val="cs-CZ"/>
        </w:rPr>
      </w:pPr>
      <w:r w:rsidRPr="006554E1">
        <w:rPr>
          <w:sz w:val="22"/>
          <w:lang w:val="cs-CZ"/>
        </w:rPr>
        <w:t>Přílohy uvedené v textu Smlouvy a sumarizované v závěrečných ustanoveních Smlouvy tvoří nedílnou součást Smlouvy spolu s nabídkou Zhotovitele podanou v zadávacím řízení</w:t>
      </w:r>
      <w:r>
        <w:rPr>
          <w:sz w:val="22"/>
          <w:lang w:val="cs-CZ"/>
        </w:rPr>
        <w:t xml:space="preserve"> „</w:t>
      </w:r>
      <w:r>
        <w:rPr>
          <w:b/>
          <w:sz w:val="22"/>
          <w:lang w:val="cs-CZ"/>
        </w:rPr>
        <w:t>PN Brno - Dodávka pracích strojů a kabinetovéžehlící soupravy“</w:t>
      </w:r>
      <w:r w:rsidRPr="006554E1">
        <w:rPr>
          <w:b/>
          <w:sz w:val="22"/>
          <w:lang w:val="cs-CZ"/>
        </w:rPr>
        <w:t xml:space="preserve">, </w:t>
      </w:r>
      <w:r w:rsidRPr="006554E1">
        <w:rPr>
          <w:sz w:val="22"/>
          <w:lang w:val="cs-CZ"/>
        </w:rPr>
        <w:t>kterou je Zhotovitel vázán stejně jako smlouvou.</w:t>
      </w:r>
    </w:p>
    <w:p w:rsidR="007F48F8" w:rsidRDefault="007F48F8" w:rsidP="006554E1">
      <w:pPr>
        <w:pStyle w:val="Heading3"/>
        <w:numPr>
          <w:ilvl w:val="2"/>
          <w:numId w:val="35"/>
          <w:numberingChange w:id="112" w:author="Unknown" w:date="2017-11-20T15:22:00Z" w:original="%1:17:1:.%3:5:0:."/>
        </w:numPr>
        <w:ind w:left="0"/>
        <w:rPr>
          <w:lang w:val="cs-CZ"/>
        </w:rPr>
      </w:pPr>
      <w:r w:rsidRPr="006554E1">
        <w:rPr>
          <w:sz w:val="22"/>
          <w:lang w:val="cs-CZ"/>
        </w:rPr>
        <w:t>Případné spory vzniklé ze Smlouvy budou řešeny podle platné právní úpravy věcně a místně příslušnými orgány České republiky. Smluvní strany sjednávající ve smyslu ustanovení § 89a zákona č. 99/1963 Sb., občanský soudní řád, ve znění pozdějších předpisů, pro spory vyplývající ze Smlouvy či se Smlouvou související, místní příslušnost obecného soudu Objednatele.</w:t>
      </w:r>
    </w:p>
    <w:p w:rsidR="007F48F8" w:rsidRDefault="007F48F8" w:rsidP="006554E1">
      <w:pPr>
        <w:pStyle w:val="Heading3"/>
        <w:numPr>
          <w:ilvl w:val="2"/>
          <w:numId w:val="35"/>
          <w:numberingChange w:id="113" w:author="Unknown" w:date="2017-11-20T15:22:00Z" w:original="%1:17:1:.%3:6:0:."/>
        </w:numPr>
        <w:ind w:left="0"/>
        <w:rPr>
          <w:lang w:val="cs-CZ"/>
        </w:rPr>
      </w:pPr>
      <w:r w:rsidRPr="006554E1">
        <w:rPr>
          <w:sz w:val="22"/>
          <w:lang w:val="cs-CZ"/>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p>
    <w:p w:rsidR="007F48F8" w:rsidRDefault="007F48F8" w:rsidP="006554E1">
      <w:pPr>
        <w:pStyle w:val="Heading3"/>
        <w:numPr>
          <w:ilvl w:val="2"/>
          <w:numId w:val="35"/>
          <w:numberingChange w:id="114" w:author="Unknown" w:date="2017-11-20T15:22:00Z" w:original="%1:17:1:.%3:7:0:."/>
        </w:numPr>
        <w:ind w:left="0"/>
        <w:rPr>
          <w:lang w:val="cs-CZ"/>
        </w:rPr>
      </w:pPr>
      <w:r w:rsidRPr="006554E1">
        <w:rPr>
          <w:sz w:val="22"/>
          <w:lang w:val="cs-CZ"/>
        </w:rPr>
        <w:t>Ustanovení § 1800 občanského zákoníku se nepoužije.</w:t>
      </w:r>
    </w:p>
    <w:p w:rsidR="007F48F8" w:rsidRDefault="007F48F8" w:rsidP="006554E1">
      <w:pPr>
        <w:pStyle w:val="Heading1"/>
        <w:numPr>
          <w:ilvl w:val="0"/>
          <w:numId w:val="35"/>
          <w:numberingChange w:id="115" w:author="Unknown" w:date="2017-11-20T15:22:00Z" w:original="%1:18:1:."/>
        </w:numPr>
        <w:tabs>
          <w:tab w:val="left" w:pos="1560"/>
        </w:tabs>
        <w:ind w:left="0" w:firstLine="709"/>
      </w:pPr>
      <w:r w:rsidRPr="001D5E5B">
        <w:t>Závěrečná ustanovení</w:t>
      </w:r>
    </w:p>
    <w:p w:rsidR="007F48F8" w:rsidRPr="002F712C" w:rsidRDefault="007F48F8">
      <w:pPr>
        <w:pStyle w:val="Heading3"/>
        <w:numPr>
          <w:ilvl w:val="2"/>
          <w:numId w:val="35"/>
          <w:numberingChange w:id="116" w:author="Unknown" w:date="2017-11-20T15:22:00Z" w:original="%1:18:1:.%3:1:0:."/>
        </w:numPr>
        <w:ind w:left="0"/>
        <w:rPr>
          <w:sz w:val="22"/>
          <w:szCs w:val="22"/>
          <w:lang w:val="cs-CZ"/>
        </w:rPr>
      </w:pPr>
      <w:r w:rsidRPr="006554E1">
        <w:rPr>
          <w:sz w:val="22"/>
          <w:szCs w:val="22"/>
          <w:lang w:val="cs-CZ"/>
        </w:rPr>
        <w:t>Smlouva nabývá platnosti a účinnosti v den jejího podpisu osobami oprávněnými Smlouvu uzavřít. Práce budou zahájeny až na písemný pokyn Objednatele</w:t>
      </w:r>
    </w:p>
    <w:p w:rsidR="007F48F8" w:rsidRPr="00924EE9" w:rsidRDefault="007F48F8">
      <w:pPr>
        <w:pStyle w:val="Heading3"/>
        <w:numPr>
          <w:ilvl w:val="2"/>
          <w:numId w:val="35"/>
          <w:numberingChange w:id="117" w:author="Unknown" w:date="2017-11-20T15:22:00Z" w:original="%1:18:1:.%3:2:0:."/>
        </w:numPr>
        <w:ind w:left="0"/>
        <w:rPr>
          <w:sz w:val="22"/>
          <w:szCs w:val="22"/>
          <w:lang w:val="cs-CZ"/>
        </w:rPr>
      </w:pPr>
      <w:r>
        <w:rPr>
          <w:sz w:val="22"/>
          <w:szCs w:val="22"/>
        </w:rPr>
        <w:t xml:space="preserve"> </w:t>
      </w:r>
      <w:r w:rsidRPr="006554E1">
        <w:rPr>
          <w:sz w:val="22"/>
          <w:szCs w:val="22"/>
        </w:rPr>
        <w:t>Osoba(y), podepisující smlouvu o dílo za Zhotovitele, prohlašuje, že je (jsou) oprávněna(y) tento smluvní vztah uzavřít a podepsat, a že na straně Zhotovitele  byly splněny všechny předpoklady a podmínky pro platné uzavření smlouvy o dílo.</w:t>
      </w:r>
    </w:p>
    <w:p w:rsidR="007F48F8" w:rsidRPr="002F712C" w:rsidRDefault="007F48F8" w:rsidP="00FE1F02">
      <w:pPr>
        <w:pStyle w:val="Heading3"/>
        <w:numPr>
          <w:ilvl w:val="2"/>
          <w:numId w:val="35"/>
          <w:numberingChange w:id="118" w:author="Unknown" w:date="2017-11-20T15:22:00Z" w:original="%1:18:1:.%3:3:0:."/>
        </w:numPr>
        <w:ind w:left="0"/>
        <w:rPr>
          <w:sz w:val="22"/>
          <w:szCs w:val="22"/>
          <w:lang w:val="cs-CZ"/>
        </w:rPr>
      </w:pPr>
      <w:r w:rsidRPr="006554E1">
        <w:rPr>
          <w:sz w:val="22"/>
          <w:szCs w:val="22"/>
          <w:lang w:val="cs-CZ"/>
        </w:rPr>
        <w:t>Smluvní strany konstatují, že Smlouva byla vyhotovena ve čtyřech stejnopisech, z nichž Objednatel obdrží dvě vyhotovení a Zhotovitel dvě vyhotovení. Každý stejnopis má právní sílu originálu.</w:t>
      </w:r>
    </w:p>
    <w:p w:rsidR="007F48F8" w:rsidRPr="002F712C" w:rsidRDefault="007F48F8" w:rsidP="00FE1F02">
      <w:pPr>
        <w:pStyle w:val="Heading3"/>
        <w:numPr>
          <w:ilvl w:val="2"/>
          <w:numId w:val="35"/>
          <w:numberingChange w:id="119" w:author="Unknown" w:date="2017-11-20T15:22:00Z" w:original="%1:18:1:.%3:4:0:."/>
        </w:numPr>
        <w:ind w:left="0"/>
        <w:rPr>
          <w:sz w:val="22"/>
          <w:szCs w:val="22"/>
          <w:lang w:val="cs-CZ"/>
        </w:rPr>
      </w:pPr>
      <w:r w:rsidRPr="006554E1">
        <w:rPr>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7F48F8" w:rsidRPr="002F712C" w:rsidRDefault="007F48F8" w:rsidP="00FE1F02">
      <w:pPr>
        <w:pStyle w:val="Heading3"/>
        <w:numPr>
          <w:ilvl w:val="2"/>
          <w:numId w:val="35"/>
          <w:numberingChange w:id="120" w:author="Unknown" w:date="2017-11-20T15:22:00Z" w:original="%1:18:1:.%3:5:0:."/>
        </w:numPr>
        <w:ind w:left="0"/>
        <w:rPr>
          <w:sz w:val="22"/>
          <w:szCs w:val="22"/>
          <w:lang w:val="cs-CZ"/>
        </w:rPr>
      </w:pPr>
      <w:r w:rsidRPr="006554E1">
        <w:rPr>
          <w:sz w:val="22"/>
          <w:szCs w:val="22"/>
          <w:lang w:val="cs-CZ"/>
        </w:rPr>
        <w:t xml:space="preserve">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 </w:t>
      </w:r>
    </w:p>
    <w:p w:rsidR="007F48F8" w:rsidRPr="002F712C" w:rsidRDefault="007F48F8" w:rsidP="00FE1F02">
      <w:pPr>
        <w:pStyle w:val="Heading3"/>
        <w:numPr>
          <w:ilvl w:val="2"/>
          <w:numId w:val="35"/>
          <w:numberingChange w:id="121" w:author="Unknown" w:date="2017-11-20T15:22:00Z" w:original="%1:18:1:.%3:6:0:."/>
        </w:numPr>
        <w:ind w:left="0"/>
        <w:rPr>
          <w:sz w:val="22"/>
          <w:szCs w:val="22"/>
          <w:lang w:val="cs-CZ"/>
        </w:rPr>
      </w:pPr>
      <w:r w:rsidRPr="006554E1">
        <w:rPr>
          <w:sz w:val="22"/>
          <w:szCs w:val="22"/>
          <w:lang w:val="cs-CZ"/>
        </w:rPr>
        <w:t>Nedílnou součást</w:t>
      </w:r>
      <w:r w:rsidRPr="006554E1">
        <w:rPr>
          <w:b/>
          <w:sz w:val="22"/>
          <w:szCs w:val="22"/>
          <w:lang w:val="cs-CZ"/>
        </w:rPr>
        <w:t xml:space="preserve"> </w:t>
      </w:r>
      <w:r w:rsidRPr="006554E1">
        <w:rPr>
          <w:sz w:val="22"/>
          <w:szCs w:val="22"/>
          <w:lang w:val="cs-CZ"/>
        </w:rPr>
        <w:t>Smlouvy tvoří jako přílohy Smlouvy:</w:t>
      </w:r>
    </w:p>
    <w:p w:rsidR="007F48F8" w:rsidRPr="002F712C" w:rsidRDefault="007F48F8" w:rsidP="00FE1F02">
      <w:pPr>
        <w:pStyle w:val="Heading3"/>
        <w:numPr>
          <w:ilvl w:val="0"/>
          <w:numId w:val="0"/>
        </w:numPr>
        <w:rPr>
          <w:sz w:val="22"/>
          <w:szCs w:val="22"/>
          <w:lang w:val="cs-CZ"/>
        </w:rPr>
      </w:pPr>
      <w:r w:rsidRPr="006554E1">
        <w:rPr>
          <w:sz w:val="22"/>
          <w:szCs w:val="22"/>
          <w:lang w:val="cs-CZ"/>
        </w:rPr>
        <w:t>Příloha č. 1:</w:t>
      </w:r>
      <w:r w:rsidRPr="006554E1">
        <w:rPr>
          <w:sz w:val="22"/>
          <w:szCs w:val="22"/>
          <w:lang w:val="cs-CZ"/>
        </w:rPr>
        <w:tab/>
        <w:t>Rozklíčování ceny díla</w:t>
      </w:r>
    </w:p>
    <w:p w:rsidR="007F48F8" w:rsidRPr="002F712C" w:rsidRDefault="007F48F8" w:rsidP="00FE1F02">
      <w:pPr>
        <w:pStyle w:val="Heading3"/>
        <w:numPr>
          <w:ilvl w:val="0"/>
          <w:numId w:val="0"/>
        </w:numPr>
        <w:rPr>
          <w:sz w:val="22"/>
          <w:szCs w:val="22"/>
          <w:lang w:val="cs-CZ"/>
        </w:rPr>
      </w:pPr>
      <w:r w:rsidRPr="006554E1">
        <w:rPr>
          <w:sz w:val="22"/>
          <w:szCs w:val="22"/>
          <w:lang w:val="cs-CZ"/>
        </w:rPr>
        <w:t>Příloha č. 2:</w:t>
      </w:r>
      <w:r w:rsidRPr="006554E1">
        <w:rPr>
          <w:sz w:val="22"/>
          <w:szCs w:val="22"/>
          <w:lang w:val="cs-CZ"/>
        </w:rPr>
        <w:tab/>
        <w:t>Nabídka Zhotovitele v rámci zadávacího řízení s názvem „</w:t>
      </w:r>
      <w:r w:rsidRPr="006554E1">
        <w:rPr>
          <w:b/>
          <w:sz w:val="22"/>
          <w:szCs w:val="22"/>
          <w:lang w:val="cs-CZ"/>
        </w:rPr>
        <w:t xml:space="preserve">PN Brno - </w:t>
      </w:r>
      <w:r>
        <w:rPr>
          <w:b/>
          <w:sz w:val="22"/>
          <w:szCs w:val="22"/>
          <w:lang w:val="cs-CZ"/>
        </w:rPr>
        <w:t>Dodávka pracích strojů a kabinetové žehlící soupravy“</w:t>
      </w:r>
      <w:r w:rsidRPr="006554E1">
        <w:rPr>
          <w:sz w:val="22"/>
          <w:szCs w:val="22"/>
          <w:lang w:val="cs-CZ"/>
        </w:rPr>
        <w:t xml:space="preserve"> archivovaná u Objednatele</w:t>
      </w:r>
    </w:p>
    <w:p w:rsidR="007F48F8" w:rsidRPr="002F712C" w:rsidRDefault="007F48F8" w:rsidP="00FE1F02">
      <w:pPr>
        <w:pStyle w:val="Heading3"/>
        <w:numPr>
          <w:ilvl w:val="0"/>
          <w:numId w:val="0"/>
        </w:numPr>
        <w:rPr>
          <w:sz w:val="22"/>
          <w:szCs w:val="22"/>
          <w:lang w:val="cs-CZ"/>
        </w:rPr>
      </w:pPr>
      <w:r w:rsidRPr="006554E1">
        <w:rPr>
          <w:sz w:val="22"/>
          <w:szCs w:val="22"/>
          <w:lang w:val="cs-CZ"/>
        </w:rPr>
        <w:t>Příloha č. 3:</w:t>
      </w:r>
      <w:r w:rsidRPr="006554E1">
        <w:rPr>
          <w:sz w:val="22"/>
          <w:szCs w:val="22"/>
          <w:lang w:val="cs-CZ"/>
        </w:rPr>
        <w:tab/>
        <w:t>Technické podmínky</w:t>
      </w:r>
    </w:p>
    <w:p w:rsidR="007F48F8" w:rsidRPr="002F712C" w:rsidRDefault="007F48F8" w:rsidP="00FE1F02">
      <w:pPr>
        <w:pStyle w:val="Heading3"/>
        <w:numPr>
          <w:ilvl w:val="0"/>
          <w:numId w:val="0"/>
        </w:numPr>
        <w:rPr>
          <w:sz w:val="22"/>
          <w:szCs w:val="22"/>
          <w:lang w:val="cs-CZ"/>
        </w:rPr>
      </w:pPr>
      <w:r w:rsidRPr="006554E1">
        <w:rPr>
          <w:sz w:val="22"/>
          <w:szCs w:val="22"/>
          <w:lang w:val="cs-CZ"/>
        </w:rPr>
        <w:t>Příloha č. 4:</w:t>
      </w:r>
      <w:r w:rsidRPr="006554E1">
        <w:rPr>
          <w:sz w:val="22"/>
          <w:szCs w:val="22"/>
          <w:lang w:val="cs-CZ"/>
        </w:rPr>
        <w:tab/>
        <w:t xml:space="preserve">Zadávací podmínky veřejné zakázky </w:t>
      </w:r>
      <w:r w:rsidRPr="006554E1">
        <w:rPr>
          <w:b/>
          <w:sz w:val="22"/>
          <w:szCs w:val="22"/>
          <w:lang w:val="cs-CZ"/>
        </w:rPr>
        <w:t>PN Brno - Dodávka pracích strojů a kabinetové žehlící</w:t>
      </w:r>
      <w:r>
        <w:rPr>
          <w:b/>
          <w:sz w:val="22"/>
          <w:szCs w:val="22"/>
          <w:lang w:val="cs-CZ"/>
        </w:rPr>
        <w:t xml:space="preserve"> soupravy“ </w:t>
      </w:r>
      <w:r w:rsidRPr="006554E1">
        <w:rPr>
          <w:sz w:val="22"/>
          <w:szCs w:val="22"/>
          <w:lang w:val="cs-CZ"/>
        </w:rPr>
        <w:t>archivované u Objednatele</w:t>
      </w:r>
    </w:p>
    <w:p w:rsidR="007F48F8" w:rsidRDefault="007F48F8" w:rsidP="006554E1">
      <w:pPr>
        <w:pStyle w:val="Heading3"/>
        <w:numPr>
          <w:ilvl w:val="0"/>
          <w:numId w:val="0"/>
        </w:numPr>
        <w:spacing w:before="120"/>
        <w:rPr>
          <w:sz w:val="22"/>
          <w:szCs w:val="22"/>
          <w:lang w:val="cs-CZ"/>
        </w:rPr>
      </w:pPr>
      <w:r w:rsidRPr="00CA23A8">
        <w:rPr>
          <w:sz w:val="22"/>
          <w:szCs w:val="22"/>
          <w:lang w:val="cs-CZ"/>
        </w:rPr>
        <w:tab/>
      </w:r>
    </w:p>
    <w:p w:rsidR="007F48F8" w:rsidRPr="002F712C" w:rsidRDefault="007F48F8" w:rsidP="00346335">
      <w:pPr>
        <w:tabs>
          <w:tab w:val="left" w:pos="5387"/>
        </w:tabs>
        <w:jc w:val="both"/>
        <w:rPr>
          <w:rFonts w:ascii="Cambria" w:hAnsi="Cambria"/>
          <w:lang w:val="cs-CZ"/>
        </w:rPr>
      </w:pPr>
      <w:r w:rsidRPr="006554E1">
        <w:rPr>
          <w:rFonts w:ascii="Cambria" w:hAnsi="Cambria"/>
          <w:lang w:val="cs-CZ"/>
        </w:rPr>
        <w:t>V</w:t>
      </w:r>
      <w:r>
        <w:rPr>
          <w:rFonts w:ascii="Cambria" w:hAnsi="Cambria"/>
          <w:lang w:val="cs-CZ"/>
        </w:rPr>
        <w:t xml:space="preserve"> Brně</w:t>
      </w:r>
      <w:r w:rsidRPr="006554E1">
        <w:rPr>
          <w:rFonts w:ascii="Cambria" w:hAnsi="Cambria"/>
          <w:lang w:val="cs-CZ"/>
        </w:rPr>
        <w:t>, dne</w:t>
      </w:r>
      <w:r>
        <w:rPr>
          <w:rFonts w:ascii="Cambria" w:hAnsi="Cambria"/>
          <w:lang w:val="cs-CZ"/>
        </w:rPr>
        <w:t xml:space="preserve"> 08.11.2017</w:t>
      </w:r>
      <w:r w:rsidRPr="006554E1">
        <w:rPr>
          <w:rFonts w:ascii="Cambria" w:hAnsi="Cambria"/>
          <w:lang w:val="cs-CZ"/>
        </w:rPr>
        <w:t>.</w:t>
      </w:r>
      <w:r w:rsidRPr="006554E1">
        <w:rPr>
          <w:rFonts w:ascii="Cambria" w:hAnsi="Cambria"/>
          <w:lang w:val="cs-CZ"/>
        </w:rPr>
        <w:tab/>
        <w:t>V</w:t>
      </w:r>
      <w:r>
        <w:rPr>
          <w:rFonts w:ascii="Cambria" w:hAnsi="Cambria"/>
          <w:lang w:val="cs-CZ"/>
        </w:rPr>
        <w:t xml:space="preserve"> Modleticích. </w:t>
      </w:r>
      <w:r w:rsidRPr="006554E1">
        <w:rPr>
          <w:rFonts w:ascii="Cambria" w:hAnsi="Cambria"/>
          <w:lang w:val="cs-CZ"/>
        </w:rPr>
        <w:t>dne</w:t>
      </w:r>
      <w:r>
        <w:rPr>
          <w:rFonts w:ascii="Cambria" w:hAnsi="Cambria"/>
          <w:lang w:val="cs-CZ"/>
        </w:rPr>
        <w:t xml:space="preserve"> 17.10.2017 </w:t>
      </w:r>
    </w:p>
    <w:p w:rsidR="007F48F8" w:rsidRDefault="007F48F8" w:rsidP="006554E1">
      <w:pPr>
        <w:tabs>
          <w:tab w:val="left" w:pos="5387"/>
        </w:tabs>
        <w:jc w:val="both"/>
        <w:rPr>
          <w:rFonts w:ascii="Cambria" w:hAnsi="Cambria"/>
          <w:lang w:val="cs-CZ"/>
        </w:rPr>
      </w:pPr>
      <w:r w:rsidRPr="006554E1">
        <w:rPr>
          <w:rFonts w:ascii="Cambria" w:hAnsi="Cambria"/>
          <w:lang w:val="cs-CZ"/>
        </w:rPr>
        <w:t>Za Objednatele</w:t>
      </w:r>
      <w:r w:rsidRPr="006554E1">
        <w:rPr>
          <w:rFonts w:ascii="Cambria" w:hAnsi="Cambria"/>
          <w:lang w:val="cs-CZ"/>
        </w:rPr>
        <w:tab/>
        <w:t>Za Zhotovitele</w:t>
      </w:r>
    </w:p>
    <w:p w:rsidR="007F48F8" w:rsidRDefault="007F48F8" w:rsidP="006554E1">
      <w:pPr>
        <w:tabs>
          <w:tab w:val="left" w:pos="5387"/>
        </w:tabs>
        <w:spacing w:before="120" w:after="0"/>
        <w:jc w:val="both"/>
        <w:rPr>
          <w:rFonts w:ascii="Cambria" w:hAnsi="Cambria"/>
          <w:lang w:val="cs-CZ"/>
        </w:rPr>
      </w:pPr>
    </w:p>
    <w:p w:rsidR="007F48F8" w:rsidRPr="006554E1" w:rsidRDefault="007F48F8" w:rsidP="006554E1">
      <w:pPr>
        <w:tabs>
          <w:tab w:val="left" w:pos="5387"/>
        </w:tabs>
        <w:spacing w:before="120" w:after="0"/>
        <w:jc w:val="both"/>
        <w:rPr>
          <w:rFonts w:ascii="Cambria" w:hAnsi="Cambria"/>
          <w:lang w:val="cs-CZ"/>
        </w:rPr>
      </w:pPr>
      <w:r w:rsidRPr="006554E1">
        <w:rPr>
          <w:rFonts w:ascii="Cambria" w:hAnsi="Cambria"/>
          <w:lang w:val="cs-CZ"/>
        </w:rPr>
        <w:t>…………………………………………….</w:t>
      </w:r>
      <w:r w:rsidRPr="006554E1">
        <w:rPr>
          <w:rFonts w:ascii="Cambria" w:hAnsi="Cambria"/>
          <w:lang w:val="cs-CZ"/>
        </w:rPr>
        <w:tab/>
        <w:t>………………………………………</w:t>
      </w:r>
    </w:p>
    <w:p w:rsidR="007F48F8" w:rsidRPr="002F712C" w:rsidRDefault="007F48F8" w:rsidP="00BF7009">
      <w:pPr>
        <w:pStyle w:val="NoSpacing"/>
        <w:tabs>
          <w:tab w:val="left" w:pos="3402"/>
          <w:tab w:val="left" w:pos="5387"/>
        </w:tabs>
        <w:spacing w:after="0" w:line="240" w:lineRule="auto"/>
        <w:jc w:val="left"/>
        <w:rPr>
          <w:b/>
          <w:sz w:val="22"/>
          <w:szCs w:val="22"/>
        </w:rPr>
      </w:pPr>
      <w:r w:rsidRPr="006554E1">
        <w:rPr>
          <w:b/>
          <w:sz w:val="22"/>
          <w:szCs w:val="22"/>
        </w:rPr>
        <w:t xml:space="preserve">Psychiatrická nemocnice Brno </w:t>
      </w:r>
      <w:r w:rsidRPr="006554E1">
        <w:rPr>
          <w:b/>
          <w:sz w:val="22"/>
          <w:szCs w:val="22"/>
        </w:rPr>
        <w:tab/>
      </w:r>
      <w:r w:rsidRPr="006554E1">
        <w:rPr>
          <w:b/>
          <w:sz w:val="22"/>
          <w:szCs w:val="22"/>
        </w:rPr>
        <w:tab/>
      </w:r>
      <w:r>
        <w:rPr>
          <w:b/>
          <w:sz w:val="22"/>
          <w:szCs w:val="22"/>
        </w:rPr>
        <w:t>PRAGOPERUN, spol. s.r.o.</w:t>
      </w:r>
    </w:p>
    <w:p w:rsidR="007F48F8" w:rsidRPr="006554E1" w:rsidRDefault="007F48F8" w:rsidP="006554E1">
      <w:pPr>
        <w:tabs>
          <w:tab w:val="left" w:pos="5387"/>
        </w:tabs>
        <w:spacing w:after="0" w:line="240" w:lineRule="auto"/>
        <w:rPr>
          <w:rFonts w:ascii="Cambria" w:hAnsi="Cambria"/>
          <w:lang w:val="cs-CZ"/>
        </w:rPr>
      </w:pPr>
      <w:r w:rsidRPr="00CD5291">
        <w:rPr>
          <w:rFonts w:ascii="Cambria" w:hAnsi="Cambria"/>
          <w:b/>
        </w:rPr>
        <w:t>MUDr. Marek Radimský</w:t>
      </w:r>
      <w:r w:rsidRPr="001D5E5B">
        <w:rPr>
          <w:rFonts w:ascii="Cambria" w:hAnsi="Cambria"/>
          <w:b/>
          <w:lang w:val="cs-CZ"/>
        </w:rPr>
        <w:tab/>
      </w:r>
      <w:r>
        <w:rPr>
          <w:rFonts w:ascii="Cambria" w:hAnsi="Cambria"/>
          <w:b/>
          <w:lang w:val="cs-CZ"/>
        </w:rPr>
        <w:t>Ing. Lucie Fialová</w:t>
      </w:r>
    </w:p>
    <w:sectPr w:rsidR="007F48F8" w:rsidRPr="006554E1" w:rsidSect="00DA61A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8F8" w:rsidRDefault="007F48F8" w:rsidP="00FE091C">
      <w:pPr>
        <w:spacing w:after="0" w:line="240" w:lineRule="auto"/>
      </w:pPr>
      <w:r>
        <w:separator/>
      </w:r>
    </w:p>
  </w:endnote>
  <w:endnote w:type="continuationSeparator" w:id="0">
    <w:p w:rsidR="007F48F8" w:rsidRDefault="007F48F8" w:rsidP="00FE0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F8" w:rsidRDefault="007F48F8">
    <w:pPr>
      <w:pStyle w:val="Footer"/>
      <w:jc w:val="right"/>
    </w:pPr>
    <w:fldSimple w:instr=" PAGE   \* MERGEFORMAT ">
      <w:r>
        <w:rPr>
          <w:noProof/>
        </w:rPr>
        <w:t>2</w:t>
      </w:r>
    </w:fldSimple>
  </w:p>
  <w:p w:rsidR="007F48F8" w:rsidRDefault="007F48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8F8" w:rsidRDefault="007F48F8" w:rsidP="00FE091C">
      <w:pPr>
        <w:spacing w:after="0" w:line="240" w:lineRule="auto"/>
      </w:pPr>
      <w:r>
        <w:separator/>
      </w:r>
    </w:p>
  </w:footnote>
  <w:footnote w:type="continuationSeparator" w:id="0">
    <w:p w:rsidR="007F48F8" w:rsidRDefault="007F48F8" w:rsidP="00FE09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8EC6342"/>
    <w:lvl w:ilvl="0">
      <w:start w:val="1"/>
      <w:numFmt w:val="bullet"/>
      <w:lvlText w:val=""/>
      <w:lvlJc w:val="left"/>
      <w:pPr>
        <w:tabs>
          <w:tab w:val="num" w:pos="360"/>
        </w:tabs>
        <w:ind w:left="360" w:hanging="360"/>
      </w:pPr>
      <w:rPr>
        <w:rFonts w:ascii="Symbol" w:hAnsi="Symbol" w:hint="default"/>
      </w:rPr>
    </w:lvl>
  </w:abstractNum>
  <w:abstractNum w:abstractNumId="1">
    <w:nsid w:val="0000001D"/>
    <w:multiLevelType w:val="singleLevel"/>
    <w:tmpl w:val="87486BB2"/>
    <w:name w:val="WW8Num29"/>
    <w:lvl w:ilvl="0">
      <w:start w:val="1"/>
      <w:numFmt w:val="decimal"/>
      <w:lvlText w:val="%1."/>
      <w:lvlJc w:val="left"/>
      <w:pPr>
        <w:tabs>
          <w:tab w:val="num" w:pos="720"/>
        </w:tabs>
        <w:ind w:left="720" w:hanging="360"/>
      </w:pPr>
      <w:rPr>
        <w:rFonts w:cs="Times New Roman"/>
        <w:b/>
      </w:rPr>
    </w:lvl>
  </w:abstractNum>
  <w:abstractNum w:abstractNumId="2">
    <w:nsid w:val="098B4CD7"/>
    <w:multiLevelType w:val="multilevel"/>
    <w:tmpl w:val="E6501258"/>
    <w:lvl w:ilvl="0">
      <w:start w:val="1"/>
      <w:numFmt w:val="upperRoman"/>
      <w:lvlText w:val="%1."/>
      <w:lvlJc w:val="left"/>
      <w:pPr>
        <w:ind w:left="720"/>
      </w:pPr>
      <w:rPr>
        <w:rFonts w:cs="Times New Roman" w:hint="default"/>
      </w:rPr>
    </w:lvl>
    <w:lvl w:ilvl="1">
      <w:start w:val="1"/>
      <w:numFmt w:val="decimal"/>
      <w:lvlText w:val="%2."/>
      <w:lvlJc w:val="left"/>
      <w:pPr>
        <w:ind w:left="1277"/>
      </w:pPr>
      <w:rPr>
        <w:rFonts w:cs="Times New Roman" w:hint="default"/>
        <w:b/>
      </w:rPr>
    </w:lvl>
    <w:lvl w:ilvl="2">
      <w:start w:val="1"/>
      <w:numFmt w:val="lowerLetter"/>
      <w:lvlText w:val="%3)"/>
      <w:lvlJc w:val="left"/>
      <w:pPr>
        <w:ind w:left="2160"/>
      </w:pPr>
      <w:rPr>
        <w:rFonts w:cs="Times New Roman" w:hint="default"/>
        <w:b w:val="0"/>
      </w:rPr>
    </w:lvl>
    <w:lvl w:ilvl="3">
      <w:start w:val="1"/>
      <w:numFmt w:val="lowerRoman"/>
      <w:lvlText w:val="%4)"/>
      <w:lvlJc w:val="left"/>
      <w:pPr>
        <w:ind w:left="2880"/>
      </w:pPr>
      <w:rPr>
        <w:rFonts w:cs="Times New Roman" w:hint="default"/>
        <w:b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3">
    <w:nsid w:val="0D88436E"/>
    <w:multiLevelType w:val="multilevel"/>
    <w:tmpl w:val="C8CCBE90"/>
    <w:lvl w:ilvl="0">
      <w:start w:val="1"/>
      <w:numFmt w:val="upperRoman"/>
      <w:lvlText w:val="%1."/>
      <w:lvlJc w:val="left"/>
      <w:pPr>
        <w:ind w:left="720"/>
      </w:pPr>
      <w:rPr>
        <w:rFonts w:cs="Times New Roman" w:hint="default"/>
      </w:rPr>
    </w:lvl>
    <w:lvl w:ilvl="1">
      <w:start w:val="1"/>
      <w:numFmt w:val="decimal"/>
      <w:lvlText w:val="%1.%2."/>
      <w:lvlJc w:val="left"/>
      <w:pPr>
        <w:ind w:left="993"/>
      </w:pPr>
      <w:rPr>
        <w:rFonts w:ascii="Cambria" w:hAnsi="Cambria" w:cs="Times New Roman" w:hint="default"/>
        <w:b/>
        <w:i/>
        <w:sz w:val="28"/>
        <w:szCs w:val="28"/>
      </w:rPr>
    </w:lvl>
    <w:lvl w:ilvl="2">
      <w:start w:val="1"/>
      <w:numFmt w:val="lowerLetter"/>
      <w:lvlText w:val="%3)"/>
      <w:lvlJc w:val="left"/>
      <w:pPr>
        <w:ind w:left="2160"/>
      </w:pPr>
      <w:rPr>
        <w:rFonts w:cs="Times New Roman" w:hint="default"/>
        <w:b w:val="0"/>
      </w:rPr>
    </w:lvl>
    <w:lvl w:ilvl="3">
      <w:start w:val="1"/>
      <w:numFmt w:val="lowerRoman"/>
      <w:lvlText w:val="%4)"/>
      <w:lvlJc w:val="left"/>
      <w:pPr>
        <w:ind w:left="2880"/>
      </w:pPr>
      <w:rPr>
        <w:rFonts w:cs="Times New Roman" w:hint="default"/>
        <w:b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4">
    <w:nsid w:val="124E00AB"/>
    <w:multiLevelType w:val="multilevel"/>
    <w:tmpl w:val="96608684"/>
    <w:lvl w:ilvl="0">
      <w:start w:val="1"/>
      <w:numFmt w:val="decimal"/>
      <w:lvlText w:val="%1."/>
      <w:lvlJc w:val="left"/>
      <w:pPr>
        <w:ind w:left="3080"/>
      </w:pPr>
      <w:rPr>
        <w:rFonts w:cs="Times New Roman"/>
      </w:rPr>
    </w:lvl>
    <w:lvl w:ilvl="1">
      <w:start w:val="1"/>
      <w:numFmt w:val="decimal"/>
      <w:lvlText w:val="%2."/>
      <w:lvlJc w:val="left"/>
      <w:pPr>
        <w:ind w:left="330"/>
      </w:pPr>
      <w:rPr>
        <w:rFonts w:cs="Times New Roman"/>
        <w:b w:val="0"/>
        <w:bCs w:val="0"/>
        <w:i w:val="0"/>
        <w:iCs w:val="0"/>
        <w:sz w:val="22"/>
      </w:rPr>
    </w:lvl>
    <w:lvl w:ilvl="2">
      <w:start w:val="1"/>
      <w:numFmt w:val="lowerLetter"/>
      <w:lvlText w:val="%3)"/>
      <w:lvlJc w:val="left"/>
      <w:pPr>
        <w:ind w:left="1560"/>
      </w:pPr>
      <w:rPr>
        <w:rFonts w:cs="Times New Roman"/>
        <w:b/>
        <w:bCs w:val="0"/>
        <w:color w:val="00000A"/>
        <w:sz w:val="22"/>
      </w:rPr>
    </w:lvl>
    <w:lvl w:ilvl="3">
      <w:start w:val="1"/>
      <w:numFmt w:val="lowerRoman"/>
      <w:lvlText w:val="%4)"/>
      <w:lvlJc w:val="left"/>
      <w:pPr>
        <w:ind w:left="2880" w:hanging="864"/>
      </w:pPr>
      <w:rPr>
        <w:rFonts w:cs="Times New Roman"/>
        <w:b w:val="0"/>
        <w:bCs w:val="0"/>
        <w:i w:val="0"/>
        <w:iCs w:val="0"/>
        <w:caps w:val="0"/>
        <w:smallCaps w:val="0"/>
        <w:strike w:val="0"/>
        <w:dstrike w:val="0"/>
        <w:vanish w:val="0"/>
        <w:color w:val="000000"/>
        <w:spacing w:val="0"/>
        <w:position w:val="0"/>
        <w:sz w:val="24"/>
        <w:szCs w:val="24"/>
        <w:u w:val="none"/>
        <w:vertAlign w:val="baseline"/>
      </w:rPr>
    </w:lvl>
    <w:lvl w:ilvl="4">
      <w:start w:val="1"/>
      <w:numFmt w:val="none"/>
      <w:suff w:val="nothing"/>
      <w:lvlText w:val=""/>
      <w:lvlJc w:val="left"/>
      <w:pPr>
        <w:ind w:left="1008" w:hanging="1008"/>
      </w:pPr>
      <w:rPr>
        <w:rFonts w:cs="Times New Roman"/>
      </w:rPr>
    </w:lvl>
    <w:lvl w:ilvl="5">
      <w:start w:val="1"/>
      <w:numFmt w:val="lowerLetter"/>
      <w:lvlText w:val="(%6)"/>
      <w:lvlJc w:val="left"/>
      <w:pPr>
        <w:ind w:left="4320"/>
      </w:pPr>
      <w:rPr>
        <w:rFonts w:cs="Times New Roman"/>
      </w:rPr>
    </w:lvl>
    <w:lvl w:ilvl="6">
      <w:start w:val="1"/>
      <w:numFmt w:val="lowerRoman"/>
      <w:lvlText w:val="(%7)"/>
      <w:lvlJc w:val="left"/>
      <w:pPr>
        <w:ind w:left="5040"/>
      </w:pPr>
      <w:rPr>
        <w:rFonts w:cs="Times New Roman"/>
      </w:rPr>
    </w:lvl>
    <w:lvl w:ilvl="7">
      <w:start w:val="1"/>
      <w:numFmt w:val="lowerLetter"/>
      <w:lvlText w:val="(%8)"/>
      <w:lvlJc w:val="left"/>
      <w:pPr>
        <w:ind w:left="5760"/>
      </w:pPr>
      <w:rPr>
        <w:rFonts w:cs="Times New Roman"/>
      </w:rPr>
    </w:lvl>
    <w:lvl w:ilvl="8">
      <w:start w:val="1"/>
      <w:numFmt w:val="lowerRoman"/>
      <w:lvlText w:val="(%9)"/>
      <w:lvlJc w:val="left"/>
      <w:pPr>
        <w:ind w:left="6480"/>
      </w:pPr>
      <w:rPr>
        <w:rFonts w:cs="Times New Roman"/>
      </w:rPr>
    </w:lvl>
  </w:abstractNum>
  <w:abstractNum w:abstractNumId="5">
    <w:nsid w:val="17A674B0"/>
    <w:multiLevelType w:val="multilevel"/>
    <w:tmpl w:val="A74C8F00"/>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rPr>
    </w:lvl>
    <w:lvl w:ilvl="2">
      <w:start w:val="1"/>
      <w:numFmt w:val="lowerLetter"/>
      <w:lvlText w:val="%3)"/>
      <w:lvlJc w:val="left"/>
      <w:pPr>
        <w:ind w:left="2160"/>
      </w:pPr>
      <w:rPr>
        <w:rFonts w:cs="Times New Roman" w:hint="default"/>
        <w:b w:val="0"/>
      </w:rPr>
    </w:lvl>
    <w:lvl w:ilvl="3">
      <w:start w:val="1"/>
      <w:numFmt w:val="lowerRoman"/>
      <w:lvlText w:val="%4)"/>
      <w:lvlJc w:val="left"/>
      <w:pPr>
        <w:ind w:left="2880"/>
      </w:pPr>
      <w:rPr>
        <w:rFonts w:cs="Times New Roman" w:hint="default"/>
        <w:b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6">
    <w:nsid w:val="24230D49"/>
    <w:multiLevelType w:val="multilevel"/>
    <w:tmpl w:val="CAA6D512"/>
    <w:lvl w:ilvl="0">
      <w:start w:val="1"/>
      <w:numFmt w:val="decimal"/>
      <w:lvlText w:val="%1."/>
      <w:lvlJc w:val="left"/>
      <w:pPr>
        <w:tabs>
          <w:tab w:val="num" w:pos="720"/>
        </w:tabs>
        <w:ind w:left="720" w:hanging="360"/>
      </w:pPr>
      <w:rPr>
        <w:rFonts w:ascii="Cambria" w:hAnsi="Cambria"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rPr>
    </w:lvl>
    <w:lvl w:ilvl="2">
      <w:start w:val="1"/>
      <w:numFmt w:val="lowerLetter"/>
      <w:lvlText w:val="%3)"/>
      <w:lvlJc w:val="left"/>
      <w:pPr>
        <w:ind w:left="2160"/>
      </w:pPr>
      <w:rPr>
        <w:rFonts w:cs="Times New Roman" w:hint="default"/>
        <w:b w:val="0"/>
      </w:rPr>
    </w:lvl>
    <w:lvl w:ilvl="3">
      <w:start w:val="1"/>
      <w:numFmt w:val="lowerRoman"/>
      <w:lvlText w:val="%4)"/>
      <w:lvlJc w:val="left"/>
      <w:pPr>
        <w:ind w:left="2880"/>
      </w:pPr>
      <w:rPr>
        <w:rFonts w:cs="Times New Roman" w:hint="default"/>
        <w:b w:val="0"/>
        <w:i w:val="0"/>
        <w:iCs w:val="0"/>
        <w:caps w:val="0"/>
        <w:smallCaps w:val="0"/>
        <w:strike w:val="0"/>
        <w:dstrike w:val="0"/>
        <w:vanish w:val="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8">
    <w:nsid w:val="396064E0"/>
    <w:multiLevelType w:val="hybridMultilevel"/>
    <w:tmpl w:val="4746A316"/>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99C6031"/>
    <w:multiLevelType w:val="multilevel"/>
    <w:tmpl w:val="24180488"/>
    <w:lvl w:ilvl="0">
      <w:start w:val="1"/>
      <w:numFmt w:val="decimal"/>
      <w:pStyle w:val="Nadpis11"/>
      <w:lvlText w:val="%1."/>
      <w:lvlJc w:val="left"/>
      <w:pPr>
        <w:ind w:left="3080"/>
      </w:pPr>
      <w:rPr>
        <w:rFonts w:cs="Times New Roman"/>
      </w:rPr>
    </w:lvl>
    <w:lvl w:ilvl="1">
      <w:start w:val="1"/>
      <w:numFmt w:val="decimal"/>
      <w:pStyle w:val="Nadpis21"/>
      <w:lvlText w:val="%2."/>
      <w:lvlJc w:val="left"/>
      <w:pPr>
        <w:ind w:left="330"/>
      </w:pPr>
      <w:rPr>
        <w:rFonts w:cs="Times New Roman"/>
        <w:b/>
        <w:bCs w:val="0"/>
        <w:i w:val="0"/>
        <w:iCs w:val="0"/>
        <w:sz w:val="22"/>
      </w:rPr>
    </w:lvl>
    <w:lvl w:ilvl="2">
      <w:start w:val="1"/>
      <w:numFmt w:val="lowerLetter"/>
      <w:pStyle w:val="Nadpis31"/>
      <w:lvlText w:val="%3)"/>
      <w:lvlJc w:val="left"/>
      <w:pPr>
        <w:ind w:left="1560"/>
      </w:pPr>
      <w:rPr>
        <w:rFonts w:cs="Times New Roman"/>
        <w:b/>
        <w:bCs w:val="0"/>
        <w:color w:val="00000A"/>
        <w:sz w:val="22"/>
      </w:rPr>
    </w:lvl>
    <w:lvl w:ilvl="3">
      <w:start w:val="1"/>
      <w:numFmt w:val="lowerRoman"/>
      <w:pStyle w:val="Nadpis41"/>
      <w:lvlText w:val="%4)"/>
      <w:lvlJc w:val="left"/>
      <w:pPr>
        <w:ind w:left="2880" w:hanging="864"/>
      </w:pPr>
      <w:rPr>
        <w:rFonts w:cs="Times New Roman"/>
        <w:b w:val="0"/>
        <w:bCs w:val="0"/>
        <w:i w:val="0"/>
        <w:iCs w:val="0"/>
        <w:caps w:val="0"/>
        <w:smallCaps w:val="0"/>
        <w:strike w:val="0"/>
        <w:dstrike w:val="0"/>
        <w:vanish w:val="0"/>
        <w:color w:val="000000"/>
        <w:spacing w:val="0"/>
        <w:position w:val="0"/>
        <w:sz w:val="24"/>
        <w:szCs w:val="24"/>
        <w:u w:val="none"/>
        <w:vertAlign w:val="baseline"/>
      </w:rPr>
    </w:lvl>
    <w:lvl w:ilvl="4">
      <w:start w:val="1"/>
      <w:numFmt w:val="none"/>
      <w:suff w:val="nothing"/>
      <w:lvlText w:val=""/>
      <w:lvlJc w:val="left"/>
      <w:pPr>
        <w:tabs>
          <w:tab w:val="num" w:pos="1008"/>
        </w:tabs>
        <w:ind w:left="1008" w:hanging="1008"/>
      </w:pPr>
      <w:rPr>
        <w:rFonts w:cs="Times New Roman"/>
      </w:rPr>
    </w:lvl>
    <w:lvl w:ilvl="5">
      <w:start w:val="1"/>
      <w:numFmt w:val="lowerLetter"/>
      <w:pStyle w:val="Nadpis61"/>
      <w:lvlText w:val="(%6)"/>
      <w:lvlJc w:val="left"/>
      <w:pPr>
        <w:ind w:left="4320"/>
      </w:pPr>
      <w:rPr>
        <w:rFonts w:cs="Times New Roman"/>
      </w:rPr>
    </w:lvl>
    <w:lvl w:ilvl="6">
      <w:start w:val="1"/>
      <w:numFmt w:val="lowerRoman"/>
      <w:pStyle w:val="Nadpis71"/>
      <w:lvlText w:val="(%7)"/>
      <w:lvlJc w:val="left"/>
      <w:pPr>
        <w:ind w:left="5040"/>
      </w:pPr>
      <w:rPr>
        <w:rFonts w:cs="Times New Roman"/>
      </w:rPr>
    </w:lvl>
    <w:lvl w:ilvl="7">
      <w:start w:val="1"/>
      <w:numFmt w:val="lowerLetter"/>
      <w:pStyle w:val="Nadpis81"/>
      <w:lvlText w:val="(%8)"/>
      <w:lvlJc w:val="left"/>
      <w:pPr>
        <w:ind w:left="5760"/>
      </w:pPr>
      <w:rPr>
        <w:rFonts w:cs="Times New Roman"/>
      </w:rPr>
    </w:lvl>
    <w:lvl w:ilvl="8">
      <w:start w:val="1"/>
      <w:numFmt w:val="lowerRoman"/>
      <w:pStyle w:val="Nadpis91"/>
      <w:lvlText w:val="(%9)"/>
      <w:lvlJc w:val="left"/>
      <w:pPr>
        <w:ind w:left="6480"/>
      </w:pPr>
      <w:rPr>
        <w:rFonts w:cs="Times New Roman"/>
      </w:rPr>
    </w:lvl>
  </w:abstractNum>
  <w:abstractNum w:abstractNumId="10">
    <w:nsid w:val="4D352995"/>
    <w:multiLevelType w:val="multilevel"/>
    <w:tmpl w:val="36060054"/>
    <w:lvl w:ilvl="0">
      <w:start w:val="1"/>
      <w:numFmt w:val="upperRoman"/>
      <w:lvlText w:val="%1"/>
      <w:lvlJc w:val="left"/>
      <w:pPr>
        <w:ind w:left="432" w:hanging="432"/>
      </w:pPr>
      <w:rPr>
        <w:rFonts w:cs="Times New Roman"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2.%3."/>
      <w:lvlJc w:val="left"/>
      <w:pPr>
        <w:ind w:left="720" w:hanging="720"/>
      </w:pPr>
      <w:rPr>
        <w:rFonts w:cs="Times New Roman" w:hint="default"/>
        <w:b w:val="0"/>
      </w:rPr>
    </w:lvl>
    <w:lvl w:ilvl="3">
      <w:start w:val="1"/>
      <w:numFmt w:val="lowerLetter"/>
      <w:lvlText w:val="%4)"/>
      <w:lvlJc w:val="left"/>
      <w:pPr>
        <w:ind w:left="864" w:hanging="864"/>
      </w:pPr>
      <w:rPr>
        <w:rFonts w:cs="Times New Roman" w:hint="default"/>
        <w:i w:val="0"/>
      </w:rPr>
    </w:lvl>
    <w:lvl w:ilvl="4">
      <w:start w:val="1"/>
      <w:numFmt w:val="lowerRoman"/>
      <w:lvlText w:val="%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
    <w:nsid w:val="573B3822"/>
    <w:multiLevelType w:val="multilevel"/>
    <w:tmpl w:val="511AA60C"/>
    <w:lvl w:ilvl="0">
      <w:start w:val="1"/>
      <w:numFmt w:val="upperRoman"/>
      <w:lvlText w:val="%1."/>
      <w:lvlJc w:val="left"/>
      <w:pPr>
        <w:ind w:left="720"/>
      </w:pPr>
      <w:rPr>
        <w:rFonts w:cs="Times New Roman" w:hint="default"/>
      </w:rPr>
    </w:lvl>
    <w:lvl w:ilvl="1">
      <w:start w:val="1"/>
      <w:numFmt w:val="decimal"/>
      <w:lvlText w:val="%2."/>
      <w:lvlJc w:val="left"/>
      <w:pPr>
        <w:ind w:left="1277"/>
      </w:pPr>
      <w:rPr>
        <w:rFonts w:cs="Times New Roman" w:hint="default"/>
        <w:b/>
      </w:rPr>
    </w:lvl>
    <w:lvl w:ilvl="2">
      <w:start w:val="1"/>
      <w:numFmt w:val="lowerLetter"/>
      <w:lvlText w:val="%3)"/>
      <w:lvlJc w:val="left"/>
      <w:pPr>
        <w:ind w:left="2160"/>
      </w:pPr>
      <w:rPr>
        <w:rFonts w:cs="Times New Roman" w:hint="default"/>
        <w:b w:val="0"/>
      </w:rPr>
    </w:lvl>
    <w:lvl w:ilvl="3">
      <w:start w:val="1"/>
      <w:numFmt w:val="lowerRoman"/>
      <w:lvlText w:val="%4)"/>
      <w:lvlJc w:val="left"/>
      <w:pPr>
        <w:ind w:left="2880"/>
      </w:pPr>
      <w:rPr>
        <w:rFonts w:cs="Times New Roman" w:hint="default"/>
        <w:b w:val="0"/>
        <w:i w:val="0"/>
        <w:iCs w:val="0"/>
        <w:caps w:val="0"/>
        <w:smallCaps w:val="0"/>
        <w:strike w:val="0"/>
        <w:dstrike w:val="0"/>
        <w:vanish w:val="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2">
    <w:nsid w:val="5C642458"/>
    <w:multiLevelType w:val="multilevel"/>
    <w:tmpl w:val="26C6D414"/>
    <w:lvl w:ilvl="0">
      <w:start w:val="1"/>
      <w:numFmt w:val="upperRoman"/>
      <w:lvlText w:val="%1."/>
      <w:lvlJc w:val="left"/>
      <w:pPr>
        <w:ind w:left="72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start w:val="31"/>
      <w:numFmt w:val="decimal"/>
      <w:lvlText w:val="%2."/>
      <w:lvlJc w:val="left"/>
      <w:pPr>
        <w:ind w:left="1277"/>
      </w:pPr>
      <w:rPr>
        <w:rFonts w:cs="Times New Roman" w:hint="default"/>
      </w:rPr>
    </w:lvl>
    <w:lvl w:ilvl="2">
      <w:start w:val="1"/>
      <w:numFmt w:val="decimal"/>
      <w:lvlText w:val="%3."/>
      <w:lvlJc w:val="left"/>
      <w:pPr>
        <w:ind w:left="2160"/>
      </w:pPr>
      <w:rPr>
        <w:rFonts w:cs="Times New Roman" w:hint="default"/>
      </w:rPr>
    </w:lvl>
    <w:lvl w:ilvl="3">
      <w:start w:val="1"/>
      <w:numFmt w:val="lowerLetter"/>
      <w:pStyle w:val="Heading4"/>
      <w:lvlText w:val="%4)"/>
      <w:lvlJc w:val="left"/>
      <w:pPr>
        <w:ind w:left="17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3">
    <w:nsid w:val="5E647BEE"/>
    <w:multiLevelType w:val="hybridMultilevel"/>
    <w:tmpl w:val="84F07AA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608066BD"/>
    <w:multiLevelType w:val="multilevel"/>
    <w:tmpl w:val="4FD4CB88"/>
    <w:lvl w:ilvl="0">
      <w:start w:val="1"/>
      <w:numFmt w:val="upperRoman"/>
      <w:lvlText w:val="%1."/>
      <w:lvlJc w:val="left"/>
      <w:pPr>
        <w:ind w:left="3080"/>
      </w:pPr>
      <w:rPr>
        <w:rFonts w:cs="Times New Roman"/>
      </w:rPr>
    </w:lvl>
    <w:lvl w:ilvl="1">
      <w:start w:val="1"/>
      <w:numFmt w:val="decimal"/>
      <w:lvlText w:val="%2."/>
      <w:lvlJc w:val="left"/>
      <w:pPr>
        <w:ind w:left="330"/>
      </w:pPr>
      <w:rPr>
        <w:rFonts w:cs="Times New Roman"/>
        <w:b w:val="0"/>
        <w:bCs w:val="0"/>
        <w:i w:val="0"/>
        <w:iCs w:val="0"/>
        <w:sz w:val="22"/>
      </w:rPr>
    </w:lvl>
    <w:lvl w:ilvl="2">
      <w:start w:val="1"/>
      <w:numFmt w:val="lowerLetter"/>
      <w:lvlText w:val="%3)"/>
      <w:lvlJc w:val="left"/>
      <w:pPr>
        <w:ind w:left="1560"/>
      </w:pPr>
      <w:rPr>
        <w:rFonts w:cs="Times New Roman"/>
        <w:b w:val="0"/>
        <w:bCs w:val="0"/>
        <w:color w:val="00000A"/>
      </w:rPr>
    </w:lvl>
    <w:lvl w:ilvl="3">
      <w:start w:val="1"/>
      <w:numFmt w:val="lowerRoman"/>
      <w:lvlText w:val="%4)"/>
      <w:lvlJc w:val="left"/>
      <w:pPr>
        <w:ind w:left="2880"/>
      </w:pPr>
      <w:rPr>
        <w:rFonts w:cs="Times New Roman"/>
        <w:b w:val="0"/>
        <w:bCs w:val="0"/>
        <w:i w:val="0"/>
        <w:iCs w:val="0"/>
        <w:caps w:val="0"/>
        <w:smallCaps w:val="0"/>
        <w:strike w:val="0"/>
        <w:dstrike w:val="0"/>
        <w:vanish w:val="0"/>
        <w:color w:val="000000"/>
        <w:spacing w:val="0"/>
        <w:position w:val="0"/>
        <w:sz w:val="24"/>
        <w:szCs w:val="24"/>
        <w:u w:val="none"/>
        <w:vertAlign w:val="baseline"/>
      </w:rPr>
    </w:lvl>
    <w:lvl w:ilvl="4">
      <w:start w:val="1"/>
      <w:numFmt w:val="decimal"/>
      <w:lvlText w:val="(%5)"/>
      <w:lvlJc w:val="left"/>
      <w:pPr>
        <w:ind w:left="3600"/>
      </w:pPr>
      <w:rPr>
        <w:rFonts w:cs="Times New Roman"/>
      </w:rPr>
    </w:lvl>
    <w:lvl w:ilvl="5">
      <w:start w:val="1"/>
      <w:numFmt w:val="lowerLetter"/>
      <w:lvlText w:val="(%6)"/>
      <w:lvlJc w:val="left"/>
      <w:pPr>
        <w:ind w:left="4320"/>
      </w:pPr>
      <w:rPr>
        <w:rFonts w:cs="Times New Roman"/>
      </w:rPr>
    </w:lvl>
    <w:lvl w:ilvl="6">
      <w:start w:val="1"/>
      <w:numFmt w:val="lowerRoman"/>
      <w:lvlText w:val="(%7)"/>
      <w:lvlJc w:val="left"/>
      <w:pPr>
        <w:ind w:left="5040"/>
      </w:pPr>
      <w:rPr>
        <w:rFonts w:cs="Times New Roman"/>
      </w:rPr>
    </w:lvl>
    <w:lvl w:ilvl="7">
      <w:start w:val="1"/>
      <w:numFmt w:val="lowerLetter"/>
      <w:lvlText w:val="(%8)"/>
      <w:lvlJc w:val="left"/>
      <w:pPr>
        <w:ind w:left="5760"/>
      </w:pPr>
      <w:rPr>
        <w:rFonts w:cs="Times New Roman"/>
      </w:rPr>
    </w:lvl>
    <w:lvl w:ilvl="8">
      <w:start w:val="1"/>
      <w:numFmt w:val="lowerRoman"/>
      <w:lvlText w:val="(%9)"/>
      <w:lvlJc w:val="left"/>
      <w:pPr>
        <w:ind w:left="6480"/>
      </w:pPr>
      <w:rPr>
        <w:rFonts w:cs="Times New Roman"/>
      </w:rPr>
    </w:lvl>
  </w:abstractNum>
  <w:abstractNum w:abstractNumId="15">
    <w:nsid w:val="6149017D"/>
    <w:multiLevelType w:val="hybridMultilevel"/>
    <w:tmpl w:val="9F86896C"/>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65F82911"/>
    <w:multiLevelType w:val="hybridMultilevel"/>
    <w:tmpl w:val="5044A93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69C92007"/>
    <w:multiLevelType w:val="multilevel"/>
    <w:tmpl w:val="C1E03C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70E020F7"/>
    <w:multiLevelType w:val="multilevel"/>
    <w:tmpl w:val="70DAC806"/>
    <w:lvl w:ilvl="0">
      <w:start w:val="3"/>
      <w:numFmt w:val="decimal"/>
      <w:lvlText w:val="%1"/>
      <w:lvlJc w:val="left"/>
      <w:pPr>
        <w:ind w:left="360" w:hanging="360"/>
      </w:pPr>
      <w:rPr>
        <w:rFonts w:cs="Times New Roman" w:hint="default"/>
      </w:rPr>
    </w:lvl>
    <w:lvl w:ilvl="1">
      <w:start w:val="1"/>
      <w:numFmt w:val="decimal"/>
      <w:lvlText w:val="%1.%2"/>
      <w:lvlJc w:val="left"/>
      <w:pPr>
        <w:ind w:left="28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5040" w:hanging="720"/>
      </w:pPr>
      <w:rPr>
        <w:rFonts w:cs="Times New Roman" w:hint="default"/>
      </w:rPr>
    </w:lvl>
    <w:lvl w:ilvl="3">
      <w:start w:val="1"/>
      <w:numFmt w:val="decimal"/>
      <w:lvlText w:val="%1.%2.%3.%4"/>
      <w:lvlJc w:val="left"/>
      <w:pPr>
        <w:ind w:left="7560" w:hanging="1080"/>
      </w:pPr>
      <w:rPr>
        <w:rFonts w:cs="Times New Roman" w:hint="default"/>
      </w:rPr>
    </w:lvl>
    <w:lvl w:ilvl="4">
      <w:start w:val="1"/>
      <w:numFmt w:val="decimal"/>
      <w:lvlText w:val="%1.%2.%3.%4.%5"/>
      <w:lvlJc w:val="left"/>
      <w:pPr>
        <w:ind w:left="9720" w:hanging="1080"/>
      </w:pPr>
      <w:rPr>
        <w:rFonts w:cs="Times New Roman" w:hint="default"/>
      </w:rPr>
    </w:lvl>
    <w:lvl w:ilvl="5">
      <w:start w:val="1"/>
      <w:numFmt w:val="decimal"/>
      <w:lvlText w:val="%1.%2.%3.%4.%5.%6"/>
      <w:lvlJc w:val="left"/>
      <w:pPr>
        <w:ind w:left="12240" w:hanging="1440"/>
      </w:pPr>
      <w:rPr>
        <w:rFonts w:cs="Times New Roman" w:hint="default"/>
      </w:rPr>
    </w:lvl>
    <w:lvl w:ilvl="6">
      <w:start w:val="1"/>
      <w:numFmt w:val="decimal"/>
      <w:lvlText w:val="%1.%2.%3.%4.%5.%6.%7"/>
      <w:lvlJc w:val="left"/>
      <w:pPr>
        <w:ind w:left="14760" w:hanging="1800"/>
      </w:pPr>
      <w:rPr>
        <w:rFonts w:cs="Times New Roman" w:hint="default"/>
      </w:rPr>
    </w:lvl>
    <w:lvl w:ilvl="7">
      <w:start w:val="1"/>
      <w:numFmt w:val="decimal"/>
      <w:lvlText w:val="%1.%2.%3.%4.%5.%6.%7.%8"/>
      <w:lvlJc w:val="left"/>
      <w:pPr>
        <w:ind w:left="16920" w:hanging="1800"/>
      </w:pPr>
      <w:rPr>
        <w:rFonts w:cs="Times New Roman" w:hint="default"/>
      </w:rPr>
    </w:lvl>
    <w:lvl w:ilvl="8">
      <w:start w:val="1"/>
      <w:numFmt w:val="decimal"/>
      <w:lvlText w:val="%1.%2.%3.%4.%5.%6.%7.%8.%9"/>
      <w:lvlJc w:val="left"/>
      <w:pPr>
        <w:ind w:left="19440" w:hanging="2160"/>
      </w:pPr>
      <w:rPr>
        <w:rFonts w:cs="Times New Roman" w:hint="default"/>
      </w:rPr>
    </w:lvl>
  </w:abstractNum>
  <w:abstractNum w:abstractNumId="19">
    <w:nsid w:val="792F50F8"/>
    <w:multiLevelType w:val="hybridMultilevel"/>
    <w:tmpl w:val="06BCDB02"/>
    <w:lvl w:ilvl="0" w:tplc="2A3CCAB8">
      <w:start w:val="1"/>
      <w:numFmt w:val="bullet"/>
      <w:pStyle w:val="ListBullet"/>
      <w:lvlText w:val=""/>
      <w:lvlJc w:val="left"/>
      <w:pPr>
        <w:tabs>
          <w:tab w:val="num" w:pos="794"/>
        </w:tabs>
        <w:ind w:left="794" w:hanging="340"/>
      </w:pPr>
      <w:rPr>
        <w:rFonts w:ascii="Symbol" w:hAnsi="Symbol" w:hint="default"/>
      </w:rPr>
    </w:lvl>
    <w:lvl w:ilvl="1" w:tplc="34B42812">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nsid w:val="7AE87039"/>
    <w:multiLevelType w:val="multilevel"/>
    <w:tmpl w:val="FA424A8E"/>
    <w:lvl w:ilvl="0">
      <w:start w:val="1"/>
      <w:numFmt w:val="upperRoman"/>
      <w:lvlText w:val="%1."/>
      <w:lvlJc w:val="left"/>
      <w:pPr>
        <w:ind w:left="6804"/>
      </w:pPr>
      <w:rPr>
        <w:rFonts w:cs="Times New Roman" w:hint="default"/>
      </w:rPr>
    </w:lvl>
    <w:lvl w:ilvl="1">
      <w:start w:val="1"/>
      <w:numFmt w:val="decimal"/>
      <w:lvlText w:val="%2."/>
      <w:lvlJc w:val="left"/>
      <w:pPr>
        <w:ind w:left="1985"/>
      </w:pPr>
      <w:rPr>
        <w:rFonts w:cs="Times New Roman" w:hint="default"/>
        <w:b/>
      </w:rPr>
    </w:lvl>
    <w:lvl w:ilvl="2">
      <w:start w:val="1"/>
      <w:numFmt w:val="decimal"/>
      <w:lvlText w:val="%1.%3."/>
      <w:lvlJc w:val="left"/>
      <w:pPr>
        <w:ind w:left="2977"/>
      </w:pPr>
      <w:rPr>
        <w:rFonts w:cs="Times New Roman" w:hint="default"/>
        <w:b w:val="0"/>
        <w:i w:val="0"/>
      </w:rPr>
    </w:lvl>
    <w:lvl w:ilvl="3">
      <w:start w:val="1"/>
      <w:numFmt w:val="lowerLetter"/>
      <w:lvlText w:val="%4)"/>
      <w:lvlJc w:val="left"/>
      <w:pPr>
        <w:ind w:left="3588"/>
      </w:pPr>
      <w:rPr>
        <w:rFonts w:cs="Times New Roman" w:hint="default"/>
        <w:b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4308"/>
      </w:pPr>
      <w:rPr>
        <w:rFonts w:cs="Times New Roman" w:hint="default"/>
      </w:rPr>
    </w:lvl>
    <w:lvl w:ilvl="5">
      <w:start w:val="1"/>
      <w:numFmt w:val="lowerLetter"/>
      <w:lvlText w:val="(%6)"/>
      <w:lvlJc w:val="left"/>
      <w:pPr>
        <w:ind w:left="5028"/>
      </w:pPr>
      <w:rPr>
        <w:rFonts w:cs="Times New Roman" w:hint="default"/>
      </w:rPr>
    </w:lvl>
    <w:lvl w:ilvl="6">
      <w:start w:val="1"/>
      <w:numFmt w:val="lowerRoman"/>
      <w:lvlText w:val="(%7)"/>
      <w:lvlJc w:val="left"/>
      <w:pPr>
        <w:ind w:left="5748"/>
      </w:pPr>
      <w:rPr>
        <w:rFonts w:cs="Times New Roman" w:hint="default"/>
      </w:rPr>
    </w:lvl>
    <w:lvl w:ilvl="7">
      <w:start w:val="1"/>
      <w:numFmt w:val="lowerLetter"/>
      <w:lvlText w:val="(%8)"/>
      <w:lvlJc w:val="left"/>
      <w:pPr>
        <w:ind w:left="6468"/>
      </w:pPr>
      <w:rPr>
        <w:rFonts w:cs="Times New Roman" w:hint="default"/>
      </w:rPr>
    </w:lvl>
    <w:lvl w:ilvl="8">
      <w:start w:val="1"/>
      <w:numFmt w:val="lowerRoman"/>
      <w:lvlText w:val="(%9)"/>
      <w:lvlJc w:val="left"/>
      <w:pPr>
        <w:ind w:left="7188"/>
      </w:pPr>
      <w:rPr>
        <w:rFonts w:cs="Times New Roman" w:hint="default"/>
      </w:rPr>
    </w:lvl>
  </w:abstractNum>
  <w:num w:numId="1">
    <w:abstractNumId w:val="0"/>
  </w:num>
  <w:num w:numId="2">
    <w:abstractNumId w:val="0"/>
  </w:num>
  <w:num w:numId="3">
    <w:abstractNumId w:val="0"/>
  </w:num>
  <w:num w:numId="4">
    <w:abstractNumId w:val="0"/>
  </w:num>
  <w:num w:numId="5">
    <w:abstractNumId w:val="18"/>
  </w:num>
  <w:num w:numId="6">
    <w:abstractNumId w:val="12"/>
  </w:num>
  <w:num w:numId="7">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num>
  <w:num w:numId="18">
    <w:abstractNumId w:val="5"/>
  </w:num>
  <w:num w:numId="19">
    <w:abstractNumId w:val="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
  </w:num>
  <w:num w:numId="26">
    <w:abstractNumId w:val="16"/>
  </w:num>
  <w:num w:numId="27">
    <w:abstractNumId w:val="13"/>
  </w:num>
  <w:num w:numId="28">
    <w:abstractNumId w:val="20"/>
  </w:num>
  <w:num w:numId="29">
    <w:abstractNumId w:val="10"/>
  </w:num>
  <w:num w:numId="30">
    <w:abstractNumId w:val="20"/>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8"/>
  </w:num>
  <w:num w:numId="37">
    <w:abstractNumId w:val="15"/>
  </w:num>
  <w:num w:numId="38">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6"/>
  </w:num>
  <w:num w:numId="43">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17"/>
  </w:num>
  <w:num w:numId="50">
    <w:abstractNumId w:val="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trackRevisions/>
  <w:documentProtection w:edit="forms" w:enforcement="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6335"/>
    <w:rsid w:val="00001944"/>
    <w:rsid w:val="000038B2"/>
    <w:rsid w:val="000174E5"/>
    <w:rsid w:val="00025D97"/>
    <w:rsid w:val="0003588D"/>
    <w:rsid w:val="000377B2"/>
    <w:rsid w:val="000379E7"/>
    <w:rsid w:val="00044380"/>
    <w:rsid w:val="00055EB6"/>
    <w:rsid w:val="00063336"/>
    <w:rsid w:val="0006506A"/>
    <w:rsid w:val="00066DD9"/>
    <w:rsid w:val="00085042"/>
    <w:rsid w:val="00085589"/>
    <w:rsid w:val="00087D13"/>
    <w:rsid w:val="00096DB1"/>
    <w:rsid w:val="000B1B14"/>
    <w:rsid w:val="000B7E93"/>
    <w:rsid w:val="000C1423"/>
    <w:rsid w:val="000C1FCE"/>
    <w:rsid w:val="000D2594"/>
    <w:rsid w:val="000D4853"/>
    <w:rsid w:val="000D4E67"/>
    <w:rsid w:val="000D521A"/>
    <w:rsid w:val="000D70DB"/>
    <w:rsid w:val="000E23D5"/>
    <w:rsid w:val="000E6283"/>
    <w:rsid w:val="000E7D42"/>
    <w:rsid w:val="00100E58"/>
    <w:rsid w:val="00101A49"/>
    <w:rsid w:val="001103B3"/>
    <w:rsid w:val="0011239D"/>
    <w:rsid w:val="00113140"/>
    <w:rsid w:val="001275A5"/>
    <w:rsid w:val="001322CF"/>
    <w:rsid w:val="00134574"/>
    <w:rsid w:val="0013474B"/>
    <w:rsid w:val="001437A6"/>
    <w:rsid w:val="0016389E"/>
    <w:rsid w:val="00166E52"/>
    <w:rsid w:val="00172EF7"/>
    <w:rsid w:val="00175018"/>
    <w:rsid w:val="0018089C"/>
    <w:rsid w:val="001809D4"/>
    <w:rsid w:val="00184F8A"/>
    <w:rsid w:val="00191A97"/>
    <w:rsid w:val="0019546A"/>
    <w:rsid w:val="00195BD6"/>
    <w:rsid w:val="001A0EA8"/>
    <w:rsid w:val="001A4B65"/>
    <w:rsid w:val="001B67BC"/>
    <w:rsid w:val="001C415E"/>
    <w:rsid w:val="001D0063"/>
    <w:rsid w:val="001D108D"/>
    <w:rsid w:val="001D57C1"/>
    <w:rsid w:val="001D5E5B"/>
    <w:rsid w:val="001F156D"/>
    <w:rsid w:val="001F3BFB"/>
    <w:rsid w:val="001F5A21"/>
    <w:rsid w:val="001F5D1C"/>
    <w:rsid w:val="001F6AFE"/>
    <w:rsid w:val="00207C98"/>
    <w:rsid w:val="002122C8"/>
    <w:rsid w:val="0022634A"/>
    <w:rsid w:val="00227F56"/>
    <w:rsid w:val="00231D98"/>
    <w:rsid w:val="0023347B"/>
    <w:rsid w:val="00234B30"/>
    <w:rsid w:val="00243454"/>
    <w:rsid w:val="00243785"/>
    <w:rsid w:val="00243F12"/>
    <w:rsid w:val="0024583D"/>
    <w:rsid w:val="00251C18"/>
    <w:rsid w:val="0025654D"/>
    <w:rsid w:val="00256716"/>
    <w:rsid w:val="0026245C"/>
    <w:rsid w:val="00263346"/>
    <w:rsid w:val="00266308"/>
    <w:rsid w:val="00267948"/>
    <w:rsid w:val="00270519"/>
    <w:rsid w:val="00276B99"/>
    <w:rsid w:val="002834FB"/>
    <w:rsid w:val="00283ED0"/>
    <w:rsid w:val="00292B96"/>
    <w:rsid w:val="00295932"/>
    <w:rsid w:val="00295CE6"/>
    <w:rsid w:val="002A2B1F"/>
    <w:rsid w:val="002A378F"/>
    <w:rsid w:val="002B6078"/>
    <w:rsid w:val="002D2F16"/>
    <w:rsid w:val="002D4636"/>
    <w:rsid w:val="002D68B4"/>
    <w:rsid w:val="002D7303"/>
    <w:rsid w:val="002E2EA9"/>
    <w:rsid w:val="002F08F9"/>
    <w:rsid w:val="002F63B6"/>
    <w:rsid w:val="002F6806"/>
    <w:rsid w:val="002F712C"/>
    <w:rsid w:val="00302E9F"/>
    <w:rsid w:val="00306EE8"/>
    <w:rsid w:val="003111B3"/>
    <w:rsid w:val="0031136C"/>
    <w:rsid w:val="00324BD8"/>
    <w:rsid w:val="003315E0"/>
    <w:rsid w:val="0034501F"/>
    <w:rsid w:val="00345B13"/>
    <w:rsid w:val="00345F25"/>
    <w:rsid w:val="00346335"/>
    <w:rsid w:val="003521E4"/>
    <w:rsid w:val="0035687E"/>
    <w:rsid w:val="003604E5"/>
    <w:rsid w:val="0036324A"/>
    <w:rsid w:val="00365A4E"/>
    <w:rsid w:val="0036740C"/>
    <w:rsid w:val="00370A4A"/>
    <w:rsid w:val="003742E6"/>
    <w:rsid w:val="00375BD3"/>
    <w:rsid w:val="003842BD"/>
    <w:rsid w:val="003876EC"/>
    <w:rsid w:val="0039321C"/>
    <w:rsid w:val="00394188"/>
    <w:rsid w:val="00396FA0"/>
    <w:rsid w:val="003A0B9C"/>
    <w:rsid w:val="003A53E5"/>
    <w:rsid w:val="003A642B"/>
    <w:rsid w:val="003A76C9"/>
    <w:rsid w:val="003B1FF2"/>
    <w:rsid w:val="003B2D77"/>
    <w:rsid w:val="003B2DB9"/>
    <w:rsid w:val="003B319C"/>
    <w:rsid w:val="003C6305"/>
    <w:rsid w:val="003D406E"/>
    <w:rsid w:val="003E0785"/>
    <w:rsid w:val="003E23BD"/>
    <w:rsid w:val="003E2485"/>
    <w:rsid w:val="003E69BC"/>
    <w:rsid w:val="003F78AA"/>
    <w:rsid w:val="0040387B"/>
    <w:rsid w:val="0040668E"/>
    <w:rsid w:val="00412427"/>
    <w:rsid w:val="004140AD"/>
    <w:rsid w:val="004169AA"/>
    <w:rsid w:val="0041720B"/>
    <w:rsid w:val="004179BB"/>
    <w:rsid w:val="00422C6E"/>
    <w:rsid w:val="004235AB"/>
    <w:rsid w:val="0042548A"/>
    <w:rsid w:val="00425BBC"/>
    <w:rsid w:val="00431C09"/>
    <w:rsid w:val="00431F36"/>
    <w:rsid w:val="004369F0"/>
    <w:rsid w:val="0043748D"/>
    <w:rsid w:val="004407B8"/>
    <w:rsid w:val="004433BB"/>
    <w:rsid w:val="0044502A"/>
    <w:rsid w:val="00453DCF"/>
    <w:rsid w:val="0045627F"/>
    <w:rsid w:val="00461011"/>
    <w:rsid w:val="004618E2"/>
    <w:rsid w:val="004625A7"/>
    <w:rsid w:val="00464003"/>
    <w:rsid w:val="0046482F"/>
    <w:rsid w:val="004701AC"/>
    <w:rsid w:val="00474A3E"/>
    <w:rsid w:val="004764AD"/>
    <w:rsid w:val="00476AD2"/>
    <w:rsid w:val="0048201A"/>
    <w:rsid w:val="0048605B"/>
    <w:rsid w:val="0048653A"/>
    <w:rsid w:val="004A1626"/>
    <w:rsid w:val="004A6367"/>
    <w:rsid w:val="004B61F6"/>
    <w:rsid w:val="004C745C"/>
    <w:rsid w:val="004D23CB"/>
    <w:rsid w:val="004D43E7"/>
    <w:rsid w:val="004D4E55"/>
    <w:rsid w:val="004E5301"/>
    <w:rsid w:val="004E7543"/>
    <w:rsid w:val="004F1137"/>
    <w:rsid w:val="004F1171"/>
    <w:rsid w:val="004F7660"/>
    <w:rsid w:val="00504C6B"/>
    <w:rsid w:val="005145B5"/>
    <w:rsid w:val="00515065"/>
    <w:rsid w:val="005177FE"/>
    <w:rsid w:val="00521D20"/>
    <w:rsid w:val="00522C62"/>
    <w:rsid w:val="005240B7"/>
    <w:rsid w:val="00532AF7"/>
    <w:rsid w:val="005472EF"/>
    <w:rsid w:val="00554546"/>
    <w:rsid w:val="005568CE"/>
    <w:rsid w:val="00576F05"/>
    <w:rsid w:val="00583200"/>
    <w:rsid w:val="0059060E"/>
    <w:rsid w:val="00591461"/>
    <w:rsid w:val="005A1666"/>
    <w:rsid w:val="005A2437"/>
    <w:rsid w:val="005A69BC"/>
    <w:rsid w:val="005B0338"/>
    <w:rsid w:val="005B38C4"/>
    <w:rsid w:val="005B7E44"/>
    <w:rsid w:val="005C2637"/>
    <w:rsid w:val="005C2AF6"/>
    <w:rsid w:val="005C4AB2"/>
    <w:rsid w:val="005D07E9"/>
    <w:rsid w:val="005E4C14"/>
    <w:rsid w:val="005F0D2B"/>
    <w:rsid w:val="005F505A"/>
    <w:rsid w:val="00604276"/>
    <w:rsid w:val="00604AF7"/>
    <w:rsid w:val="00607EFD"/>
    <w:rsid w:val="00617269"/>
    <w:rsid w:val="0062246A"/>
    <w:rsid w:val="006254AA"/>
    <w:rsid w:val="0062590F"/>
    <w:rsid w:val="00625F59"/>
    <w:rsid w:val="006279A2"/>
    <w:rsid w:val="006307EB"/>
    <w:rsid w:val="00630B44"/>
    <w:rsid w:val="00631B83"/>
    <w:rsid w:val="006324E0"/>
    <w:rsid w:val="00640203"/>
    <w:rsid w:val="0064098D"/>
    <w:rsid w:val="0064423E"/>
    <w:rsid w:val="0064642F"/>
    <w:rsid w:val="006512B2"/>
    <w:rsid w:val="006513EE"/>
    <w:rsid w:val="00653CE1"/>
    <w:rsid w:val="006554E1"/>
    <w:rsid w:val="00665DD8"/>
    <w:rsid w:val="00667BB4"/>
    <w:rsid w:val="00673AAC"/>
    <w:rsid w:val="006838FC"/>
    <w:rsid w:val="006856B2"/>
    <w:rsid w:val="006878D8"/>
    <w:rsid w:val="00696538"/>
    <w:rsid w:val="006A2499"/>
    <w:rsid w:val="006A341A"/>
    <w:rsid w:val="006A41F4"/>
    <w:rsid w:val="006A56CD"/>
    <w:rsid w:val="006A7AF5"/>
    <w:rsid w:val="006C1A13"/>
    <w:rsid w:val="006D2404"/>
    <w:rsid w:val="006D3918"/>
    <w:rsid w:val="006D63A4"/>
    <w:rsid w:val="006D7D30"/>
    <w:rsid w:val="006E00D6"/>
    <w:rsid w:val="006E3D27"/>
    <w:rsid w:val="006E5413"/>
    <w:rsid w:val="006E564B"/>
    <w:rsid w:val="006E7281"/>
    <w:rsid w:val="006F171C"/>
    <w:rsid w:val="006F23EE"/>
    <w:rsid w:val="006F30CA"/>
    <w:rsid w:val="006F5565"/>
    <w:rsid w:val="007106E0"/>
    <w:rsid w:val="00711DBB"/>
    <w:rsid w:val="00711FD2"/>
    <w:rsid w:val="00713247"/>
    <w:rsid w:val="00717CA9"/>
    <w:rsid w:val="00726C29"/>
    <w:rsid w:val="00730CD1"/>
    <w:rsid w:val="007401B7"/>
    <w:rsid w:val="0074022B"/>
    <w:rsid w:val="0074077D"/>
    <w:rsid w:val="007438DD"/>
    <w:rsid w:val="007515BA"/>
    <w:rsid w:val="0075286B"/>
    <w:rsid w:val="00762F12"/>
    <w:rsid w:val="00763573"/>
    <w:rsid w:val="00771574"/>
    <w:rsid w:val="00772557"/>
    <w:rsid w:val="00773959"/>
    <w:rsid w:val="00776F9B"/>
    <w:rsid w:val="00780340"/>
    <w:rsid w:val="00784425"/>
    <w:rsid w:val="00785F57"/>
    <w:rsid w:val="007934FE"/>
    <w:rsid w:val="007937DF"/>
    <w:rsid w:val="00794DAF"/>
    <w:rsid w:val="007A55BD"/>
    <w:rsid w:val="007B020D"/>
    <w:rsid w:val="007B0453"/>
    <w:rsid w:val="007B2BA0"/>
    <w:rsid w:val="007B47EC"/>
    <w:rsid w:val="007B7508"/>
    <w:rsid w:val="007C116D"/>
    <w:rsid w:val="007F48F8"/>
    <w:rsid w:val="007F674F"/>
    <w:rsid w:val="008060C0"/>
    <w:rsid w:val="008121DD"/>
    <w:rsid w:val="00821FB2"/>
    <w:rsid w:val="008315E5"/>
    <w:rsid w:val="008357AE"/>
    <w:rsid w:val="00841012"/>
    <w:rsid w:val="00841271"/>
    <w:rsid w:val="00845EE3"/>
    <w:rsid w:val="0084606F"/>
    <w:rsid w:val="0085104D"/>
    <w:rsid w:val="00851888"/>
    <w:rsid w:val="00853735"/>
    <w:rsid w:val="00857B83"/>
    <w:rsid w:val="00862815"/>
    <w:rsid w:val="00871189"/>
    <w:rsid w:val="008842C8"/>
    <w:rsid w:val="00884970"/>
    <w:rsid w:val="00886688"/>
    <w:rsid w:val="00891675"/>
    <w:rsid w:val="008954F6"/>
    <w:rsid w:val="00895E78"/>
    <w:rsid w:val="00896FF4"/>
    <w:rsid w:val="00897F90"/>
    <w:rsid w:val="008A3FEA"/>
    <w:rsid w:val="008A7EBE"/>
    <w:rsid w:val="008B235E"/>
    <w:rsid w:val="008B67C8"/>
    <w:rsid w:val="008B738C"/>
    <w:rsid w:val="008C0435"/>
    <w:rsid w:val="008C1315"/>
    <w:rsid w:val="008D1900"/>
    <w:rsid w:val="008F13F0"/>
    <w:rsid w:val="008F496B"/>
    <w:rsid w:val="008F59E2"/>
    <w:rsid w:val="008F6E1A"/>
    <w:rsid w:val="008F74FA"/>
    <w:rsid w:val="008F75E8"/>
    <w:rsid w:val="00900702"/>
    <w:rsid w:val="009112F2"/>
    <w:rsid w:val="00912BB7"/>
    <w:rsid w:val="00917544"/>
    <w:rsid w:val="00924EE9"/>
    <w:rsid w:val="00936187"/>
    <w:rsid w:val="00937637"/>
    <w:rsid w:val="0094142A"/>
    <w:rsid w:val="009514D7"/>
    <w:rsid w:val="00952017"/>
    <w:rsid w:val="00955B04"/>
    <w:rsid w:val="009565F7"/>
    <w:rsid w:val="0096003E"/>
    <w:rsid w:val="0096192A"/>
    <w:rsid w:val="00962C74"/>
    <w:rsid w:val="0097581F"/>
    <w:rsid w:val="009878D8"/>
    <w:rsid w:val="00990DDF"/>
    <w:rsid w:val="00992C3F"/>
    <w:rsid w:val="009A6189"/>
    <w:rsid w:val="009A7A7E"/>
    <w:rsid w:val="009B6CE5"/>
    <w:rsid w:val="009C2038"/>
    <w:rsid w:val="009C3989"/>
    <w:rsid w:val="009D0221"/>
    <w:rsid w:val="009D4004"/>
    <w:rsid w:val="009D4604"/>
    <w:rsid w:val="009D6963"/>
    <w:rsid w:val="009E3477"/>
    <w:rsid w:val="009E7963"/>
    <w:rsid w:val="009E7AD9"/>
    <w:rsid w:val="009F0217"/>
    <w:rsid w:val="009F353E"/>
    <w:rsid w:val="00A07D59"/>
    <w:rsid w:val="00A11931"/>
    <w:rsid w:val="00A149E9"/>
    <w:rsid w:val="00A15673"/>
    <w:rsid w:val="00A164AD"/>
    <w:rsid w:val="00A20E98"/>
    <w:rsid w:val="00A2163B"/>
    <w:rsid w:val="00A23D46"/>
    <w:rsid w:val="00A25558"/>
    <w:rsid w:val="00A32BA0"/>
    <w:rsid w:val="00A36557"/>
    <w:rsid w:val="00A43BDE"/>
    <w:rsid w:val="00A47383"/>
    <w:rsid w:val="00A52E12"/>
    <w:rsid w:val="00A53226"/>
    <w:rsid w:val="00A53C86"/>
    <w:rsid w:val="00A607DD"/>
    <w:rsid w:val="00A60EA4"/>
    <w:rsid w:val="00A70ADF"/>
    <w:rsid w:val="00A74BBA"/>
    <w:rsid w:val="00A74F4D"/>
    <w:rsid w:val="00A770A3"/>
    <w:rsid w:val="00A86D99"/>
    <w:rsid w:val="00A94A0C"/>
    <w:rsid w:val="00A9607D"/>
    <w:rsid w:val="00A96779"/>
    <w:rsid w:val="00A97F97"/>
    <w:rsid w:val="00AA1E52"/>
    <w:rsid w:val="00AA3799"/>
    <w:rsid w:val="00AB4EBD"/>
    <w:rsid w:val="00AC487B"/>
    <w:rsid w:val="00AC55D4"/>
    <w:rsid w:val="00AD34AE"/>
    <w:rsid w:val="00AE1210"/>
    <w:rsid w:val="00AE5CCC"/>
    <w:rsid w:val="00AE5EBF"/>
    <w:rsid w:val="00AF254F"/>
    <w:rsid w:val="00AF328F"/>
    <w:rsid w:val="00AF7607"/>
    <w:rsid w:val="00B0074B"/>
    <w:rsid w:val="00B02509"/>
    <w:rsid w:val="00B1274E"/>
    <w:rsid w:val="00B163BC"/>
    <w:rsid w:val="00B2009D"/>
    <w:rsid w:val="00B20878"/>
    <w:rsid w:val="00B223C2"/>
    <w:rsid w:val="00B273CB"/>
    <w:rsid w:val="00B43562"/>
    <w:rsid w:val="00B4465E"/>
    <w:rsid w:val="00B44AE8"/>
    <w:rsid w:val="00B4679C"/>
    <w:rsid w:val="00B524B2"/>
    <w:rsid w:val="00B55783"/>
    <w:rsid w:val="00B6575F"/>
    <w:rsid w:val="00B66478"/>
    <w:rsid w:val="00B7101E"/>
    <w:rsid w:val="00B71D81"/>
    <w:rsid w:val="00B73ABE"/>
    <w:rsid w:val="00B74DD8"/>
    <w:rsid w:val="00B86763"/>
    <w:rsid w:val="00B935B3"/>
    <w:rsid w:val="00BA17BA"/>
    <w:rsid w:val="00BA34AE"/>
    <w:rsid w:val="00BA52BB"/>
    <w:rsid w:val="00BA5560"/>
    <w:rsid w:val="00BB01C8"/>
    <w:rsid w:val="00BD4877"/>
    <w:rsid w:val="00BD5C80"/>
    <w:rsid w:val="00BF1E44"/>
    <w:rsid w:val="00BF6A0B"/>
    <w:rsid w:val="00BF7009"/>
    <w:rsid w:val="00C0644B"/>
    <w:rsid w:val="00C1153A"/>
    <w:rsid w:val="00C1370C"/>
    <w:rsid w:val="00C17C3B"/>
    <w:rsid w:val="00C20F41"/>
    <w:rsid w:val="00C24CE6"/>
    <w:rsid w:val="00C2770E"/>
    <w:rsid w:val="00C35047"/>
    <w:rsid w:val="00C456C9"/>
    <w:rsid w:val="00C50127"/>
    <w:rsid w:val="00C509B6"/>
    <w:rsid w:val="00C51E04"/>
    <w:rsid w:val="00C5216C"/>
    <w:rsid w:val="00C543AF"/>
    <w:rsid w:val="00C6190F"/>
    <w:rsid w:val="00C62606"/>
    <w:rsid w:val="00C6578D"/>
    <w:rsid w:val="00C71CEF"/>
    <w:rsid w:val="00C82092"/>
    <w:rsid w:val="00C870A7"/>
    <w:rsid w:val="00C94A80"/>
    <w:rsid w:val="00C974FE"/>
    <w:rsid w:val="00C97AD4"/>
    <w:rsid w:val="00CA23A8"/>
    <w:rsid w:val="00CB5B4D"/>
    <w:rsid w:val="00CD0420"/>
    <w:rsid w:val="00CD5291"/>
    <w:rsid w:val="00CF0E53"/>
    <w:rsid w:val="00CF62DA"/>
    <w:rsid w:val="00D01DE8"/>
    <w:rsid w:val="00D25804"/>
    <w:rsid w:val="00D2589F"/>
    <w:rsid w:val="00D345CC"/>
    <w:rsid w:val="00D416A1"/>
    <w:rsid w:val="00D457F3"/>
    <w:rsid w:val="00D70C6D"/>
    <w:rsid w:val="00D72E85"/>
    <w:rsid w:val="00D72F0D"/>
    <w:rsid w:val="00D75F7B"/>
    <w:rsid w:val="00D76303"/>
    <w:rsid w:val="00D90689"/>
    <w:rsid w:val="00D91B03"/>
    <w:rsid w:val="00D9319A"/>
    <w:rsid w:val="00DA61A6"/>
    <w:rsid w:val="00DB6292"/>
    <w:rsid w:val="00DB7856"/>
    <w:rsid w:val="00DC416E"/>
    <w:rsid w:val="00DD5D7C"/>
    <w:rsid w:val="00DD6E93"/>
    <w:rsid w:val="00DD7B0E"/>
    <w:rsid w:val="00DF223D"/>
    <w:rsid w:val="00DF4255"/>
    <w:rsid w:val="00DF7BE6"/>
    <w:rsid w:val="00E02D9E"/>
    <w:rsid w:val="00E054F5"/>
    <w:rsid w:val="00E07AED"/>
    <w:rsid w:val="00E13052"/>
    <w:rsid w:val="00E14D68"/>
    <w:rsid w:val="00E240A9"/>
    <w:rsid w:val="00E24F6C"/>
    <w:rsid w:val="00E31DD4"/>
    <w:rsid w:val="00E357A9"/>
    <w:rsid w:val="00E4015E"/>
    <w:rsid w:val="00E43979"/>
    <w:rsid w:val="00E45944"/>
    <w:rsid w:val="00E551A0"/>
    <w:rsid w:val="00E60A33"/>
    <w:rsid w:val="00E732CC"/>
    <w:rsid w:val="00E7394F"/>
    <w:rsid w:val="00E74D6E"/>
    <w:rsid w:val="00E76E9F"/>
    <w:rsid w:val="00E80E40"/>
    <w:rsid w:val="00E837A9"/>
    <w:rsid w:val="00E83E8E"/>
    <w:rsid w:val="00E901EF"/>
    <w:rsid w:val="00E96F89"/>
    <w:rsid w:val="00EA3155"/>
    <w:rsid w:val="00EA3401"/>
    <w:rsid w:val="00EA374E"/>
    <w:rsid w:val="00EC152F"/>
    <w:rsid w:val="00EC2886"/>
    <w:rsid w:val="00EC4CC4"/>
    <w:rsid w:val="00EC7072"/>
    <w:rsid w:val="00ED2EEA"/>
    <w:rsid w:val="00ED3F6C"/>
    <w:rsid w:val="00ED52D6"/>
    <w:rsid w:val="00EE122E"/>
    <w:rsid w:val="00EE2CE2"/>
    <w:rsid w:val="00F01E95"/>
    <w:rsid w:val="00F0588D"/>
    <w:rsid w:val="00F14BBB"/>
    <w:rsid w:val="00F23D18"/>
    <w:rsid w:val="00F25319"/>
    <w:rsid w:val="00F31CAB"/>
    <w:rsid w:val="00F32FA9"/>
    <w:rsid w:val="00F37316"/>
    <w:rsid w:val="00F41ECC"/>
    <w:rsid w:val="00F42C31"/>
    <w:rsid w:val="00F5376C"/>
    <w:rsid w:val="00F54943"/>
    <w:rsid w:val="00F627A2"/>
    <w:rsid w:val="00F63764"/>
    <w:rsid w:val="00F73676"/>
    <w:rsid w:val="00F843A7"/>
    <w:rsid w:val="00F9311C"/>
    <w:rsid w:val="00FA2D33"/>
    <w:rsid w:val="00FA3311"/>
    <w:rsid w:val="00FA687F"/>
    <w:rsid w:val="00FB1000"/>
    <w:rsid w:val="00FB23C2"/>
    <w:rsid w:val="00FB42FA"/>
    <w:rsid w:val="00FB4B54"/>
    <w:rsid w:val="00FC01E8"/>
    <w:rsid w:val="00FC7706"/>
    <w:rsid w:val="00FC7BFF"/>
    <w:rsid w:val="00FE091C"/>
    <w:rsid w:val="00FE1F02"/>
    <w:rsid w:val="00FE3E4F"/>
    <w:rsid w:val="00FE53F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335"/>
    <w:pPr>
      <w:spacing w:after="200" w:line="276" w:lineRule="auto"/>
    </w:pPr>
    <w:rPr>
      <w:rFonts w:ascii="Calibri" w:hAnsi="Calibri"/>
      <w:lang w:val="sk-SK" w:eastAsia="en-US"/>
    </w:rPr>
  </w:style>
  <w:style w:type="paragraph" w:styleId="Heading1">
    <w:name w:val="heading 1"/>
    <w:basedOn w:val="Normal"/>
    <w:next w:val="Normal"/>
    <w:link w:val="Heading1Char"/>
    <w:uiPriority w:val="99"/>
    <w:qFormat/>
    <w:rsid w:val="00AE5EBF"/>
    <w:pPr>
      <w:keepNext/>
      <w:numPr>
        <w:numId w:val="31"/>
      </w:numPr>
      <w:pBdr>
        <w:bottom w:val="single" w:sz="12" w:space="1" w:color="FF0000"/>
      </w:pBdr>
      <w:spacing w:before="480" w:after="240"/>
      <w:ind w:left="0"/>
      <w:jc w:val="center"/>
      <w:outlineLvl w:val="0"/>
    </w:pPr>
    <w:rPr>
      <w:rFonts w:ascii="Cambria" w:hAnsi="Cambria"/>
      <w:b/>
      <w:bCs/>
      <w:kern w:val="32"/>
      <w:sz w:val="28"/>
      <w:szCs w:val="28"/>
      <w:lang w:val="cs-CZ"/>
    </w:rPr>
  </w:style>
  <w:style w:type="paragraph" w:styleId="Heading2">
    <w:name w:val="heading 2"/>
    <w:basedOn w:val="Normal"/>
    <w:next w:val="Normal"/>
    <w:link w:val="Heading2Char"/>
    <w:uiPriority w:val="99"/>
    <w:qFormat/>
    <w:rsid w:val="00346335"/>
    <w:pPr>
      <w:keepNext/>
      <w:numPr>
        <w:ilvl w:val="1"/>
        <w:numId w:val="3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A20E98"/>
    <w:pPr>
      <w:numPr>
        <w:ilvl w:val="2"/>
        <w:numId w:val="31"/>
      </w:numPr>
      <w:spacing w:before="240" w:after="60"/>
      <w:jc w:val="both"/>
      <w:outlineLvl w:val="2"/>
    </w:pPr>
    <w:rPr>
      <w:rFonts w:ascii="Cambria" w:hAnsi="Cambria"/>
      <w:bCs/>
      <w:sz w:val="24"/>
      <w:szCs w:val="24"/>
    </w:rPr>
  </w:style>
  <w:style w:type="paragraph" w:styleId="Heading4">
    <w:name w:val="heading 4"/>
    <w:basedOn w:val="Normal"/>
    <w:next w:val="Normal"/>
    <w:link w:val="Heading4Char"/>
    <w:uiPriority w:val="99"/>
    <w:qFormat/>
    <w:rsid w:val="00346335"/>
    <w:pPr>
      <w:keepNext/>
      <w:numPr>
        <w:ilvl w:val="3"/>
        <w:numId w:val="6"/>
      </w:numPr>
      <w:spacing w:before="240" w:after="60"/>
      <w:outlineLvl w:val="3"/>
    </w:pPr>
    <w:rPr>
      <w:rFonts w:ascii="Cambria" w:hAnsi="Cambria"/>
      <w:bCs/>
      <w:sz w:val="24"/>
      <w:szCs w:val="28"/>
    </w:rPr>
  </w:style>
  <w:style w:type="paragraph" w:styleId="Heading5">
    <w:name w:val="heading 5"/>
    <w:basedOn w:val="Heading4"/>
    <w:next w:val="Normal"/>
    <w:link w:val="Heading5Char"/>
    <w:uiPriority w:val="99"/>
    <w:qFormat/>
    <w:rsid w:val="007401B7"/>
    <w:pPr>
      <w:keepNext w:val="0"/>
      <w:numPr>
        <w:ilvl w:val="0"/>
        <w:numId w:val="0"/>
      </w:numPr>
      <w:ind w:left="1418"/>
      <w:jc w:val="both"/>
      <w:outlineLvl w:val="4"/>
    </w:pPr>
    <w:rPr>
      <w:lang w:val="cs-CZ"/>
    </w:rPr>
  </w:style>
  <w:style w:type="paragraph" w:styleId="Heading6">
    <w:name w:val="heading 6"/>
    <w:basedOn w:val="Normal"/>
    <w:next w:val="Normal"/>
    <w:link w:val="Heading6Char"/>
    <w:uiPriority w:val="99"/>
    <w:qFormat/>
    <w:rsid w:val="00346335"/>
    <w:pPr>
      <w:spacing w:before="240" w:after="60"/>
      <w:outlineLvl w:val="5"/>
    </w:pPr>
    <w:rPr>
      <w:b/>
      <w:bCs/>
    </w:rPr>
  </w:style>
  <w:style w:type="paragraph" w:styleId="Heading7">
    <w:name w:val="heading 7"/>
    <w:basedOn w:val="Normal"/>
    <w:next w:val="Normal"/>
    <w:link w:val="Heading7Char"/>
    <w:uiPriority w:val="99"/>
    <w:qFormat/>
    <w:rsid w:val="00346335"/>
    <w:pPr>
      <w:spacing w:before="240" w:after="60"/>
      <w:outlineLvl w:val="6"/>
    </w:pPr>
    <w:rPr>
      <w:sz w:val="24"/>
      <w:szCs w:val="24"/>
    </w:rPr>
  </w:style>
  <w:style w:type="paragraph" w:styleId="Heading8">
    <w:name w:val="heading 8"/>
    <w:basedOn w:val="Normal"/>
    <w:next w:val="Normal"/>
    <w:link w:val="Heading8Char"/>
    <w:uiPriority w:val="99"/>
    <w:qFormat/>
    <w:rsid w:val="00346335"/>
    <w:pPr>
      <w:spacing w:before="240" w:after="60"/>
      <w:outlineLvl w:val="7"/>
    </w:pPr>
    <w:rPr>
      <w:i/>
      <w:iCs/>
      <w:sz w:val="24"/>
      <w:szCs w:val="24"/>
    </w:rPr>
  </w:style>
  <w:style w:type="paragraph" w:styleId="Heading9">
    <w:name w:val="heading 9"/>
    <w:basedOn w:val="Normal"/>
    <w:next w:val="Normal"/>
    <w:link w:val="Heading9Char"/>
    <w:uiPriority w:val="99"/>
    <w:qFormat/>
    <w:rsid w:val="00346335"/>
    <w:pPr>
      <w:spacing w:before="240" w:after="60"/>
      <w:outlineLvl w:val="8"/>
    </w:pPr>
    <w:rPr>
      <w:rFonts w:ascii="Cambria" w:hAnsi="Cambri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5EBF"/>
    <w:rPr>
      <w:rFonts w:ascii="Cambria" w:hAnsi="Cambria" w:cs="Times New Roman"/>
      <w:b/>
      <w:kern w:val="32"/>
      <w:sz w:val="28"/>
      <w:lang w:eastAsia="en-US"/>
    </w:rPr>
  </w:style>
  <w:style w:type="character" w:customStyle="1" w:styleId="Heading2Char">
    <w:name w:val="Heading 2 Char"/>
    <w:basedOn w:val="DefaultParagraphFont"/>
    <w:link w:val="Heading2"/>
    <w:uiPriority w:val="99"/>
    <w:locked/>
    <w:rsid w:val="00346335"/>
    <w:rPr>
      <w:rFonts w:ascii="Cambria" w:hAnsi="Cambria" w:cs="Times New Roman"/>
      <w:b/>
      <w:i/>
      <w:sz w:val="28"/>
      <w:lang w:val="sk-SK"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sk-SK" w:eastAsia="en-US"/>
    </w:rPr>
  </w:style>
  <w:style w:type="character" w:customStyle="1" w:styleId="Heading4Char">
    <w:name w:val="Heading 4 Char"/>
    <w:basedOn w:val="DefaultParagraphFont"/>
    <w:link w:val="Heading4"/>
    <w:uiPriority w:val="99"/>
    <w:locked/>
    <w:rPr>
      <w:rFonts w:ascii="Cambria" w:hAnsi="Cambria"/>
      <w:bCs/>
      <w:sz w:val="24"/>
      <w:szCs w:val="28"/>
      <w:lang w:val="sk-SK" w:eastAsia="en-US"/>
    </w:rPr>
  </w:style>
  <w:style w:type="character" w:customStyle="1" w:styleId="Heading5Char">
    <w:name w:val="Heading 5 Char"/>
    <w:basedOn w:val="DefaultParagraphFont"/>
    <w:link w:val="Heading5"/>
    <w:uiPriority w:val="99"/>
    <w:locked/>
    <w:rsid w:val="007401B7"/>
    <w:rPr>
      <w:rFonts w:ascii="Cambria" w:hAnsi="Cambria" w:cs="Times New Roman"/>
      <w:bCs/>
      <w:sz w:val="28"/>
      <w:szCs w:val="28"/>
      <w:lang w:eastAsia="en-US"/>
    </w:rPr>
  </w:style>
  <w:style w:type="character" w:customStyle="1" w:styleId="Heading6Char">
    <w:name w:val="Heading 6 Char"/>
    <w:basedOn w:val="DefaultParagraphFont"/>
    <w:link w:val="Heading6"/>
    <w:uiPriority w:val="99"/>
    <w:semiHidden/>
    <w:locked/>
    <w:rPr>
      <w:rFonts w:ascii="Calibri" w:hAnsi="Calibri" w:cs="Times New Roman"/>
      <w:b/>
      <w:bCs/>
      <w:lang w:val="sk-SK" w:eastAsia="en-US"/>
    </w:rPr>
  </w:style>
  <w:style w:type="character" w:customStyle="1" w:styleId="Heading7Char">
    <w:name w:val="Heading 7 Char"/>
    <w:basedOn w:val="DefaultParagraphFont"/>
    <w:link w:val="Heading7"/>
    <w:uiPriority w:val="99"/>
    <w:locked/>
    <w:rsid w:val="0062590F"/>
    <w:rPr>
      <w:rFonts w:ascii="Calibri" w:hAnsi="Calibri" w:cs="Times New Roman"/>
      <w:sz w:val="24"/>
      <w:lang w:val="sk-SK"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sk-SK" w:eastAsia="en-US"/>
    </w:rPr>
  </w:style>
  <w:style w:type="character" w:customStyle="1" w:styleId="Heading9Char">
    <w:name w:val="Heading 9 Char"/>
    <w:basedOn w:val="DefaultParagraphFont"/>
    <w:link w:val="Heading9"/>
    <w:uiPriority w:val="99"/>
    <w:semiHidden/>
    <w:locked/>
    <w:rPr>
      <w:rFonts w:ascii="Cambria" w:hAnsi="Cambria" w:cs="Times New Roman"/>
      <w:lang w:val="sk-SK" w:eastAsia="en-US"/>
    </w:rPr>
  </w:style>
  <w:style w:type="paragraph" w:styleId="ListBullet">
    <w:name w:val="List Bullet"/>
    <w:basedOn w:val="BodyText"/>
    <w:uiPriority w:val="99"/>
    <w:rsid w:val="00346335"/>
    <w:pPr>
      <w:numPr>
        <w:ilvl w:val="1"/>
        <w:numId w:val="8"/>
      </w:numPr>
      <w:tabs>
        <w:tab w:val="clear" w:pos="1440"/>
      </w:tabs>
      <w:spacing w:line="240" w:lineRule="auto"/>
      <w:ind w:left="2880" w:hanging="720"/>
      <w:jc w:val="both"/>
    </w:pPr>
    <w:rPr>
      <w:rFonts w:ascii="Times New Roman" w:hAnsi="Times New Roman"/>
      <w:sz w:val="24"/>
      <w:lang w:val="cs-CZ" w:eastAsia="cs-CZ"/>
    </w:rPr>
  </w:style>
  <w:style w:type="paragraph" w:styleId="BodyText">
    <w:name w:val="Body Text"/>
    <w:basedOn w:val="Normal"/>
    <w:link w:val="BodyTextChar"/>
    <w:uiPriority w:val="99"/>
    <w:rsid w:val="00346335"/>
    <w:pPr>
      <w:spacing w:after="120"/>
    </w:pPr>
  </w:style>
  <w:style w:type="character" w:customStyle="1" w:styleId="BodyTextChar">
    <w:name w:val="Body Text Char"/>
    <w:basedOn w:val="DefaultParagraphFont"/>
    <w:link w:val="BodyText"/>
    <w:uiPriority w:val="99"/>
    <w:semiHidden/>
    <w:locked/>
    <w:rPr>
      <w:rFonts w:ascii="Calibri" w:hAnsi="Calibri" w:cs="Times New Roman"/>
      <w:lang w:val="sk-SK" w:eastAsia="en-US"/>
    </w:rPr>
  </w:style>
  <w:style w:type="paragraph" w:styleId="NoSpacing">
    <w:name w:val="No Spacing"/>
    <w:basedOn w:val="Normal"/>
    <w:uiPriority w:val="99"/>
    <w:qFormat/>
    <w:rsid w:val="00346335"/>
    <w:pPr>
      <w:jc w:val="both"/>
    </w:pPr>
    <w:rPr>
      <w:rFonts w:ascii="Cambria" w:hAnsi="Cambria"/>
      <w:sz w:val="24"/>
      <w:szCs w:val="24"/>
      <w:lang w:val="cs-CZ"/>
    </w:rPr>
  </w:style>
  <w:style w:type="character" w:customStyle="1" w:styleId="tsubjname">
    <w:name w:val="tsubjname"/>
    <w:basedOn w:val="DefaultParagraphFont"/>
    <w:uiPriority w:val="99"/>
    <w:rsid w:val="001322CF"/>
    <w:rPr>
      <w:rFonts w:cs="Times New Roman"/>
    </w:rPr>
  </w:style>
  <w:style w:type="character" w:customStyle="1" w:styleId="clatext">
    <w:name w:val="clatext"/>
    <w:basedOn w:val="DefaultParagraphFont"/>
    <w:uiPriority w:val="99"/>
    <w:rsid w:val="006E00D6"/>
    <w:rPr>
      <w:rFonts w:cs="Times New Roman"/>
    </w:rPr>
  </w:style>
  <w:style w:type="character" w:styleId="Hyperlink">
    <w:name w:val="Hyperlink"/>
    <w:basedOn w:val="DefaultParagraphFont"/>
    <w:uiPriority w:val="99"/>
    <w:rsid w:val="006E00D6"/>
    <w:rPr>
      <w:rFonts w:cs="Times New Roman"/>
      <w:color w:val="0000FF"/>
      <w:u w:val="single"/>
    </w:rPr>
  </w:style>
  <w:style w:type="paragraph" w:customStyle="1" w:styleId="CharCharCharChar1">
    <w:name w:val="Char Char Char Char1"/>
    <w:basedOn w:val="Heading1"/>
    <w:uiPriority w:val="99"/>
    <w:rsid w:val="0006506A"/>
    <w:pPr>
      <w:keepNext w:val="0"/>
      <w:pBdr>
        <w:bottom w:val="none" w:sz="0" w:space="0" w:color="auto"/>
      </w:pBdr>
      <w:tabs>
        <w:tab w:val="num" w:pos="0"/>
      </w:tabs>
      <w:spacing w:before="0" w:line="360" w:lineRule="auto"/>
      <w:jc w:val="both"/>
    </w:pPr>
    <w:rPr>
      <w:rFonts w:ascii="Times" w:hAnsi="Times" w:cs="Times"/>
      <w:lang w:eastAsia="cs-CZ"/>
    </w:rPr>
  </w:style>
  <w:style w:type="paragraph" w:styleId="Header">
    <w:name w:val="header"/>
    <w:basedOn w:val="Normal"/>
    <w:link w:val="HeaderChar"/>
    <w:uiPriority w:val="99"/>
    <w:rsid w:val="00FE091C"/>
    <w:pPr>
      <w:tabs>
        <w:tab w:val="center" w:pos="4536"/>
        <w:tab w:val="right" w:pos="9072"/>
      </w:tabs>
    </w:pPr>
  </w:style>
  <w:style w:type="character" w:customStyle="1" w:styleId="HeaderChar">
    <w:name w:val="Header Char"/>
    <w:basedOn w:val="DefaultParagraphFont"/>
    <w:link w:val="Header"/>
    <w:uiPriority w:val="99"/>
    <w:locked/>
    <w:rsid w:val="00FE091C"/>
    <w:rPr>
      <w:rFonts w:ascii="Calibri" w:hAnsi="Calibri" w:cs="Times New Roman"/>
      <w:sz w:val="22"/>
      <w:lang w:val="sk-SK" w:eastAsia="en-US"/>
    </w:rPr>
  </w:style>
  <w:style w:type="paragraph" w:styleId="Footer">
    <w:name w:val="footer"/>
    <w:basedOn w:val="Normal"/>
    <w:link w:val="FooterChar"/>
    <w:uiPriority w:val="99"/>
    <w:rsid w:val="00FE091C"/>
    <w:pPr>
      <w:tabs>
        <w:tab w:val="center" w:pos="4536"/>
        <w:tab w:val="right" w:pos="9072"/>
      </w:tabs>
    </w:pPr>
  </w:style>
  <w:style w:type="character" w:customStyle="1" w:styleId="FooterChar">
    <w:name w:val="Footer Char"/>
    <w:basedOn w:val="DefaultParagraphFont"/>
    <w:link w:val="Footer"/>
    <w:uiPriority w:val="99"/>
    <w:locked/>
    <w:rsid w:val="00FE091C"/>
    <w:rPr>
      <w:rFonts w:ascii="Calibri" w:hAnsi="Calibri" w:cs="Times New Roman"/>
      <w:sz w:val="22"/>
      <w:lang w:val="sk-SK" w:eastAsia="en-US"/>
    </w:rPr>
  </w:style>
  <w:style w:type="paragraph" w:styleId="DocumentMap">
    <w:name w:val="Document Map"/>
    <w:basedOn w:val="Normal"/>
    <w:link w:val="DocumentMapChar"/>
    <w:uiPriority w:val="99"/>
    <w:semiHidden/>
    <w:rsid w:val="003A642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val="sk-SK" w:eastAsia="en-US"/>
    </w:rPr>
  </w:style>
  <w:style w:type="paragraph" w:styleId="BalloonText">
    <w:name w:val="Balloon Text"/>
    <w:basedOn w:val="Normal"/>
    <w:link w:val="BalloonTextChar"/>
    <w:uiPriority w:val="99"/>
    <w:rsid w:val="00D91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91B03"/>
    <w:rPr>
      <w:rFonts w:ascii="Tahoma" w:hAnsi="Tahoma" w:cs="Tahoma"/>
      <w:sz w:val="16"/>
      <w:szCs w:val="16"/>
      <w:lang w:val="sk-SK" w:eastAsia="en-US"/>
    </w:rPr>
  </w:style>
  <w:style w:type="character" w:styleId="CommentReference">
    <w:name w:val="annotation reference"/>
    <w:basedOn w:val="DefaultParagraphFont"/>
    <w:uiPriority w:val="99"/>
    <w:rsid w:val="0041720B"/>
    <w:rPr>
      <w:rFonts w:cs="Times New Roman"/>
      <w:sz w:val="16"/>
      <w:szCs w:val="16"/>
    </w:rPr>
  </w:style>
  <w:style w:type="paragraph" w:styleId="CommentText">
    <w:name w:val="annotation text"/>
    <w:basedOn w:val="Normal"/>
    <w:link w:val="CommentTextChar"/>
    <w:uiPriority w:val="99"/>
    <w:rsid w:val="0041720B"/>
    <w:pPr>
      <w:spacing w:line="240" w:lineRule="auto"/>
    </w:pPr>
    <w:rPr>
      <w:sz w:val="20"/>
      <w:szCs w:val="20"/>
    </w:rPr>
  </w:style>
  <w:style w:type="character" w:customStyle="1" w:styleId="CommentTextChar">
    <w:name w:val="Comment Text Char"/>
    <w:basedOn w:val="DefaultParagraphFont"/>
    <w:link w:val="CommentText"/>
    <w:uiPriority w:val="99"/>
    <w:locked/>
    <w:rsid w:val="0041720B"/>
    <w:rPr>
      <w:rFonts w:ascii="Calibri" w:hAnsi="Calibri" w:cs="Times New Roman"/>
      <w:lang w:val="sk-SK" w:eastAsia="en-US"/>
    </w:rPr>
  </w:style>
  <w:style w:type="paragraph" w:styleId="CommentSubject">
    <w:name w:val="annotation subject"/>
    <w:basedOn w:val="CommentText"/>
    <w:next w:val="CommentText"/>
    <w:link w:val="CommentSubjectChar"/>
    <w:uiPriority w:val="99"/>
    <w:rsid w:val="0041720B"/>
    <w:rPr>
      <w:b/>
      <w:bCs/>
    </w:rPr>
  </w:style>
  <w:style w:type="character" w:customStyle="1" w:styleId="CommentSubjectChar">
    <w:name w:val="Comment Subject Char"/>
    <w:basedOn w:val="CommentTextChar"/>
    <w:link w:val="CommentSubject"/>
    <w:uiPriority w:val="99"/>
    <w:locked/>
    <w:rsid w:val="0041720B"/>
    <w:rPr>
      <w:b/>
      <w:bCs/>
    </w:rPr>
  </w:style>
  <w:style w:type="paragraph" w:customStyle="1" w:styleId="Default">
    <w:name w:val="Default"/>
    <w:uiPriority w:val="99"/>
    <w:rsid w:val="003B1FF2"/>
    <w:pPr>
      <w:autoSpaceDE w:val="0"/>
      <w:autoSpaceDN w:val="0"/>
      <w:adjustRightInd w:val="0"/>
    </w:pPr>
    <w:rPr>
      <w:color w:val="000000"/>
      <w:sz w:val="24"/>
      <w:szCs w:val="24"/>
    </w:rPr>
  </w:style>
  <w:style w:type="paragraph" w:customStyle="1" w:styleId="AAOdstavec">
    <w:name w:val="AA_Odstavec"/>
    <w:basedOn w:val="Normal"/>
    <w:uiPriority w:val="99"/>
    <w:rsid w:val="00895E78"/>
    <w:pPr>
      <w:suppressAutoHyphens/>
      <w:spacing w:after="0" w:line="240" w:lineRule="auto"/>
      <w:jc w:val="both"/>
    </w:pPr>
    <w:rPr>
      <w:rFonts w:ascii="Arial" w:hAnsi="Arial" w:cs="Arial"/>
      <w:sz w:val="20"/>
      <w:szCs w:val="20"/>
      <w:lang w:val="cs-CZ" w:eastAsia="ar-SA"/>
    </w:rPr>
  </w:style>
  <w:style w:type="paragraph" w:styleId="HTMLPreformatted">
    <w:name w:val="HTML Preformatted"/>
    <w:basedOn w:val="Normal"/>
    <w:link w:val="HTMLPreformattedChar"/>
    <w:uiPriority w:val="99"/>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cs-CZ" w:eastAsia="cs-CZ"/>
    </w:rPr>
  </w:style>
  <w:style w:type="character" w:customStyle="1" w:styleId="HTMLPreformattedChar">
    <w:name w:val="HTML Preformatted Char"/>
    <w:basedOn w:val="DefaultParagraphFont"/>
    <w:link w:val="HTMLPreformatted"/>
    <w:uiPriority w:val="99"/>
    <w:locked/>
    <w:rsid w:val="002F6806"/>
    <w:rPr>
      <w:rFonts w:ascii="Courier New" w:hAnsi="Courier New" w:cs="Courier New"/>
    </w:rPr>
  </w:style>
  <w:style w:type="character" w:customStyle="1" w:styleId="apple-converted-space">
    <w:name w:val="apple-converted-space"/>
    <w:basedOn w:val="DefaultParagraphFont"/>
    <w:uiPriority w:val="99"/>
    <w:rsid w:val="00604AF7"/>
    <w:rPr>
      <w:rFonts w:cs="Times New Roman"/>
    </w:rPr>
  </w:style>
  <w:style w:type="paragraph" w:styleId="ListParagraph">
    <w:name w:val="List Paragraph"/>
    <w:basedOn w:val="Normal"/>
    <w:uiPriority w:val="99"/>
    <w:qFormat/>
    <w:rsid w:val="00665DD8"/>
    <w:pPr>
      <w:ind w:left="720"/>
      <w:contextualSpacing/>
    </w:pPr>
  </w:style>
  <w:style w:type="paragraph" w:customStyle="1" w:styleId="Nadpis11">
    <w:name w:val="Nadpis 11"/>
    <w:basedOn w:val="Normal"/>
    <w:uiPriority w:val="99"/>
    <w:rsid w:val="009F353E"/>
    <w:pPr>
      <w:numPr>
        <w:numId w:val="44"/>
      </w:numPr>
      <w:pBdr>
        <w:bottom w:val="single" w:sz="8" w:space="1" w:color="FF0000"/>
      </w:pBdr>
      <w:jc w:val="center"/>
      <w:outlineLvl w:val="0"/>
    </w:pPr>
    <w:rPr>
      <w:rFonts w:ascii="Cambria" w:hAnsi="Cambria" w:cs="Cambria"/>
      <w:b/>
      <w:bCs/>
      <w:color w:val="00000A"/>
      <w:sz w:val="28"/>
      <w:szCs w:val="28"/>
      <w:lang w:val="cs-CZ"/>
    </w:rPr>
  </w:style>
  <w:style w:type="paragraph" w:customStyle="1" w:styleId="Nadpis21">
    <w:name w:val="Nadpis 21"/>
    <w:basedOn w:val="Normal"/>
    <w:uiPriority w:val="99"/>
    <w:rsid w:val="009F353E"/>
    <w:pPr>
      <w:numPr>
        <w:ilvl w:val="1"/>
        <w:numId w:val="44"/>
      </w:numPr>
      <w:jc w:val="both"/>
      <w:outlineLvl w:val="1"/>
    </w:pPr>
    <w:rPr>
      <w:rFonts w:ascii="Cambria" w:hAnsi="Cambria" w:cs="Cambria"/>
      <w:color w:val="00000A"/>
      <w:sz w:val="24"/>
      <w:szCs w:val="24"/>
      <w:lang w:val="cs-CZ"/>
    </w:rPr>
  </w:style>
  <w:style w:type="paragraph" w:customStyle="1" w:styleId="Nadpis31">
    <w:name w:val="Nadpis 31"/>
    <w:basedOn w:val="Nadpis21"/>
    <w:uiPriority w:val="99"/>
    <w:rsid w:val="009F353E"/>
    <w:pPr>
      <w:numPr>
        <w:ilvl w:val="2"/>
      </w:numPr>
      <w:outlineLvl w:val="2"/>
    </w:pPr>
  </w:style>
  <w:style w:type="paragraph" w:customStyle="1" w:styleId="Nadpis41">
    <w:name w:val="Nadpis 41"/>
    <w:basedOn w:val="Nadpis81"/>
    <w:uiPriority w:val="99"/>
    <w:rsid w:val="009F353E"/>
    <w:pPr>
      <w:numPr>
        <w:ilvl w:val="3"/>
      </w:numPr>
      <w:tabs>
        <w:tab w:val="left" w:pos="360"/>
      </w:tabs>
      <w:ind w:left="5760" w:firstLine="0"/>
      <w:outlineLvl w:val="3"/>
    </w:pPr>
    <w:rPr>
      <w:color w:val="00000A"/>
      <w:sz w:val="24"/>
      <w:szCs w:val="24"/>
      <w:lang w:val="cs-CZ"/>
    </w:rPr>
  </w:style>
  <w:style w:type="paragraph" w:customStyle="1" w:styleId="Nadpis61">
    <w:name w:val="Nadpis 61"/>
    <w:basedOn w:val="Normal"/>
    <w:uiPriority w:val="99"/>
    <w:rsid w:val="009F353E"/>
    <w:pPr>
      <w:keepNext/>
      <w:keepLines/>
      <w:numPr>
        <w:ilvl w:val="5"/>
        <w:numId w:val="44"/>
      </w:numPr>
      <w:spacing w:before="200" w:after="0"/>
      <w:outlineLvl w:val="5"/>
    </w:pPr>
    <w:rPr>
      <w:rFonts w:ascii="Cambria" w:hAnsi="Cambria" w:cs="Cambria"/>
      <w:i/>
      <w:iCs/>
      <w:color w:val="243F60"/>
    </w:rPr>
  </w:style>
  <w:style w:type="paragraph" w:customStyle="1" w:styleId="Nadpis71">
    <w:name w:val="Nadpis 71"/>
    <w:basedOn w:val="Normal"/>
    <w:uiPriority w:val="99"/>
    <w:rsid w:val="009F353E"/>
    <w:pPr>
      <w:keepNext/>
      <w:keepLines/>
      <w:numPr>
        <w:ilvl w:val="6"/>
        <w:numId w:val="44"/>
      </w:numPr>
      <w:spacing w:before="200" w:after="0"/>
      <w:outlineLvl w:val="6"/>
    </w:pPr>
    <w:rPr>
      <w:rFonts w:ascii="Cambria" w:hAnsi="Cambria" w:cs="Cambria"/>
      <w:i/>
      <w:iCs/>
      <w:color w:val="404040"/>
    </w:rPr>
  </w:style>
  <w:style w:type="paragraph" w:customStyle="1" w:styleId="Nadpis81">
    <w:name w:val="Nadpis 81"/>
    <w:basedOn w:val="Normal"/>
    <w:uiPriority w:val="99"/>
    <w:rsid w:val="009F353E"/>
    <w:pPr>
      <w:keepNext/>
      <w:keepLines/>
      <w:numPr>
        <w:ilvl w:val="7"/>
        <w:numId w:val="44"/>
      </w:numPr>
      <w:spacing w:before="200" w:after="0"/>
      <w:outlineLvl w:val="7"/>
    </w:pPr>
    <w:rPr>
      <w:rFonts w:ascii="Cambria" w:hAnsi="Cambria" w:cs="Cambria"/>
      <w:color w:val="404040"/>
      <w:sz w:val="20"/>
      <w:szCs w:val="20"/>
    </w:rPr>
  </w:style>
  <w:style w:type="paragraph" w:customStyle="1" w:styleId="Nadpis91">
    <w:name w:val="Nadpis 91"/>
    <w:basedOn w:val="Normal"/>
    <w:uiPriority w:val="99"/>
    <w:rsid w:val="009F353E"/>
    <w:pPr>
      <w:keepNext/>
      <w:keepLines/>
      <w:numPr>
        <w:ilvl w:val="8"/>
        <w:numId w:val="44"/>
      </w:numPr>
      <w:spacing w:before="200" w:after="0"/>
      <w:outlineLvl w:val="8"/>
    </w:pPr>
    <w:rPr>
      <w:rFonts w:ascii="Cambria" w:hAnsi="Cambria" w:cs="Cambria"/>
      <w:i/>
      <w:iCs/>
      <w:color w:val="404040"/>
      <w:sz w:val="20"/>
      <w:szCs w:val="20"/>
    </w:rPr>
  </w:style>
  <w:style w:type="character" w:customStyle="1" w:styleId="Styl1Char">
    <w:name w:val="Styl1 Char"/>
    <w:basedOn w:val="DefaultParagraphFont"/>
    <w:link w:val="Styl1"/>
    <w:uiPriority w:val="99"/>
    <w:locked/>
    <w:rsid w:val="00EC7072"/>
    <w:rPr>
      <w:rFonts w:cs="Times New Roman"/>
      <w:lang w:eastAsia="en-US"/>
    </w:rPr>
  </w:style>
  <w:style w:type="paragraph" w:customStyle="1" w:styleId="Styl1">
    <w:name w:val="Styl1"/>
    <w:basedOn w:val="ListParagraph"/>
    <w:link w:val="Styl1Char"/>
    <w:uiPriority w:val="99"/>
    <w:rsid w:val="00EC7072"/>
    <w:pPr>
      <w:spacing w:before="120" w:after="120"/>
      <w:ind w:left="567" w:hanging="573"/>
      <w:contextualSpacing w:val="0"/>
      <w:jc w:val="both"/>
    </w:pPr>
    <w:rPr>
      <w:rFonts w:ascii="Times New Roman" w:hAnsi="Times New Roman"/>
      <w:sz w:val="20"/>
      <w:szCs w:val="20"/>
      <w:lang w:val="cs-CZ"/>
    </w:rPr>
  </w:style>
</w:styles>
</file>

<file path=word/webSettings.xml><?xml version="1.0" encoding="utf-8"?>
<w:webSettings xmlns:r="http://schemas.openxmlformats.org/officeDocument/2006/relationships" xmlns:w="http://schemas.openxmlformats.org/wordprocessingml/2006/main">
  <w:divs>
    <w:div w:id="397021764">
      <w:marLeft w:val="0"/>
      <w:marRight w:val="0"/>
      <w:marTop w:val="0"/>
      <w:marBottom w:val="0"/>
      <w:divBdr>
        <w:top w:val="none" w:sz="0" w:space="0" w:color="auto"/>
        <w:left w:val="none" w:sz="0" w:space="0" w:color="auto"/>
        <w:bottom w:val="none" w:sz="0" w:space="0" w:color="auto"/>
        <w:right w:val="none" w:sz="0" w:space="0" w:color="auto"/>
      </w:divBdr>
    </w:div>
    <w:div w:id="397021765">
      <w:marLeft w:val="0"/>
      <w:marRight w:val="0"/>
      <w:marTop w:val="0"/>
      <w:marBottom w:val="0"/>
      <w:divBdr>
        <w:top w:val="none" w:sz="0" w:space="0" w:color="auto"/>
        <w:left w:val="none" w:sz="0" w:space="0" w:color="auto"/>
        <w:bottom w:val="none" w:sz="0" w:space="0" w:color="auto"/>
        <w:right w:val="none" w:sz="0" w:space="0" w:color="auto"/>
      </w:divBdr>
    </w:div>
    <w:div w:id="397021766">
      <w:marLeft w:val="0"/>
      <w:marRight w:val="0"/>
      <w:marTop w:val="0"/>
      <w:marBottom w:val="0"/>
      <w:divBdr>
        <w:top w:val="none" w:sz="0" w:space="0" w:color="auto"/>
        <w:left w:val="none" w:sz="0" w:space="0" w:color="auto"/>
        <w:bottom w:val="none" w:sz="0" w:space="0" w:color="auto"/>
        <w:right w:val="none" w:sz="0" w:space="0" w:color="auto"/>
      </w:divBdr>
    </w:div>
    <w:div w:id="397021767">
      <w:marLeft w:val="0"/>
      <w:marRight w:val="0"/>
      <w:marTop w:val="0"/>
      <w:marBottom w:val="0"/>
      <w:divBdr>
        <w:top w:val="none" w:sz="0" w:space="0" w:color="auto"/>
        <w:left w:val="none" w:sz="0" w:space="0" w:color="auto"/>
        <w:bottom w:val="none" w:sz="0" w:space="0" w:color="auto"/>
        <w:right w:val="none" w:sz="0" w:space="0" w:color="auto"/>
      </w:divBdr>
    </w:div>
    <w:div w:id="3970217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377</TotalTime>
  <Pages>13</Pages>
  <Words>4502</Words>
  <Characters>26565</Characters>
  <Application>Microsoft Office Outlook</Application>
  <DocSecurity>0</DocSecurity>
  <Lines>0</Lines>
  <Paragraphs>0</Paragraphs>
  <ScaleCrop>false</ScaleCrop>
  <Company>RPA, s.r.o.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RBudzák</dc:creator>
  <cp:keywords/>
  <dc:description/>
  <cp:lastModifiedBy>horak</cp:lastModifiedBy>
  <cp:revision>73</cp:revision>
  <cp:lastPrinted>2017-10-16T06:48:00Z</cp:lastPrinted>
  <dcterms:created xsi:type="dcterms:W3CDTF">2017-07-18T07:26:00Z</dcterms:created>
  <dcterms:modified xsi:type="dcterms:W3CDTF">2017-11-20T14:23:00Z</dcterms:modified>
</cp:coreProperties>
</file>