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01A" w:rsidRDefault="00BA5A24" w:rsidP="00E26B83">
      <w:pPr>
        <w:pStyle w:val="Nzev"/>
        <w:ind w:left="851" w:hanging="851"/>
        <w:rPr>
          <w:rFonts w:ascii="Verdana" w:hAnsi="Verdana"/>
          <w:szCs w:val="36"/>
        </w:rPr>
      </w:pPr>
      <w:r>
        <w:rPr>
          <w:rFonts w:ascii="Verdana" w:hAnsi="Verdana"/>
          <w:szCs w:val="36"/>
        </w:rPr>
        <w:t>Dodatek č. 1</w:t>
      </w:r>
    </w:p>
    <w:p w:rsidR="0001798B" w:rsidRPr="0001798B" w:rsidRDefault="0001798B" w:rsidP="00E26B83">
      <w:pPr>
        <w:pStyle w:val="Nzev"/>
        <w:ind w:left="851" w:hanging="851"/>
        <w:rPr>
          <w:rFonts w:ascii="Verdana" w:hAnsi="Verdana"/>
          <w:sz w:val="20"/>
          <w:szCs w:val="36"/>
        </w:rPr>
      </w:pPr>
    </w:p>
    <w:p w:rsidR="0001798B" w:rsidRDefault="0001798B" w:rsidP="000879F8">
      <w:pPr>
        <w:pStyle w:val="Zhlav"/>
        <w:tabs>
          <w:tab w:val="clear" w:pos="4536"/>
          <w:tab w:val="clear" w:pos="9072"/>
        </w:tabs>
        <w:ind w:left="851" w:hanging="851"/>
        <w:jc w:val="center"/>
        <w:rPr>
          <w:rFonts w:ascii="Verdana" w:hAnsi="Verdana"/>
          <w:sz w:val="18"/>
          <w:szCs w:val="18"/>
        </w:rPr>
      </w:pPr>
      <w:r w:rsidRPr="0001798B">
        <w:rPr>
          <w:rFonts w:ascii="Verdana" w:hAnsi="Verdana"/>
          <w:sz w:val="18"/>
          <w:szCs w:val="18"/>
        </w:rPr>
        <w:t xml:space="preserve">ke smlouvě o dílo </w:t>
      </w:r>
      <w:r w:rsidR="008F4087">
        <w:rPr>
          <w:rFonts w:ascii="Verdana" w:hAnsi="Verdana"/>
          <w:sz w:val="18"/>
          <w:szCs w:val="18"/>
        </w:rPr>
        <w:t>č</w:t>
      </w:r>
      <w:r w:rsidRPr="0001798B">
        <w:rPr>
          <w:rFonts w:ascii="Verdana" w:hAnsi="Verdana"/>
          <w:sz w:val="18"/>
          <w:szCs w:val="18"/>
        </w:rPr>
        <w:t xml:space="preserve">. </w:t>
      </w:r>
      <w:r w:rsidR="00BA5A24">
        <w:rPr>
          <w:rFonts w:ascii="Verdana" w:hAnsi="Verdana"/>
          <w:sz w:val="18"/>
          <w:szCs w:val="18"/>
        </w:rPr>
        <w:t>12</w:t>
      </w:r>
      <w:r w:rsidRPr="0001798B">
        <w:rPr>
          <w:rFonts w:ascii="Verdana" w:hAnsi="Verdana"/>
          <w:sz w:val="18"/>
          <w:szCs w:val="18"/>
        </w:rPr>
        <w:t>/</w:t>
      </w:r>
      <w:r w:rsidR="00BA5A24">
        <w:rPr>
          <w:rFonts w:ascii="Verdana" w:hAnsi="Verdana"/>
          <w:sz w:val="18"/>
          <w:szCs w:val="18"/>
        </w:rPr>
        <w:t>2017</w:t>
      </w:r>
    </w:p>
    <w:p w:rsidR="00441908" w:rsidRDefault="00441908" w:rsidP="00441908">
      <w:pPr>
        <w:pStyle w:val="Zhlav"/>
        <w:tabs>
          <w:tab w:val="clear" w:pos="4536"/>
          <w:tab w:val="clear" w:pos="9072"/>
        </w:tabs>
        <w:ind w:left="851" w:hanging="851"/>
        <w:jc w:val="center"/>
        <w:rPr>
          <w:rFonts w:ascii="Verdana" w:hAnsi="Verdana"/>
          <w:sz w:val="18"/>
          <w:szCs w:val="18"/>
        </w:rPr>
      </w:pPr>
    </w:p>
    <w:p w:rsidR="00441908" w:rsidRDefault="00441908" w:rsidP="00441908">
      <w:pPr>
        <w:pStyle w:val="Zhlav"/>
        <w:tabs>
          <w:tab w:val="clear" w:pos="4536"/>
          <w:tab w:val="clear" w:pos="9072"/>
        </w:tabs>
        <w:ind w:left="851" w:hanging="85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Evidenční číslo objednatele dodatku smlouvy o dílo </w:t>
      </w:r>
      <w:r w:rsidR="007322E6" w:rsidRPr="00254855">
        <w:rPr>
          <w:rFonts w:ascii="Verdana" w:hAnsi="Verdana"/>
          <w:b/>
          <w:sz w:val="18"/>
          <w:szCs w:val="18"/>
        </w:rPr>
        <w:t>SML/0067/2017/MH/1</w:t>
      </w:r>
    </w:p>
    <w:p w:rsidR="00441908" w:rsidRPr="0001798B" w:rsidRDefault="00441908" w:rsidP="000879F8">
      <w:pPr>
        <w:pStyle w:val="Zhlav"/>
        <w:tabs>
          <w:tab w:val="clear" w:pos="4536"/>
          <w:tab w:val="clear" w:pos="9072"/>
        </w:tabs>
        <w:ind w:left="851" w:hanging="851"/>
        <w:jc w:val="center"/>
        <w:rPr>
          <w:rFonts w:ascii="Verdana" w:hAnsi="Verdana"/>
          <w:sz w:val="18"/>
          <w:szCs w:val="18"/>
        </w:rPr>
      </w:pPr>
    </w:p>
    <w:p w:rsidR="0010601A" w:rsidRDefault="000879F8" w:rsidP="000879F8">
      <w:pPr>
        <w:pStyle w:val="Zhlav"/>
        <w:tabs>
          <w:tab w:val="clear" w:pos="4536"/>
          <w:tab w:val="clear" w:pos="9072"/>
        </w:tabs>
        <w:ind w:left="851" w:hanging="851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zhotovení stavby</w:t>
      </w:r>
    </w:p>
    <w:p w:rsidR="000879F8" w:rsidRPr="000879F8" w:rsidRDefault="000879F8" w:rsidP="000879F8">
      <w:pPr>
        <w:pStyle w:val="Zhlav"/>
        <w:tabs>
          <w:tab w:val="clear" w:pos="4536"/>
          <w:tab w:val="clear" w:pos="9072"/>
        </w:tabs>
        <w:ind w:left="851" w:hanging="851"/>
        <w:jc w:val="center"/>
        <w:rPr>
          <w:rFonts w:ascii="Verdana" w:hAnsi="Verdana"/>
          <w:sz w:val="18"/>
          <w:szCs w:val="18"/>
        </w:rPr>
      </w:pPr>
    </w:p>
    <w:p w:rsidR="0010601A" w:rsidRDefault="00B7763F" w:rsidP="000879F8">
      <w:pPr>
        <w:widowControl w:val="0"/>
        <w:autoSpaceDE w:val="0"/>
        <w:autoSpaceDN w:val="0"/>
        <w:adjustRightInd w:val="0"/>
        <w:spacing w:after="0" w:line="240" w:lineRule="auto"/>
        <w:ind w:left="709" w:hanging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</w:t>
      </w:r>
      <w:r w:rsidR="0010601A" w:rsidRPr="00A31DE0">
        <w:rPr>
          <w:b/>
          <w:i/>
          <w:sz w:val="36"/>
          <w:szCs w:val="36"/>
        </w:rPr>
        <w:t>„</w:t>
      </w:r>
      <w:r w:rsidR="00BA5A24">
        <w:rPr>
          <w:b/>
          <w:i/>
          <w:sz w:val="36"/>
          <w:szCs w:val="36"/>
        </w:rPr>
        <w:t>Regenerace panelových sídlišť Uničovské předměstí v Litovli – II. etapa K. Sedláka</w:t>
      </w:r>
      <w:r w:rsidR="0010601A" w:rsidRPr="00A31DE0">
        <w:rPr>
          <w:b/>
          <w:i/>
          <w:sz w:val="36"/>
          <w:szCs w:val="36"/>
        </w:rPr>
        <w:t>“</w:t>
      </w:r>
    </w:p>
    <w:p w:rsidR="000879F8" w:rsidRPr="000879F8" w:rsidRDefault="000879F8" w:rsidP="000879F8">
      <w:pPr>
        <w:widowControl w:val="0"/>
        <w:autoSpaceDE w:val="0"/>
        <w:autoSpaceDN w:val="0"/>
        <w:adjustRightInd w:val="0"/>
        <w:spacing w:after="0" w:line="240" w:lineRule="auto"/>
        <w:ind w:left="709" w:hanging="567"/>
        <w:jc w:val="center"/>
        <w:rPr>
          <w:b/>
          <w:i/>
          <w:sz w:val="18"/>
          <w:szCs w:val="18"/>
        </w:rPr>
      </w:pPr>
    </w:p>
    <w:p w:rsidR="0010601A" w:rsidRPr="00DE41B1" w:rsidRDefault="0010601A" w:rsidP="00E26B83">
      <w:pPr>
        <w:pStyle w:val="Odstavecseseznamem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cs="Arial"/>
          <w:b/>
          <w:sz w:val="24"/>
          <w:szCs w:val="24"/>
        </w:rPr>
      </w:pPr>
      <w:r w:rsidRPr="00DE41B1">
        <w:rPr>
          <w:rFonts w:cs="Arial"/>
          <w:b/>
          <w:sz w:val="24"/>
          <w:szCs w:val="24"/>
        </w:rPr>
        <w:t>Smluvní strany:</w:t>
      </w:r>
    </w:p>
    <w:p w:rsidR="0010601A" w:rsidRPr="0082597F" w:rsidRDefault="0010601A" w:rsidP="00E26B83">
      <w:pPr>
        <w:widowControl w:val="0"/>
        <w:autoSpaceDE w:val="0"/>
        <w:autoSpaceDN w:val="0"/>
        <w:adjustRightInd w:val="0"/>
        <w:spacing w:after="0" w:line="240" w:lineRule="auto"/>
        <w:ind w:left="709" w:hanging="567"/>
        <w:rPr>
          <w:rFonts w:cs="Arial"/>
          <w:sz w:val="10"/>
          <w:szCs w:val="10"/>
        </w:rPr>
      </w:pPr>
    </w:p>
    <w:p w:rsidR="00830034" w:rsidRPr="00E73E00" w:rsidRDefault="0010601A" w:rsidP="005900E7">
      <w:pPr>
        <w:widowControl w:val="0"/>
        <w:tabs>
          <w:tab w:val="right" w:pos="3828"/>
          <w:tab w:val="left" w:pos="4253"/>
        </w:tabs>
        <w:autoSpaceDE w:val="0"/>
        <w:autoSpaceDN w:val="0"/>
        <w:adjustRightInd w:val="0"/>
        <w:spacing w:after="0" w:line="240" w:lineRule="auto"/>
        <w:ind w:left="709" w:hanging="567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E73E00">
        <w:rPr>
          <w:rFonts w:cs="Arial"/>
          <w:sz w:val="24"/>
          <w:szCs w:val="24"/>
        </w:rPr>
        <w:t>Objednatel:</w:t>
      </w:r>
      <w:r>
        <w:rPr>
          <w:rFonts w:cs="Arial"/>
          <w:sz w:val="24"/>
          <w:szCs w:val="24"/>
        </w:rPr>
        <w:tab/>
      </w:r>
      <w:r w:rsidR="00BA5A24">
        <w:rPr>
          <w:rFonts w:cs="Arial"/>
          <w:b/>
          <w:sz w:val="24"/>
          <w:szCs w:val="24"/>
        </w:rPr>
        <w:t>Město Litovel</w:t>
      </w:r>
    </w:p>
    <w:p w:rsidR="0010601A" w:rsidRPr="00E73E00" w:rsidRDefault="0010601A" w:rsidP="00E26B83">
      <w:pPr>
        <w:widowControl w:val="0"/>
        <w:tabs>
          <w:tab w:val="right" w:pos="3828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="00BA5A24">
        <w:rPr>
          <w:rFonts w:cs="Arial"/>
          <w:color w:val="000000"/>
          <w:sz w:val="24"/>
          <w:szCs w:val="24"/>
        </w:rPr>
        <w:t>Nám. Přemysla Otakara 778</w:t>
      </w:r>
    </w:p>
    <w:p w:rsidR="0010601A" w:rsidRPr="000879F8" w:rsidRDefault="0010601A" w:rsidP="000879F8">
      <w:pPr>
        <w:widowControl w:val="0"/>
        <w:tabs>
          <w:tab w:val="right" w:pos="3828"/>
          <w:tab w:val="left" w:pos="4253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cs="Arial"/>
          <w:color w:val="000000"/>
          <w:sz w:val="24"/>
          <w:szCs w:val="24"/>
        </w:rPr>
      </w:pPr>
      <w:r w:rsidRPr="00E73E00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="00BE073F">
        <w:rPr>
          <w:rFonts w:cs="Arial"/>
          <w:color w:val="000000"/>
          <w:sz w:val="24"/>
          <w:szCs w:val="24"/>
        </w:rPr>
        <w:t xml:space="preserve">784 01 </w:t>
      </w:r>
      <w:r w:rsidR="00BA5A24">
        <w:rPr>
          <w:rFonts w:cs="Arial"/>
          <w:color w:val="000000"/>
          <w:sz w:val="24"/>
          <w:szCs w:val="24"/>
        </w:rPr>
        <w:t>Litovel</w:t>
      </w:r>
    </w:p>
    <w:p w:rsidR="0010601A" w:rsidRPr="000879F8" w:rsidRDefault="0010601A" w:rsidP="000879F8">
      <w:pPr>
        <w:widowControl w:val="0"/>
        <w:tabs>
          <w:tab w:val="left" w:pos="709"/>
          <w:tab w:val="right" w:pos="3828"/>
          <w:tab w:val="left" w:pos="425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>Z</w:t>
      </w:r>
      <w:r w:rsidRPr="00E73E00">
        <w:rPr>
          <w:rFonts w:cs="Arial"/>
          <w:color w:val="000000"/>
          <w:sz w:val="24"/>
          <w:szCs w:val="24"/>
        </w:rPr>
        <w:t>astoupen</w:t>
      </w:r>
      <w:r>
        <w:rPr>
          <w:rFonts w:cs="Arial"/>
          <w:color w:val="000000"/>
          <w:sz w:val="24"/>
          <w:szCs w:val="24"/>
        </w:rPr>
        <w:t>í</w:t>
      </w:r>
      <w:r>
        <w:rPr>
          <w:rFonts w:cs="Arial"/>
          <w:color w:val="000000"/>
          <w:sz w:val="24"/>
          <w:szCs w:val="24"/>
        </w:rPr>
        <w:tab/>
      </w:r>
      <w:bookmarkStart w:id="0" w:name="_Hlk492295991"/>
      <w:r w:rsidR="00BE073F">
        <w:rPr>
          <w:rFonts w:cs="Arial"/>
          <w:color w:val="000000"/>
          <w:sz w:val="24"/>
          <w:szCs w:val="24"/>
        </w:rPr>
        <w:t xml:space="preserve">Ing. </w:t>
      </w:r>
      <w:r w:rsidR="00BA5A24">
        <w:rPr>
          <w:rFonts w:cs="Arial"/>
          <w:color w:val="000000"/>
          <w:sz w:val="24"/>
          <w:szCs w:val="24"/>
        </w:rPr>
        <w:t xml:space="preserve">Zdeněk Potužák, starosta </w:t>
      </w:r>
      <w:bookmarkEnd w:id="0"/>
    </w:p>
    <w:p w:rsidR="0010601A" w:rsidRPr="00E73E00" w:rsidRDefault="0010601A" w:rsidP="00E26B83">
      <w:pPr>
        <w:widowControl w:val="0"/>
        <w:tabs>
          <w:tab w:val="right" w:pos="3828"/>
          <w:tab w:val="left" w:pos="4253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cs="Arial"/>
          <w:sz w:val="24"/>
          <w:szCs w:val="24"/>
        </w:rPr>
      </w:pPr>
      <w:r w:rsidRPr="00E73E00">
        <w:rPr>
          <w:rFonts w:cs="Arial"/>
          <w:sz w:val="24"/>
          <w:szCs w:val="24"/>
        </w:rPr>
        <w:tab/>
      </w:r>
      <w:r w:rsidRPr="00E73E00">
        <w:rPr>
          <w:rFonts w:cs="Arial"/>
          <w:sz w:val="24"/>
          <w:szCs w:val="24"/>
        </w:rPr>
        <w:tab/>
      </w:r>
      <w:proofErr w:type="gramStart"/>
      <w:r w:rsidRPr="00E73E00">
        <w:rPr>
          <w:rFonts w:cs="Arial"/>
          <w:sz w:val="24"/>
          <w:szCs w:val="24"/>
        </w:rPr>
        <w:t xml:space="preserve">IČ:  </w:t>
      </w:r>
      <w:r>
        <w:rPr>
          <w:rFonts w:cs="Arial"/>
          <w:sz w:val="24"/>
          <w:szCs w:val="24"/>
        </w:rPr>
        <w:tab/>
      </w:r>
      <w:proofErr w:type="gramEnd"/>
      <w:r w:rsidR="00BA5A24">
        <w:rPr>
          <w:rFonts w:cs="Arial"/>
          <w:sz w:val="24"/>
          <w:szCs w:val="24"/>
        </w:rPr>
        <w:t>00299138</w:t>
      </w:r>
    </w:p>
    <w:p w:rsidR="0010601A" w:rsidRDefault="0010601A" w:rsidP="000879F8">
      <w:pPr>
        <w:widowControl w:val="0"/>
        <w:tabs>
          <w:tab w:val="left" w:pos="709"/>
          <w:tab w:val="right" w:pos="3828"/>
          <w:tab w:val="left" w:pos="425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>DIČ:</w:t>
      </w:r>
      <w:r>
        <w:rPr>
          <w:rFonts w:cs="Arial"/>
          <w:color w:val="000000"/>
          <w:sz w:val="24"/>
          <w:szCs w:val="24"/>
        </w:rPr>
        <w:tab/>
      </w:r>
      <w:r w:rsidRPr="00370728">
        <w:rPr>
          <w:rFonts w:cs="Arial"/>
          <w:color w:val="000000"/>
          <w:sz w:val="24"/>
          <w:szCs w:val="24"/>
        </w:rPr>
        <w:t>CZ</w:t>
      </w:r>
      <w:r w:rsidR="00BA5A24">
        <w:rPr>
          <w:rFonts w:cs="Arial"/>
          <w:sz w:val="24"/>
          <w:szCs w:val="24"/>
        </w:rPr>
        <w:t>00299138</w:t>
      </w:r>
    </w:p>
    <w:p w:rsidR="008D7940" w:rsidRDefault="008D7940" w:rsidP="000879F8">
      <w:pPr>
        <w:widowControl w:val="0"/>
        <w:tabs>
          <w:tab w:val="left" w:pos="709"/>
          <w:tab w:val="right" w:pos="3828"/>
          <w:tab w:val="left" w:pos="425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"/>
          <w:sz w:val="24"/>
          <w:szCs w:val="24"/>
        </w:rPr>
      </w:pPr>
    </w:p>
    <w:p w:rsidR="00CC3C9E" w:rsidRPr="0082597F" w:rsidRDefault="008D7940" w:rsidP="00CC3C9E">
      <w:pPr>
        <w:widowControl w:val="0"/>
        <w:tabs>
          <w:tab w:val="left" w:pos="709"/>
          <w:tab w:val="right" w:pos="3828"/>
          <w:tab w:val="left" w:pos="425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CC3C9E" w:rsidRPr="0082597F">
        <w:rPr>
          <w:rFonts w:cs="Arial"/>
          <w:sz w:val="24"/>
          <w:szCs w:val="24"/>
        </w:rPr>
        <w:t>Další osoby oprávněné jednat</w:t>
      </w:r>
      <w:r w:rsidR="00CC3C9E">
        <w:rPr>
          <w:rFonts w:cs="Arial"/>
          <w:sz w:val="24"/>
          <w:szCs w:val="24"/>
        </w:rPr>
        <w:t>:</w:t>
      </w:r>
    </w:p>
    <w:p w:rsidR="00CC3C9E" w:rsidRDefault="00CC3C9E" w:rsidP="00CC3C9E">
      <w:pPr>
        <w:widowControl w:val="0"/>
        <w:tabs>
          <w:tab w:val="left" w:pos="709"/>
          <w:tab w:val="right" w:pos="3828"/>
          <w:tab w:val="left" w:pos="425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ve věcech smluvních:</w:t>
      </w:r>
      <w:r>
        <w:rPr>
          <w:rFonts w:cs="Arial"/>
          <w:sz w:val="24"/>
          <w:szCs w:val="24"/>
        </w:rPr>
        <w:tab/>
      </w:r>
      <w:r w:rsidR="008D7940">
        <w:rPr>
          <w:sz w:val="24"/>
        </w:rPr>
        <w:t xml:space="preserve">Ing. Zdeněk Potužák, starosta </w:t>
      </w:r>
    </w:p>
    <w:p w:rsidR="008D7940" w:rsidRDefault="00CC3C9E" w:rsidP="00CC3C9E">
      <w:pPr>
        <w:widowControl w:val="0"/>
        <w:tabs>
          <w:tab w:val="left" w:pos="709"/>
          <w:tab w:val="right" w:pos="3828"/>
          <w:tab w:val="left" w:pos="425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4"/>
        </w:rPr>
      </w:pPr>
      <w:r>
        <w:rPr>
          <w:sz w:val="24"/>
        </w:rPr>
        <w:tab/>
      </w:r>
      <w:r w:rsidR="008D7940">
        <w:rPr>
          <w:sz w:val="24"/>
        </w:rPr>
        <w:tab/>
      </w:r>
      <w:r w:rsidR="008D7940">
        <w:rPr>
          <w:rFonts w:cs="Arial"/>
          <w:sz w:val="24"/>
          <w:szCs w:val="24"/>
        </w:rPr>
        <w:t>ve věcech dohledu objednatele:</w:t>
      </w:r>
      <w:r w:rsidR="008D7940">
        <w:rPr>
          <w:rFonts w:cs="Arial"/>
          <w:sz w:val="24"/>
          <w:szCs w:val="24"/>
        </w:rPr>
        <w:tab/>
      </w:r>
      <w:r w:rsidR="008D7940">
        <w:rPr>
          <w:sz w:val="24"/>
        </w:rPr>
        <w:t>Miroslav Skácel, vedoucí odboru MHaSI</w:t>
      </w:r>
    </w:p>
    <w:p w:rsidR="00CC3C9E" w:rsidRDefault="008D7940" w:rsidP="00CC3C9E">
      <w:pPr>
        <w:widowControl w:val="0"/>
        <w:tabs>
          <w:tab w:val="left" w:pos="709"/>
          <w:tab w:val="right" w:pos="3828"/>
          <w:tab w:val="left" w:pos="425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 věcech technického dozoru stavby:</w:t>
      </w:r>
      <w:r>
        <w:rPr>
          <w:rFonts w:cs="Arial"/>
          <w:sz w:val="24"/>
          <w:szCs w:val="24"/>
        </w:rPr>
        <w:tab/>
      </w:r>
      <w:r>
        <w:rPr>
          <w:sz w:val="24"/>
        </w:rPr>
        <w:t>Petr Navrátil, referent odboru MHaSI</w:t>
      </w:r>
      <w:r w:rsidR="00CC3C9E">
        <w:rPr>
          <w:sz w:val="24"/>
        </w:rPr>
        <w:tab/>
      </w:r>
    </w:p>
    <w:p w:rsidR="0010601A" w:rsidRPr="000919C9" w:rsidRDefault="0010601A" w:rsidP="00830034">
      <w:pPr>
        <w:widowControl w:val="0"/>
        <w:tabs>
          <w:tab w:val="left" w:pos="709"/>
          <w:tab w:val="right" w:pos="3828"/>
          <w:tab w:val="left" w:pos="425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"/>
          <w:i/>
          <w:sz w:val="10"/>
          <w:szCs w:val="10"/>
        </w:rPr>
      </w:pPr>
      <w:r w:rsidRPr="00EF2F05">
        <w:rPr>
          <w:rFonts w:cs="Arial"/>
          <w:sz w:val="24"/>
          <w:szCs w:val="24"/>
        </w:rPr>
        <w:tab/>
      </w:r>
    </w:p>
    <w:p w:rsidR="0010601A" w:rsidRDefault="0010601A" w:rsidP="000879F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cs="Arial"/>
          <w:i/>
        </w:rPr>
      </w:pPr>
      <w:r w:rsidRPr="000919C9">
        <w:rPr>
          <w:rFonts w:cs="Arial"/>
          <w:i/>
        </w:rPr>
        <w:t>(dále jen „objednatel”)</w:t>
      </w:r>
    </w:p>
    <w:p w:rsidR="000879F8" w:rsidRPr="000879F8" w:rsidRDefault="000879F8" w:rsidP="000879F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cs="Arial"/>
          <w:i/>
        </w:rPr>
      </w:pPr>
    </w:p>
    <w:p w:rsidR="0010601A" w:rsidRPr="004D17DC" w:rsidRDefault="0010601A" w:rsidP="00E26B83">
      <w:pPr>
        <w:spacing w:after="0"/>
        <w:jc w:val="both"/>
        <w:rPr>
          <w:sz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E73E00">
        <w:rPr>
          <w:rFonts w:cs="Arial"/>
          <w:sz w:val="24"/>
          <w:szCs w:val="24"/>
        </w:rPr>
        <w:t>Zhotovitel:</w:t>
      </w:r>
      <w:r>
        <w:rPr>
          <w:rFonts w:cs="Arial"/>
          <w:sz w:val="24"/>
          <w:szCs w:val="24"/>
        </w:rPr>
        <w:tab/>
      </w:r>
      <w:r w:rsidRPr="00A31DE0">
        <w:rPr>
          <w:b/>
          <w:sz w:val="24"/>
        </w:rPr>
        <w:t>MODOS spol. s r.o.</w:t>
      </w:r>
    </w:p>
    <w:p w:rsidR="0010601A" w:rsidRPr="000879F8" w:rsidRDefault="0010601A" w:rsidP="000879F8">
      <w:pPr>
        <w:spacing w:after="0"/>
        <w:ind w:left="567"/>
        <w:jc w:val="both"/>
        <w:rPr>
          <w:sz w:val="24"/>
        </w:rPr>
      </w:pPr>
      <w:r w:rsidRPr="004D17DC">
        <w:rPr>
          <w:i/>
          <w:sz w:val="24"/>
        </w:rPr>
        <w:t xml:space="preserve">                          </w:t>
      </w:r>
      <w:r w:rsidRPr="004D17DC">
        <w:rPr>
          <w:sz w:val="24"/>
        </w:rPr>
        <w:tab/>
      </w:r>
      <w:r w:rsidRPr="004D17DC">
        <w:rPr>
          <w:sz w:val="24"/>
        </w:rPr>
        <w:tab/>
      </w:r>
      <w:r w:rsidRPr="004D17DC">
        <w:rPr>
          <w:sz w:val="24"/>
        </w:rPr>
        <w:tab/>
      </w:r>
      <w:r>
        <w:rPr>
          <w:sz w:val="24"/>
        </w:rPr>
        <w:tab/>
      </w:r>
      <w:r w:rsidRPr="004D17DC">
        <w:rPr>
          <w:sz w:val="24"/>
        </w:rPr>
        <w:t>Masarykova 34, 772 00 Olomouc</w:t>
      </w:r>
    </w:p>
    <w:p w:rsidR="0010601A" w:rsidRPr="000879F8" w:rsidRDefault="0010601A" w:rsidP="000879F8">
      <w:pPr>
        <w:spacing w:after="0"/>
        <w:ind w:left="567"/>
        <w:jc w:val="both"/>
        <w:rPr>
          <w:sz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Z</w:t>
      </w:r>
      <w:r w:rsidRPr="00E73E00">
        <w:rPr>
          <w:rFonts w:cs="Arial"/>
          <w:sz w:val="24"/>
          <w:szCs w:val="24"/>
        </w:rPr>
        <w:t>astoupen</w:t>
      </w:r>
      <w:r>
        <w:rPr>
          <w:rFonts w:cs="Arial"/>
          <w:sz w:val="24"/>
          <w:szCs w:val="24"/>
        </w:rPr>
        <w:t>í</w:t>
      </w:r>
      <w:r w:rsidRPr="00E73E00"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ab/>
      </w:r>
      <w:r>
        <w:rPr>
          <w:sz w:val="24"/>
        </w:rPr>
        <w:t>Zdeněk Černocký</w:t>
      </w:r>
      <w:r w:rsidR="00830034">
        <w:rPr>
          <w:sz w:val="24"/>
        </w:rPr>
        <w:t>,</w:t>
      </w:r>
      <w:r w:rsidRPr="004D17DC">
        <w:rPr>
          <w:sz w:val="24"/>
        </w:rPr>
        <w:t xml:space="preserve"> jednatel společnosti</w:t>
      </w:r>
    </w:p>
    <w:p w:rsidR="0010601A" w:rsidRPr="00E73E00" w:rsidRDefault="0010601A" w:rsidP="00E26B83">
      <w:pPr>
        <w:widowControl w:val="0"/>
        <w:tabs>
          <w:tab w:val="right" w:pos="3828"/>
          <w:tab w:val="left" w:pos="4253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cs="Arial"/>
          <w:sz w:val="24"/>
          <w:szCs w:val="24"/>
        </w:rPr>
      </w:pPr>
      <w:r w:rsidRPr="00E73E00">
        <w:rPr>
          <w:rFonts w:cs="Arial"/>
          <w:sz w:val="24"/>
          <w:szCs w:val="24"/>
        </w:rPr>
        <w:tab/>
      </w:r>
      <w:r w:rsidRPr="00E73E00">
        <w:rPr>
          <w:rFonts w:cs="Arial"/>
          <w:sz w:val="24"/>
          <w:szCs w:val="24"/>
        </w:rPr>
        <w:tab/>
      </w:r>
      <w:proofErr w:type="gramStart"/>
      <w:r w:rsidRPr="00E73E00">
        <w:rPr>
          <w:rFonts w:cs="Arial"/>
          <w:sz w:val="24"/>
          <w:szCs w:val="24"/>
        </w:rPr>
        <w:t xml:space="preserve">IČ:  </w:t>
      </w:r>
      <w:r>
        <w:rPr>
          <w:rFonts w:cs="Arial"/>
          <w:sz w:val="24"/>
          <w:szCs w:val="24"/>
        </w:rPr>
        <w:tab/>
      </w:r>
      <w:proofErr w:type="gramEnd"/>
      <w:r w:rsidRPr="004D17DC">
        <w:rPr>
          <w:sz w:val="24"/>
        </w:rPr>
        <w:t>0057</w:t>
      </w:r>
      <w:r w:rsidR="00830034">
        <w:rPr>
          <w:sz w:val="24"/>
        </w:rPr>
        <w:t>6</w:t>
      </w:r>
      <w:r w:rsidRPr="004D17DC">
        <w:rPr>
          <w:sz w:val="24"/>
        </w:rPr>
        <w:t>832</w:t>
      </w:r>
    </w:p>
    <w:p w:rsidR="0010601A" w:rsidRPr="000879F8" w:rsidRDefault="0010601A" w:rsidP="000879F8">
      <w:pPr>
        <w:widowControl w:val="0"/>
        <w:tabs>
          <w:tab w:val="left" w:pos="709"/>
          <w:tab w:val="right" w:pos="3828"/>
          <w:tab w:val="left" w:pos="425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>DIČ:</w:t>
      </w:r>
      <w:r>
        <w:rPr>
          <w:rFonts w:cs="Arial"/>
          <w:color w:val="000000"/>
          <w:sz w:val="24"/>
          <w:szCs w:val="24"/>
        </w:rPr>
        <w:tab/>
      </w:r>
      <w:r w:rsidRPr="004D17DC">
        <w:rPr>
          <w:sz w:val="24"/>
        </w:rPr>
        <w:t>CZ0057</w:t>
      </w:r>
      <w:r w:rsidR="00830034">
        <w:rPr>
          <w:sz w:val="24"/>
        </w:rPr>
        <w:t>6</w:t>
      </w:r>
      <w:r w:rsidRPr="004D17DC">
        <w:rPr>
          <w:sz w:val="24"/>
        </w:rPr>
        <w:t>832</w:t>
      </w:r>
    </w:p>
    <w:p w:rsidR="0010601A" w:rsidRPr="004D17DC" w:rsidRDefault="0010601A" w:rsidP="00E26B83">
      <w:pPr>
        <w:spacing w:after="0"/>
        <w:jc w:val="both"/>
        <w:rPr>
          <w:sz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Bankovní spojení:</w:t>
      </w:r>
      <w:r>
        <w:rPr>
          <w:rFonts w:cs="Arial"/>
          <w:sz w:val="24"/>
          <w:szCs w:val="24"/>
        </w:rPr>
        <w:tab/>
      </w:r>
      <w:r w:rsidR="00830034">
        <w:rPr>
          <w:sz w:val="24"/>
        </w:rPr>
        <w:t>Komerční banka, a. s.</w:t>
      </w:r>
    </w:p>
    <w:p w:rsidR="0010601A" w:rsidRPr="004D17DC" w:rsidRDefault="0010601A" w:rsidP="00E26B83">
      <w:pPr>
        <w:spacing w:after="0"/>
        <w:ind w:left="567"/>
        <w:jc w:val="both"/>
        <w:rPr>
          <w:sz w:val="24"/>
        </w:rPr>
      </w:pPr>
      <w:r w:rsidRPr="004D17DC">
        <w:rPr>
          <w:i/>
          <w:sz w:val="24"/>
        </w:rPr>
        <w:t xml:space="preserve">                              </w:t>
      </w:r>
      <w:r w:rsidRPr="004D17DC">
        <w:rPr>
          <w:sz w:val="24"/>
        </w:rPr>
        <w:tab/>
      </w:r>
      <w:r w:rsidRPr="004D17DC">
        <w:rPr>
          <w:sz w:val="24"/>
        </w:rPr>
        <w:tab/>
      </w:r>
      <w:r>
        <w:rPr>
          <w:sz w:val="24"/>
        </w:rPr>
        <w:tab/>
      </w:r>
      <w:proofErr w:type="spellStart"/>
      <w:r w:rsidRPr="004D17DC">
        <w:rPr>
          <w:sz w:val="24"/>
        </w:rPr>
        <w:t>č.</w:t>
      </w:r>
      <w:r w:rsidR="00830034">
        <w:rPr>
          <w:sz w:val="24"/>
        </w:rPr>
        <w:t>ú</w:t>
      </w:r>
      <w:proofErr w:type="spellEnd"/>
      <w:r w:rsidR="00830034">
        <w:rPr>
          <w:sz w:val="24"/>
        </w:rPr>
        <w:t>.:</w:t>
      </w:r>
      <w:r w:rsidRPr="004D17DC">
        <w:rPr>
          <w:sz w:val="24"/>
        </w:rPr>
        <w:t xml:space="preserve"> 367344811/0100</w:t>
      </w:r>
      <w:r w:rsidRPr="004D17DC">
        <w:rPr>
          <w:i/>
          <w:sz w:val="24"/>
        </w:rPr>
        <w:t xml:space="preserve">                   </w:t>
      </w:r>
    </w:p>
    <w:p w:rsidR="0010601A" w:rsidRPr="00CA62E3" w:rsidRDefault="0010601A" w:rsidP="00E26B83">
      <w:pPr>
        <w:widowControl w:val="0"/>
        <w:shd w:val="clear" w:color="auto" w:fill="FFFFFF"/>
        <w:tabs>
          <w:tab w:val="left" w:pos="142"/>
          <w:tab w:val="left" w:pos="709"/>
          <w:tab w:val="right" w:pos="3828"/>
          <w:tab w:val="left" w:pos="4253"/>
        </w:tabs>
        <w:autoSpaceDE w:val="0"/>
        <w:autoSpaceDN w:val="0"/>
        <w:adjustRightInd w:val="0"/>
        <w:spacing w:after="0" w:line="240" w:lineRule="auto"/>
        <w:rPr>
          <w:rFonts w:cs="Arial"/>
          <w:sz w:val="10"/>
          <w:szCs w:val="10"/>
        </w:rPr>
      </w:pPr>
    </w:p>
    <w:p w:rsidR="0010601A" w:rsidRPr="0082597F" w:rsidRDefault="0010601A" w:rsidP="00E26B83">
      <w:pPr>
        <w:widowControl w:val="0"/>
        <w:tabs>
          <w:tab w:val="left" w:pos="709"/>
          <w:tab w:val="right" w:pos="3828"/>
          <w:tab w:val="left" w:pos="425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"/>
          <w:sz w:val="24"/>
          <w:szCs w:val="24"/>
        </w:rPr>
      </w:pPr>
      <w:r w:rsidRPr="0082597F">
        <w:rPr>
          <w:rFonts w:cs="Arial"/>
          <w:sz w:val="24"/>
          <w:szCs w:val="24"/>
        </w:rPr>
        <w:tab/>
      </w:r>
      <w:r w:rsidRPr="0082597F">
        <w:rPr>
          <w:rFonts w:cs="Arial"/>
          <w:sz w:val="24"/>
          <w:szCs w:val="24"/>
        </w:rPr>
        <w:tab/>
        <w:t>Další osoby oprávněné jednat</w:t>
      </w:r>
      <w:r>
        <w:rPr>
          <w:rFonts w:cs="Arial"/>
          <w:sz w:val="24"/>
          <w:szCs w:val="24"/>
        </w:rPr>
        <w:t>:</w:t>
      </w:r>
    </w:p>
    <w:p w:rsidR="0010601A" w:rsidRDefault="0010601A" w:rsidP="00077993">
      <w:pPr>
        <w:widowControl w:val="0"/>
        <w:tabs>
          <w:tab w:val="left" w:pos="709"/>
          <w:tab w:val="right" w:pos="3828"/>
          <w:tab w:val="left" w:pos="425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ve věcech smluvních:</w:t>
      </w:r>
      <w:r>
        <w:rPr>
          <w:rFonts w:cs="Arial"/>
          <w:sz w:val="24"/>
          <w:szCs w:val="24"/>
        </w:rPr>
        <w:tab/>
      </w:r>
      <w:r>
        <w:rPr>
          <w:sz w:val="24"/>
        </w:rPr>
        <w:t>Zdeněk Černocký</w:t>
      </w:r>
      <w:r w:rsidR="00830034">
        <w:rPr>
          <w:sz w:val="24"/>
        </w:rPr>
        <w:t xml:space="preserve">, </w:t>
      </w:r>
      <w:r w:rsidRPr="004D17DC">
        <w:rPr>
          <w:sz w:val="24"/>
        </w:rPr>
        <w:t>jednatel společnosti</w:t>
      </w:r>
    </w:p>
    <w:p w:rsidR="00830034" w:rsidRDefault="00830034" w:rsidP="00077993">
      <w:pPr>
        <w:widowControl w:val="0"/>
        <w:tabs>
          <w:tab w:val="left" w:pos="709"/>
          <w:tab w:val="right" w:pos="3828"/>
          <w:tab w:val="left" w:pos="425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Cs/>
          <w:sz w:val="24"/>
        </w:rPr>
        <w:t>(</w:t>
      </w:r>
      <w:proofErr w:type="gramStart"/>
      <w:r>
        <w:rPr>
          <w:rFonts w:cs="Arial"/>
          <w:i/>
          <w:szCs w:val="24"/>
        </w:rPr>
        <w:t>email:</w:t>
      </w:r>
      <w:r w:rsidRPr="00830034">
        <w:rPr>
          <w:rFonts w:cs="Arial"/>
          <w:i/>
          <w:szCs w:val="24"/>
        </w:rPr>
        <w:t>cernocky@modos-olomouc.cz</w:t>
      </w:r>
      <w:proofErr w:type="gramEnd"/>
      <w:r w:rsidRPr="00C36844">
        <w:rPr>
          <w:rFonts w:cs="Arial"/>
          <w:i/>
          <w:szCs w:val="24"/>
        </w:rPr>
        <w:t>,</w:t>
      </w:r>
      <w:r>
        <w:rPr>
          <w:rFonts w:cs="Arial"/>
          <w:i/>
          <w:szCs w:val="24"/>
        </w:rPr>
        <w:t>tel.737 916 654</w:t>
      </w:r>
      <w:r w:rsidRPr="00C36844">
        <w:rPr>
          <w:rFonts w:cs="Arial"/>
          <w:i/>
          <w:szCs w:val="24"/>
        </w:rPr>
        <w:t>)</w:t>
      </w:r>
    </w:p>
    <w:p w:rsidR="0010601A" w:rsidRDefault="0010601A" w:rsidP="00077993">
      <w:pPr>
        <w:spacing w:after="0"/>
        <w:ind w:left="567"/>
        <w:jc w:val="both"/>
        <w:rPr>
          <w:iCs/>
          <w:sz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ve věcech technických:</w:t>
      </w:r>
      <w:r>
        <w:rPr>
          <w:rFonts w:cs="Arial"/>
          <w:sz w:val="24"/>
          <w:szCs w:val="24"/>
        </w:rPr>
        <w:tab/>
      </w:r>
      <w:r w:rsidRPr="004D17DC">
        <w:rPr>
          <w:iCs/>
          <w:sz w:val="24"/>
        </w:rPr>
        <w:t>Ing.</w:t>
      </w:r>
      <w:r>
        <w:rPr>
          <w:iCs/>
          <w:sz w:val="24"/>
        </w:rPr>
        <w:t xml:space="preserve"> </w:t>
      </w:r>
      <w:r w:rsidRPr="004D17DC">
        <w:rPr>
          <w:iCs/>
          <w:sz w:val="24"/>
        </w:rPr>
        <w:t>Kučera Petr</w:t>
      </w:r>
      <w:r w:rsidR="00830034">
        <w:rPr>
          <w:iCs/>
          <w:sz w:val="24"/>
        </w:rPr>
        <w:t xml:space="preserve">, </w:t>
      </w:r>
      <w:r w:rsidRPr="004D17DC">
        <w:rPr>
          <w:iCs/>
          <w:sz w:val="24"/>
        </w:rPr>
        <w:t>vedoucí výroby</w:t>
      </w:r>
    </w:p>
    <w:p w:rsidR="0010601A" w:rsidRPr="00A264E3" w:rsidRDefault="0010601A" w:rsidP="00A264E3">
      <w:pPr>
        <w:spacing w:after="0"/>
        <w:ind w:left="567"/>
        <w:jc w:val="both"/>
        <w:rPr>
          <w:rFonts w:cs="Arial"/>
          <w:i/>
          <w:szCs w:val="24"/>
        </w:rPr>
      </w:pP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  <w:t>(</w:t>
      </w:r>
      <w:r w:rsidRPr="00C36844">
        <w:rPr>
          <w:rFonts w:cs="Arial"/>
          <w:i/>
          <w:szCs w:val="24"/>
        </w:rPr>
        <w:t xml:space="preserve">email: </w:t>
      </w:r>
      <w:hyperlink r:id="rId7" w:history="1">
        <w:r w:rsidRPr="00C36844">
          <w:rPr>
            <w:rFonts w:cs="Arial"/>
            <w:i/>
            <w:szCs w:val="24"/>
          </w:rPr>
          <w:t>kucera@modos-olomouc.cz</w:t>
        </w:r>
      </w:hyperlink>
      <w:r w:rsidRPr="00C36844">
        <w:rPr>
          <w:rFonts w:cs="Arial"/>
          <w:i/>
          <w:szCs w:val="24"/>
        </w:rPr>
        <w:t>, tel. 732 725 226)</w:t>
      </w:r>
    </w:p>
    <w:p w:rsidR="0010601A" w:rsidRPr="00A264E3" w:rsidRDefault="0010601A" w:rsidP="00A264E3">
      <w:pPr>
        <w:spacing w:after="0"/>
        <w:ind w:left="1843" w:hanging="1276"/>
        <w:jc w:val="center"/>
        <w:rPr>
          <w:bCs/>
        </w:rPr>
      </w:pPr>
      <w:r w:rsidRPr="00A31DE0">
        <w:rPr>
          <w:rFonts w:cs="Arial"/>
          <w:i/>
        </w:rPr>
        <w:t xml:space="preserve">Zapsán v Obchodním rejstříku u Krajského soudu v Ostravě, </w:t>
      </w:r>
      <w:r w:rsidRPr="00A31DE0">
        <w:rPr>
          <w:bCs/>
          <w:i/>
        </w:rPr>
        <w:t>oddíl C, vložka 237</w:t>
      </w:r>
      <w:r w:rsidRPr="000919C9">
        <w:rPr>
          <w:rFonts w:cs="Arial"/>
          <w:i/>
        </w:rPr>
        <w:t>.</w:t>
      </w:r>
    </w:p>
    <w:p w:rsidR="0010601A" w:rsidRPr="000919C9" w:rsidRDefault="0010601A" w:rsidP="00E26B8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</w:rPr>
      </w:pPr>
      <w:r w:rsidRPr="000919C9">
        <w:rPr>
          <w:rFonts w:cs="Arial"/>
          <w:i/>
        </w:rPr>
        <w:t>(dále jen „zhotovitel“)</w:t>
      </w:r>
    </w:p>
    <w:p w:rsidR="00BE073F" w:rsidRDefault="00BE073F" w:rsidP="00DB03FC">
      <w:pPr>
        <w:pStyle w:val="Smlouva2"/>
        <w:spacing w:before="240"/>
        <w:rPr>
          <w:rFonts w:ascii="Calibri" w:hAnsi="Calibri" w:cs="Arial"/>
          <w:szCs w:val="24"/>
        </w:rPr>
      </w:pPr>
    </w:p>
    <w:p w:rsidR="00BE073F" w:rsidRDefault="00BE073F" w:rsidP="00DB03FC">
      <w:pPr>
        <w:pStyle w:val="Smlouva2"/>
        <w:spacing w:before="240"/>
        <w:rPr>
          <w:rFonts w:ascii="Calibri" w:hAnsi="Calibri" w:cs="Arial"/>
          <w:szCs w:val="24"/>
        </w:rPr>
      </w:pPr>
    </w:p>
    <w:p w:rsidR="00DB03FC" w:rsidRDefault="00DB03FC" w:rsidP="00DB03FC">
      <w:pPr>
        <w:pStyle w:val="Smlouva2"/>
        <w:spacing w:before="24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lastRenderedPageBreak/>
        <w:t>II.</w:t>
      </w:r>
    </w:p>
    <w:p w:rsidR="00DB03FC" w:rsidRDefault="00DB03FC" w:rsidP="00DB03FC">
      <w:pPr>
        <w:pStyle w:val="Smlouva2"/>
        <w:spacing w:after="1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Základní ustanovení</w:t>
      </w:r>
    </w:p>
    <w:p w:rsidR="00A264E3" w:rsidRDefault="00DB03FC" w:rsidP="00F14176">
      <w:pPr>
        <w:tabs>
          <w:tab w:val="left" w:pos="851"/>
          <w:tab w:val="num" w:pos="1348"/>
        </w:tabs>
        <w:spacing w:after="60"/>
        <w:jc w:val="both"/>
        <w:rPr>
          <w:rFonts w:cs="Calibri"/>
          <w:b/>
        </w:rPr>
      </w:pPr>
      <w:r>
        <w:rPr>
          <w:rFonts w:cs="Arial"/>
        </w:rPr>
        <w:t xml:space="preserve">Smluvní strany uzavřeli dne </w:t>
      </w:r>
      <w:r w:rsidR="00014BCD">
        <w:rPr>
          <w:rFonts w:cs="Arial"/>
        </w:rPr>
        <w:t>3.4.2017</w:t>
      </w:r>
      <w:r>
        <w:rPr>
          <w:rFonts w:cs="Arial"/>
        </w:rPr>
        <w:t xml:space="preserve"> podle § </w:t>
      </w:r>
      <w:smartTag w:uri="urn:schemas-microsoft-com:office:smarttags" w:element="metricconverter">
        <w:smartTagPr>
          <w:attr w:name="ProductID" w:val="2586 a"/>
        </w:smartTagPr>
        <w:r>
          <w:rPr>
            <w:rFonts w:cs="Arial"/>
          </w:rPr>
          <w:t>2586 a</w:t>
        </w:r>
      </w:smartTag>
      <w:r>
        <w:rPr>
          <w:rFonts w:cs="Arial"/>
        </w:rPr>
        <w:t xml:space="preserve"> násl. zákona č. 89/2012 Sb., občanského zákoníku v platném znění (dále jen „občanský zákoník“) smlouvu o dílo </w:t>
      </w:r>
      <w:r w:rsidR="00E57C22">
        <w:rPr>
          <w:rFonts w:cs="Arial"/>
        </w:rPr>
        <w:t xml:space="preserve">č. </w:t>
      </w:r>
      <w:r w:rsidR="00014BCD">
        <w:rPr>
          <w:rFonts w:cs="Arial"/>
        </w:rPr>
        <w:t>12/2017</w:t>
      </w:r>
      <w:r w:rsidR="00E57C22">
        <w:rPr>
          <w:rFonts w:cs="Arial"/>
        </w:rPr>
        <w:t xml:space="preserve"> </w:t>
      </w:r>
      <w:r>
        <w:rPr>
          <w:rFonts w:cs="Arial"/>
        </w:rPr>
        <w:t xml:space="preserve">(dále jen „smlouva“), jejímž předmětem je </w:t>
      </w:r>
      <w:r>
        <w:rPr>
          <w:rFonts w:cs="Calibri"/>
        </w:rPr>
        <w:t xml:space="preserve">realizace projektu </w:t>
      </w:r>
      <w:r>
        <w:rPr>
          <w:rFonts w:cs="Calibri"/>
          <w:b/>
        </w:rPr>
        <w:t>„</w:t>
      </w:r>
      <w:r w:rsidR="00014BCD" w:rsidRPr="00014BCD">
        <w:rPr>
          <w:rFonts w:cs="Calibri"/>
          <w:b/>
        </w:rPr>
        <w:t>Regenerace panelových sídlišť Uničovské předměstí v Litovli – II. etapa K. Sedláka</w:t>
      </w:r>
      <w:r>
        <w:rPr>
          <w:rFonts w:cs="Calibri"/>
          <w:b/>
        </w:rPr>
        <w:t>“.</w:t>
      </w:r>
    </w:p>
    <w:p w:rsidR="00F14176" w:rsidRDefault="00A460A5" w:rsidP="00F14176">
      <w:pPr>
        <w:pStyle w:val="Smlouva2"/>
        <w:spacing w:before="24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I</w:t>
      </w:r>
      <w:r w:rsidR="002E3A99">
        <w:rPr>
          <w:rFonts w:ascii="Calibri" w:hAnsi="Calibri" w:cs="Arial"/>
          <w:szCs w:val="24"/>
        </w:rPr>
        <w:t>II</w:t>
      </w:r>
      <w:r w:rsidR="00F14176">
        <w:rPr>
          <w:rFonts w:ascii="Calibri" w:hAnsi="Calibri" w:cs="Arial"/>
          <w:szCs w:val="24"/>
        </w:rPr>
        <w:t>.</w:t>
      </w:r>
    </w:p>
    <w:p w:rsidR="00A460A5" w:rsidRDefault="00A460A5" w:rsidP="00A460A5">
      <w:pPr>
        <w:pStyle w:val="Smlouva2"/>
        <w:spacing w:before="240"/>
        <w:jc w:val="left"/>
        <w:rPr>
          <w:rFonts w:ascii="Calibri" w:hAnsi="Calibri" w:cs="Arial"/>
          <w:b w:val="0"/>
          <w:szCs w:val="24"/>
        </w:rPr>
      </w:pPr>
      <w:r w:rsidRPr="00A460A5">
        <w:rPr>
          <w:rFonts w:ascii="Calibri" w:hAnsi="Calibri" w:cs="Arial"/>
          <w:b w:val="0"/>
          <w:szCs w:val="24"/>
        </w:rPr>
        <w:t>Smluvní strany se dohodly na následujících změnách:</w:t>
      </w:r>
    </w:p>
    <w:p w:rsidR="00A460A5" w:rsidRPr="00A460A5" w:rsidRDefault="00A460A5" w:rsidP="00A460A5">
      <w:pPr>
        <w:pStyle w:val="Smlouva2"/>
        <w:spacing w:before="240"/>
        <w:jc w:val="left"/>
        <w:rPr>
          <w:rFonts w:ascii="Calibri" w:hAnsi="Calibri" w:cs="Arial"/>
          <w:b w:val="0"/>
          <w:szCs w:val="24"/>
        </w:rPr>
      </w:pPr>
    </w:p>
    <w:p w:rsidR="00F14176" w:rsidRDefault="00697B9F" w:rsidP="00A460A5">
      <w:pPr>
        <w:pStyle w:val="Nadpis1"/>
        <w:jc w:val="left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Článek II</w:t>
      </w:r>
      <w:r w:rsidR="00014BCD">
        <w:rPr>
          <w:rFonts w:ascii="Calibri" w:hAnsi="Calibri" w:cs="Arial"/>
          <w:sz w:val="24"/>
        </w:rPr>
        <w:t>I. Doba plnění, harmonogram a místo plnění</w:t>
      </w:r>
    </w:p>
    <w:p w:rsidR="00F14176" w:rsidRPr="005B5311" w:rsidRDefault="00F14176" w:rsidP="006C0149">
      <w:pPr>
        <w:pStyle w:val="Smlouva-sl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Nový termín dokončení díl se sjednává ke dni</w:t>
      </w:r>
      <w:r w:rsidR="0051375C">
        <w:rPr>
          <w:rFonts w:ascii="Calibri" w:hAnsi="Calibri" w:cs="Arial"/>
          <w:szCs w:val="24"/>
        </w:rPr>
        <w:t xml:space="preserve">: </w:t>
      </w:r>
      <w:r w:rsidR="00014BCD">
        <w:rPr>
          <w:rFonts w:ascii="Calibri" w:hAnsi="Calibri" w:cs="Arial"/>
          <w:szCs w:val="24"/>
        </w:rPr>
        <w:t>8</w:t>
      </w:r>
      <w:r w:rsidR="00697B9F">
        <w:rPr>
          <w:rFonts w:ascii="Calibri" w:hAnsi="Calibri" w:cs="Arial"/>
          <w:szCs w:val="24"/>
        </w:rPr>
        <w:t>.9</w:t>
      </w:r>
      <w:r w:rsidR="0051678F">
        <w:rPr>
          <w:rFonts w:ascii="Calibri" w:hAnsi="Calibri" w:cs="Arial"/>
          <w:szCs w:val="24"/>
        </w:rPr>
        <w:t>.2017</w:t>
      </w:r>
    </w:p>
    <w:p w:rsidR="0051375C" w:rsidRDefault="005B5311" w:rsidP="0051375C">
      <w:pPr>
        <w:pStyle w:val="Smlouva-slo"/>
        <w:rPr>
          <w:rFonts w:ascii="Calibri" w:hAnsi="Calibri" w:cs="Arial"/>
          <w:szCs w:val="24"/>
        </w:rPr>
      </w:pPr>
      <w:r w:rsidRPr="005B5311">
        <w:rPr>
          <w:rFonts w:ascii="Calibri" w:hAnsi="Calibri" w:cs="Arial"/>
          <w:szCs w:val="24"/>
        </w:rPr>
        <w:t>Důvody změny termínu dokončení:</w:t>
      </w:r>
      <w:r w:rsidR="0051375C">
        <w:rPr>
          <w:rFonts w:ascii="Calibri" w:hAnsi="Calibri" w:cs="Arial"/>
          <w:szCs w:val="24"/>
        </w:rPr>
        <w:t xml:space="preserve"> </w:t>
      </w:r>
    </w:p>
    <w:p w:rsidR="005B5311" w:rsidRDefault="0051375C" w:rsidP="00133421">
      <w:pPr>
        <w:pStyle w:val="Smlouva-sl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- </w:t>
      </w:r>
      <w:r w:rsidR="00014BCD">
        <w:rPr>
          <w:rFonts w:ascii="Calibri" w:hAnsi="Calibri" w:cs="Arial"/>
          <w:szCs w:val="24"/>
        </w:rPr>
        <w:t>práce na přeložkách plynovodu. Konkrétně výšková úprava plynovodního potrubí, prováděná provozovatelem na žádost města Litovel</w:t>
      </w:r>
      <w:r w:rsidR="00697B9F">
        <w:rPr>
          <w:rFonts w:ascii="Calibri" w:hAnsi="Calibri" w:cs="Arial"/>
          <w:szCs w:val="24"/>
        </w:rPr>
        <w:t>.</w:t>
      </w:r>
    </w:p>
    <w:p w:rsidR="00697B9F" w:rsidRDefault="00697B9F" w:rsidP="00133421">
      <w:pPr>
        <w:pStyle w:val="Smlouva-slo"/>
        <w:rPr>
          <w:rFonts w:ascii="Calibri" w:hAnsi="Calibri" w:cs="Arial"/>
          <w:szCs w:val="24"/>
        </w:rPr>
      </w:pPr>
    </w:p>
    <w:p w:rsidR="00697B9F" w:rsidRDefault="00697B9F" w:rsidP="00697B9F">
      <w:pPr>
        <w:pStyle w:val="Nadpis1"/>
        <w:jc w:val="left"/>
        <w:rPr>
          <w:rFonts w:ascii="Calibri" w:hAnsi="Calibri" w:cs="Arial"/>
          <w:sz w:val="24"/>
        </w:rPr>
      </w:pPr>
      <w:r w:rsidRPr="00697B9F">
        <w:rPr>
          <w:rFonts w:ascii="Calibri" w:hAnsi="Calibri" w:cs="Arial"/>
          <w:sz w:val="24"/>
        </w:rPr>
        <w:t>Článek IV. Cena díla</w:t>
      </w:r>
    </w:p>
    <w:p w:rsidR="00697B9F" w:rsidRDefault="00697B9F" w:rsidP="00697B9F"/>
    <w:tbl>
      <w:tblPr>
        <w:tblW w:w="89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365"/>
      </w:tblGrid>
      <w:tr w:rsidR="00697B9F" w:rsidTr="00697B9F">
        <w:trPr>
          <w:trHeight w:val="479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9F" w:rsidRDefault="00697B9F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60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Cena dle </w:t>
            </w:r>
            <w:proofErr w:type="spellStart"/>
            <w:r>
              <w:rPr>
                <w:rFonts w:ascii="Calibri" w:hAnsi="Calibri" w:cs="Arial"/>
                <w:szCs w:val="24"/>
              </w:rPr>
              <w:t>SoD</w:t>
            </w:r>
            <w:proofErr w:type="spellEnd"/>
            <w:r>
              <w:rPr>
                <w:rFonts w:ascii="Calibri" w:hAnsi="Calibri" w:cs="Arial"/>
                <w:szCs w:val="24"/>
              </w:rPr>
              <w:t xml:space="preserve"> bez DPH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9F" w:rsidRDefault="00014BCD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60"/>
              <w:jc w:val="center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/>
                <w:b/>
                <w:szCs w:val="24"/>
              </w:rPr>
              <w:t>7 273 058,12</w:t>
            </w:r>
            <w:r w:rsidR="00697B9F">
              <w:rPr>
                <w:rFonts w:ascii="Calibri" w:hAnsi="Calibri" w:cs="Arial"/>
                <w:b/>
                <w:szCs w:val="24"/>
              </w:rPr>
              <w:t xml:space="preserve"> Kč</w:t>
            </w:r>
          </w:p>
        </w:tc>
      </w:tr>
      <w:tr w:rsidR="00697B9F" w:rsidTr="00697B9F">
        <w:trPr>
          <w:trHeight w:val="479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9F" w:rsidRDefault="00697B9F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60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DPH dle </w:t>
            </w:r>
            <w:proofErr w:type="spellStart"/>
            <w:r>
              <w:rPr>
                <w:rFonts w:ascii="Calibri" w:hAnsi="Calibri" w:cs="Arial"/>
                <w:szCs w:val="24"/>
              </w:rPr>
              <w:t>SoD</w:t>
            </w:r>
            <w:proofErr w:type="spellEnd"/>
            <w:r>
              <w:rPr>
                <w:rFonts w:ascii="Calibri" w:hAnsi="Calibri" w:cs="Arial"/>
                <w:szCs w:val="24"/>
              </w:rPr>
              <w:t xml:space="preserve"> (21 %)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9F" w:rsidRDefault="00014BCD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60"/>
              <w:jc w:val="center"/>
              <w:rPr>
                <w:rFonts w:ascii="Calibri" w:hAnsi="Calibri" w:cs="Arial"/>
                <w:szCs w:val="24"/>
                <w:highlight w:val="yellow"/>
              </w:rPr>
            </w:pPr>
            <w:r>
              <w:rPr>
                <w:rFonts w:ascii="Calibri" w:hAnsi="Calibri" w:cs="Arial"/>
                <w:szCs w:val="24"/>
              </w:rPr>
              <w:t>1 527 342,21</w:t>
            </w:r>
            <w:r w:rsidR="00697B9F">
              <w:rPr>
                <w:rFonts w:ascii="Calibri" w:hAnsi="Calibri" w:cs="Arial"/>
                <w:szCs w:val="24"/>
              </w:rPr>
              <w:t xml:space="preserve"> Kč</w:t>
            </w:r>
          </w:p>
        </w:tc>
      </w:tr>
      <w:tr w:rsidR="00697B9F" w:rsidTr="00697B9F">
        <w:trPr>
          <w:trHeight w:val="479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9F" w:rsidRDefault="00697B9F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60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Cena dle </w:t>
            </w:r>
            <w:proofErr w:type="spellStart"/>
            <w:r>
              <w:rPr>
                <w:rFonts w:ascii="Calibri" w:hAnsi="Calibri" w:cs="Arial"/>
                <w:szCs w:val="24"/>
              </w:rPr>
              <w:t>SoD</w:t>
            </w:r>
            <w:proofErr w:type="spellEnd"/>
            <w:r>
              <w:rPr>
                <w:rFonts w:ascii="Calibri" w:hAnsi="Calibri" w:cs="Arial"/>
                <w:szCs w:val="24"/>
              </w:rPr>
              <w:t xml:space="preserve"> včetně DPH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9F" w:rsidRDefault="00014BCD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60"/>
              <w:jc w:val="center"/>
              <w:rPr>
                <w:rFonts w:ascii="Calibri" w:hAnsi="Calibri" w:cs="Arial"/>
                <w:szCs w:val="24"/>
                <w:highlight w:val="yellow"/>
              </w:rPr>
            </w:pPr>
            <w:r>
              <w:rPr>
                <w:rFonts w:ascii="Calibri" w:hAnsi="Calibri" w:cs="Arial"/>
                <w:szCs w:val="24"/>
              </w:rPr>
              <w:t>8 800 400,33</w:t>
            </w:r>
            <w:r w:rsidR="00697B9F">
              <w:rPr>
                <w:rFonts w:ascii="Calibri" w:hAnsi="Calibri" w:cs="Arial"/>
                <w:szCs w:val="24"/>
              </w:rPr>
              <w:t xml:space="preserve"> Kč</w:t>
            </w:r>
          </w:p>
        </w:tc>
      </w:tr>
      <w:tr w:rsidR="00697B9F" w:rsidTr="00697B9F">
        <w:trPr>
          <w:trHeight w:val="479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9F" w:rsidRDefault="00014BCD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60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Dodatek</w:t>
            </w:r>
            <w:r w:rsidR="00697B9F">
              <w:rPr>
                <w:rFonts w:ascii="Calibri" w:hAnsi="Calibri" w:cs="Arial"/>
                <w:szCs w:val="24"/>
              </w:rPr>
              <w:t xml:space="preserve"> č. 1 bez DPH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9F" w:rsidRDefault="004A0025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60"/>
              <w:jc w:val="center"/>
              <w:rPr>
                <w:rFonts w:ascii="Calibri" w:hAnsi="Calibri" w:cs="Arial"/>
                <w:b/>
                <w:szCs w:val="24"/>
                <w:highlight w:val="yellow"/>
              </w:rPr>
            </w:pPr>
            <w:r>
              <w:rPr>
                <w:rFonts w:ascii="Calibri" w:hAnsi="Calibri" w:cs="Arial"/>
                <w:b/>
                <w:szCs w:val="24"/>
              </w:rPr>
              <w:t xml:space="preserve">   </w:t>
            </w:r>
            <w:r w:rsidR="00014BCD" w:rsidRPr="00014BCD">
              <w:rPr>
                <w:rFonts w:ascii="Calibri" w:hAnsi="Calibri" w:cs="Arial"/>
                <w:b/>
                <w:szCs w:val="24"/>
              </w:rPr>
              <w:t>354</w:t>
            </w:r>
            <w:r w:rsidR="00014BCD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014BCD" w:rsidRPr="00014BCD">
              <w:rPr>
                <w:rFonts w:ascii="Calibri" w:hAnsi="Calibri" w:cs="Arial"/>
                <w:b/>
                <w:szCs w:val="24"/>
              </w:rPr>
              <w:t xml:space="preserve">888,83 </w:t>
            </w:r>
            <w:r w:rsidR="00697B9F">
              <w:rPr>
                <w:rFonts w:ascii="Calibri" w:hAnsi="Calibri" w:cs="Arial"/>
                <w:b/>
                <w:szCs w:val="24"/>
              </w:rPr>
              <w:t>Kč</w:t>
            </w:r>
          </w:p>
        </w:tc>
      </w:tr>
      <w:tr w:rsidR="00697B9F" w:rsidTr="00697B9F">
        <w:trPr>
          <w:trHeight w:val="479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9F" w:rsidRDefault="0049287F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60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DPH dle </w:t>
            </w:r>
            <w:r w:rsidR="00014BCD">
              <w:rPr>
                <w:rFonts w:ascii="Calibri" w:hAnsi="Calibri" w:cs="Arial"/>
                <w:szCs w:val="24"/>
              </w:rPr>
              <w:t>dodatku</w:t>
            </w:r>
            <w:r w:rsidR="00697B9F">
              <w:rPr>
                <w:rFonts w:ascii="Calibri" w:hAnsi="Calibri" w:cs="Arial"/>
                <w:szCs w:val="24"/>
              </w:rPr>
              <w:t xml:space="preserve"> č. 1 (21 %)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9F" w:rsidRDefault="004A0025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60"/>
              <w:jc w:val="center"/>
              <w:rPr>
                <w:rFonts w:ascii="Calibri" w:hAnsi="Calibri" w:cs="Arial"/>
                <w:szCs w:val="24"/>
                <w:highlight w:val="yellow"/>
              </w:rPr>
            </w:pPr>
            <w:r>
              <w:rPr>
                <w:rFonts w:ascii="Calibri" w:hAnsi="Calibri" w:cs="Arial"/>
                <w:szCs w:val="24"/>
              </w:rPr>
              <w:t xml:space="preserve">     </w:t>
            </w:r>
            <w:r w:rsidR="00014BCD" w:rsidRPr="00014BCD">
              <w:rPr>
                <w:rFonts w:ascii="Calibri" w:hAnsi="Calibri" w:cs="Arial"/>
                <w:szCs w:val="24"/>
              </w:rPr>
              <w:t>74</w:t>
            </w:r>
            <w:r w:rsidR="00014BCD">
              <w:rPr>
                <w:rFonts w:ascii="Calibri" w:hAnsi="Calibri" w:cs="Arial"/>
                <w:szCs w:val="24"/>
              </w:rPr>
              <w:t xml:space="preserve"> </w:t>
            </w:r>
            <w:r w:rsidR="00014BCD" w:rsidRPr="00014BCD">
              <w:rPr>
                <w:rFonts w:ascii="Calibri" w:hAnsi="Calibri" w:cs="Arial"/>
                <w:szCs w:val="24"/>
              </w:rPr>
              <w:t xml:space="preserve">526,65 </w:t>
            </w:r>
            <w:r w:rsidR="00697B9F">
              <w:rPr>
                <w:rFonts w:ascii="Calibri" w:hAnsi="Calibri" w:cs="Arial"/>
                <w:szCs w:val="24"/>
              </w:rPr>
              <w:t>Kč</w:t>
            </w:r>
          </w:p>
        </w:tc>
      </w:tr>
      <w:tr w:rsidR="00697B9F" w:rsidTr="00697B9F">
        <w:trPr>
          <w:trHeight w:val="479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9F" w:rsidRDefault="00697B9F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60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Celková cena vč. </w:t>
            </w:r>
            <w:r w:rsidR="0049287F">
              <w:rPr>
                <w:rFonts w:ascii="Calibri" w:hAnsi="Calibri" w:cs="Arial"/>
                <w:szCs w:val="24"/>
              </w:rPr>
              <w:t>ZL</w:t>
            </w:r>
            <w:r>
              <w:rPr>
                <w:rFonts w:ascii="Calibri" w:hAnsi="Calibri" w:cs="Arial"/>
                <w:szCs w:val="24"/>
              </w:rPr>
              <w:t xml:space="preserve"> č. 1 bez DPH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9F" w:rsidRDefault="00014BCD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60"/>
              <w:jc w:val="center"/>
              <w:rPr>
                <w:rFonts w:ascii="Calibri" w:hAnsi="Calibri" w:cs="Arial"/>
                <w:b/>
                <w:szCs w:val="24"/>
                <w:highlight w:val="yellow"/>
              </w:rPr>
            </w:pPr>
            <w:r>
              <w:rPr>
                <w:rFonts w:ascii="Calibri" w:hAnsi="Calibri" w:cs="Arial"/>
                <w:b/>
                <w:szCs w:val="24"/>
              </w:rPr>
              <w:t>7 627 946,95</w:t>
            </w:r>
            <w:r w:rsidR="00797AAE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697B9F">
              <w:rPr>
                <w:rFonts w:ascii="Calibri" w:hAnsi="Calibri" w:cs="Arial"/>
                <w:b/>
                <w:szCs w:val="24"/>
              </w:rPr>
              <w:t>Kč</w:t>
            </w:r>
          </w:p>
        </w:tc>
      </w:tr>
      <w:tr w:rsidR="00697B9F" w:rsidTr="00697B9F">
        <w:trPr>
          <w:trHeight w:val="479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9F" w:rsidRDefault="00697B9F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60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DPH vč. </w:t>
            </w:r>
            <w:r w:rsidR="00797AAE">
              <w:rPr>
                <w:rFonts w:ascii="Calibri" w:hAnsi="Calibri" w:cs="Arial"/>
                <w:szCs w:val="24"/>
              </w:rPr>
              <w:t>ZL</w:t>
            </w:r>
            <w:r>
              <w:rPr>
                <w:rFonts w:ascii="Calibri" w:hAnsi="Calibri" w:cs="Arial"/>
                <w:szCs w:val="24"/>
              </w:rPr>
              <w:t xml:space="preserve"> č. 1 (21 %)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9F" w:rsidRDefault="004A0025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60"/>
              <w:jc w:val="center"/>
              <w:rPr>
                <w:rFonts w:ascii="Calibri" w:hAnsi="Calibri" w:cs="Arial"/>
                <w:szCs w:val="24"/>
                <w:highlight w:val="yellow"/>
              </w:rPr>
            </w:pPr>
            <w:r>
              <w:rPr>
                <w:rFonts w:ascii="Calibri" w:hAnsi="Calibri" w:cs="Arial"/>
                <w:szCs w:val="24"/>
              </w:rPr>
              <w:t>1 601 868,86</w:t>
            </w:r>
            <w:r w:rsidR="00697B9F">
              <w:rPr>
                <w:rFonts w:ascii="Calibri" w:hAnsi="Calibri" w:cs="Arial"/>
                <w:szCs w:val="24"/>
              </w:rPr>
              <w:t xml:space="preserve"> Kč</w:t>
            </w:r>
          </w:p>
        </w:tc>
      </w:tr>
      <w:tr w:rsidR="00C56F25" w:rsidTr="00C56F25">
        <w:trPr>
          <w:trHeight w:val="567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25" w:rsidRDefault="00C56F25" w:rsidP="00C56F25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60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Celková cena vč. ZL č. 1 s DPH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25" w:rsidRDefault="00C56F25" w:rsidP="00C56F25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60"/>
              <w:jc w:val="center"/>
              <w:rPr>
                <w:rFonts w:ascii="Calibri" w:hAnsi="Calibri" w:cs="Arial"/>
                <w:szCs w:val="24"/>
                <w:highlight w:val="yellow"/>
              </w:rPr>
            </w:pPr>
            <w:r>
              <w:rPr>
                <w:rFonts w:ascii="Calibri" w:hAnsi="Calibri" w:cs="Arial"/>
                <w:b/>
                <w:szCs w:val="24"/>
              </w:rPr>
              <w:t>9 229 815,81 Kč</w:t>
            </w:r>
          </w:p>
        </w:tc>
      </w:tr>
    </w:tbl>
    <w:p w:rsidR="00697B9F" w:rsidRDefault="00697B9F" w:rsidP="00697B9F"/>
    <w:p w:rsidR="00BD4CF5" w:rsidRDefault="00BD4CF5" w:rsidP="00697B9F"/>
    <w:p w:rsidR="00254855" w:rsidRDefault="00254855" w:rsidP="00697B9F"/>
    <w:p w:rsidR="002A7684" w:rsidRDefault="002A7684" w:rsidP="00697B9F"/>
    <w:p w:rsidR="00254855" w:rsidRDefault="00254855" w:rsidP="009B021E">
      <w:pPr>
        <w:pStyle w:val="Smlouva2"/>
        <w:spacing w:before="240"/>
        <w:rPr>
          <w:rFonts w:ascii="Calibri" w:hAnsi="Calibri" w:cs="Arial"/>
          <w:szCs w:val="24"/>
        </w:rPr>
      </w:pPr>
    </w:p>
    <w:p w:rsidR="009B021E" w:rsidRDefault="009B021E" w:rsidP="009B021E">
      <w:pPr>
        <w:pStyle w:val="Smlouva2"/>
        <w:spacing w:before="24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lastRenderedPageBreak/>
        <w:t>V</w:t>
      </w:r>
      <w:r w:rsidR="00F14176">
        <w:rPr>
          <w:rFonts w:ascii="Calibri" w:hAnsi="Calibri" w:cs="Arial"/>
          <w:szCs w:val="24"/>
        </w:rPr>
        <w:t>I</w:t>
      </w:r>
      <w:r>
        <w:rPr>
          <w:rFonts w:ascii="Calibri" w:hAnsi="Calibri" w:cs="Arial"/>
          <w:szCs w:val="24"/>
        </w:rPr>
        <w:t>.</w:t>
      </w:r>
    </w:p>
    <w:p w:rsidR="00DB03FC" w:rsidRDefault="009B021E" w:rsidP="00F14176">
      <w:pPr>
        <w:pStyle w:val="Nadpis1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Závěrečná ujednání</w:t>
      </w:r>
    </w:p>
    <w:p w:rsidR="006C0149" w:rsidRPr="006C0149" w:rsidRDefault="006C0149" w:rsidP="006C0149">
      <w:pPr>
        <w:pStyle w:val="Smlouva-slo"/>
        <w:numPr>
          <w:ilvl w:val="0"/>
          <w:numId w:val="7"/>
        </w:numPr>
        <w:rPr>
          <w:rFonts w:ascii="Calibri" w:hAnsi="Calibri" w:cs="Arial"/>
          <w:szCs w:val="24"/>
        </w:rPr>
      </w:pPr>
      <w:r w:rsidRPr="00A264E3">
        <w:rPr>
          <w:rFonts w:ascii="Calibri" w:hAnsi="Calibri" w:cs="Arial"/>
          <w:szCs w:val="24"/>
        </w:rPr>
        <w:t xml:space="preserve">Dodatek smlouvy byl schválen na </w:t>
      </w:r>
      <w:r w:rsidRPr="00DA5FFC">
        <w:rPr>
          <w:rFonts w:ascii="Calibri" w:hAnsi="Calibri" w:cs="Arial"/>
          <w:szCs w:val="24"/>
        </w:rPr>
        <w:t xml:space="preserve">jednání </w:t>
      </w:r>
      <w:r w:rsidR="00254855">
        <w:rPr>
          <w:rFonts w:ascii="Calibri" w:hAnsi="Calibri" w:cs="Arial"/>
          <w:szCs w:val="24"/>
        </w:rPr>
        <w:t>60.</w:t>
      </w:r>
      <w:r w:rsidR="00BD4CF5">
        <w:rPr>
          <w:rFonts w:ascii="Calibri" w:hAnsi="Calibri" w:cs="Arial"/>
          <w:szCs w:val="24"/>
        </w:rPr>
        <w:t xml:space="preserve"> schůze </w:t>
      </w:r>
      <w:r w:rsidR="00254855">
        <w:rPr>
          <w:rFonts w:ascii="Calibri" w:hAnsi="Calibri" w:cs="Arial"/>
          <w:szCs w:val="24"/>
        </w:rPr>
        <w:t>R</w:t>
      </w:r>
      <w:r w:rsidR="00BD4CF5">
        <w:rPr>
          <w:rFonts w:ascii="Calibri" w:hAnsi="Calibri" w:cs="Arial"/>
          <w:szCs w:val="24"/>
        </w:rPr>
        <w:t>M</w:t>
      </w:r>
      <w:r>
        <w:rPr>
          <w:rFonts w:ascii="Calibri" w:hAnsi="Calibri" w:cs="Arial"/>
          <w:szCs w:val="24"/>
        </w:rPr>
        <w:t xml:space="preserve"> dne </w:t>
      </w:r>
      <w:r w:rsidR="00254855">
        <w:rPr>
          <w:rFonts w:ascii="Calibri" w:hAnsi="Calibri" w:cs="Arial"/>
          <w:szCs w:val="24"/>
        </w:rPr>
        <w:t>07. 09. 2017</w:t>
      </w:r>
    </w:p>
    <w:p w:rsidR="00A264E3" w:rsidRDefault="00A6406A" w:rsidP="00DB03FC">
      <w:pPr>
        <w:pStyle w:val="Smlouva-slo"/>
        <w:numPr>
          <w:ilvl w:val="0"/>
          <w:numId w:val="7"/>
        </w:num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Ostatní ustanovení smlouvy</w:t>
      </w:r>
      <w:r w:rsidR="00BD4CF5">
        <w:rPr>
          <w:rFonts w:ascii="Calibri" w:hAnsi="Calibri" w:cs="Arial"/>
          <w:szCs w:val="24"/>
        </w:rPr>
        <w:t xml:space="preserve"> a</w:t>
      </w:r>
      <w:r>
        <w:rPr>
          <w:rFonts w:ascii="Calibri" w:hAnsi="Calibri" w:cs="Arial"/>
          <w:szCs w:val="24"/>
        </w:rPr>
        <w:t xml:space="preserve"> dodatku č. </w:t>
      </w:r>
      <w:r w:rsidR="00DB03FC" w:rsidRPr="00A264E3">
        <w:rPr>
          <w:rFonts w:ascii="Calibri" w:hAnsi="Calibri" w:cs="Arial"/>
          <w:szCs w:val="24"/>
        </w:rPr>
        <w:t>1</w:t>
      </w:r>
      <w:r>
        <w:rPr>
          <w:rFonts w:ascii="Calibri" w:hAnsi="Calibri" w:cs="Arial"/>
          <w:szCs w:val="24"/>
        </w:rPr>
        <w:t xml:space="preserve"> </w:t>
      </w:r>
      <w:r w:rsidR="00DB03FC" w:rsidRPr="00A264E3">
        <w:rPr>
          <w:rFonts w:ascii="Calibri" w:hAnsi="Calibri" w:cs="Arial"/>
          <w:szCs w:val="24"/>
        </w:rPr>
        <w:t>neupravené tímto dodatkem, zůstávají v</w:t>
      </w:r>
      <w:r w:rsidR="00A264E3">
        <w:rPr>
          <w:rFonts w:ascii="Calibri" w:hAnsi="Calibri" w:cs="Arial"/>
          <w:szCs w:val="24"/>
        </w:rPr>
        <w:t> </w:t>
      </w:r>
      <w:r w:rsidR="00DB03FC" w:rsidRPr="00A264E3">
        <w:rPr>
          <w:rFonts w:ascii="Calibri" w:hAnsi="Calibri" w:cs="Arial"/>
          <w:szCs w:val="24"/>
        </w:rPr>
        <w:t>platnosti</w:t>
      </w:r>
      <w:r w:rsidR="00A264E3">
        <w:rPr>
          <w:rFonts w:ascii="Calibri" w:hAnsi="Calibri" w:cs="Arial"/>
          <w:szCs w:val="24"/>
        </w:rPr>
        <w:t>.</w:t>
      </w:r>
    </w:p>
    <w:p w:rsidR="00DB03FC" w:rsidRDefault="00DB03FC" w:rsidP="00DB03FC">
      <w:pPr>
        <w:pStyle w:val="Smlouva-slo"/>
        <w:numPr>
          <w:ilvl w:val="0"/>
          <w:numId w:val="7"/>
        </w:num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Dodatek smlouvy nabývá platnosti podpisem obou stran </w:t>
      </w:r>
    </w:p>
    <w:p w:rsidR="00DB03FC" w:rsidRDefault="00DB03FC" w:rsidP="00DB03FC">
      <w:pPr>
        <w:pStyle w:val="Smlouva-slo"/>
        <w:numPr>
          <w:ilvl w:val="0"/>
          <w:numId w:val="7"/>
        </w:num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Dodatek smlouvy je vyhotoven ve 4 stejnopisech podepsaných oprávněnými zástupci smluvních stran, přičemž objednatel obdrží </w:t>
      </w:r>
      <w:r w:rsidR="000879F8">
        <w:rPr>
          <w:rFonts w:ascii="Calibri" w:hAnsi="Calibri" w:cs="Arial"/>
          <w:szCs w:val="24"/>
        </w:rPr>
        <w:t>2</w:t>
      </w:r>
      <w:r>
        <w:rPr>
          <w:rFonts w:ascii="Calibri" w:hAnsi="Calibri" w:cs="Arial"/>
          <w:szCs w:val="24"/>
        </w:rPr>
        <w:t xml:space="preserve"> a zhotovitel </w:t>
      </w:r>
      <w:r w:rsidR="000879F8">
        <w:rPr>
          <w:rFonts w:ascii="Calibri" w:hAnsi="Calibri" w:cs="Arial"/>
          <w:szCs w:val="24"/>
        </w:rPr>
        <w:t>2</w:t>
      </w:r>
      <w:r>
        <w:rPr>
          <w:rFonts w:ascii="Calibri" w:hAnsi="Calibri" w:cs="Arial"/>
          <w:szCs w:val="24"/>
        </w:rPr>
        <w:t xml:space="preserve"> vyhotovení.</w:t>
      </w:r>
    </w:p>
    <w:p w:rsidR="00254855" w:rsidRPr="00254855" w:rsidRDefault="00DB03FC" w:rsidP="00254855">
      <w:pPr>
        <w:pStyle w:val="Smlouva-slo"/>
        <w:numPr>
          <w:ilvl w:val="0"/>
          <w:numId w:val="7"/>
        </w:num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Smluvní strany shodně prohlašují, že si dodatek smlouvy před jeho podpisem přečetly a že byl uzavřen po vzájemném projednání podle jejich pravé a svobodné vůle určitě, vážně a srozumitelně, nikoliv v tísni nebo za nápadně nevýhodných podmínek, a že se dohodly o celém jeho obsahu, což stvrzují svými podpisy. </w:t>
      </w:r>
    </w:p>
    <w:p w:rsidR="000876B9" w:rsidRDefault="000876B9" w:rsidP="000876B9">
      <w:pPr>
        <w:pStyle w:val="Smlouva-slo"/>
        <w:rPr>
          <w:rFonts w:ascii="Calibri" w:hAnsi="Calibri" w:cs="Arial"/>
          <w:szCs w:val="24"/>
        </w:rPr>
      </w:pPr>
    </w:p>
    <w:p w:rsidR="00A6406A" w:rsidRDefault="00A6406A" w:rsidP="000876B9">
      <w:pPr>
        <w:pStyle w:val="Smlouva-slo"/>
        <w:rPr>
          <w:rFonts w:ascii="Calibri" w:hAnsi="Calibri" w:cs="Arial"/>
          <w:szCs w:val="24"/>
        </w:rPr>
      </w:pPr>
    </w:p>
    <w:p w:rsidR="00BE073F" w:rsidRDefault="00BE073F" w:rsidP="000876B9">
      <w:pPr>
        <w:pStyle w:val="Smlouva-slo"/>
        <w:rPr>
          <w:rFonts w:ascii="Calibri" w:hAnsi="Calibri" w:cs="Arial"/>
          <w:szCs w:val="24"/>
        </w:rPr>
      </w:pPr>
    </w:p>
    <w:p w:rsidR="0010601A" w:rsidRPr="00156D5B" w:rsidRDefault="0010601A" w:rsidP="00883B8D">
      <w:pPr>
        <w:spacing w:after="0"/>
        <w:ind w:left="851" w:hanging="851"/>
      </w:pPr>
      <w:r w:rsidRPr="00156D5B">
        <w:t>V</w:t>
      </w:r>
      <w:r w:rsidR="00BF0EBA">
        <w:t xml:space="preserve"> Litovli </w:t>
      </w:r>
      <w:r w:rsidR="00387B9A">
        <w:t>dne:</w:t>
      </w:r>
      <w:r w:rsidR="00254855">
        <w:t xml:space="preserve"> </w:t>
      </w:r>
      <w:r w:rsidR="00BF0EBA">
        <w:t>07</w:t>
      </w:r>
      <w:r w:rsidR="00254855">
        <w:t>. 0</w:t>
      </w:r>
      <w:r w:rsidR="00BF0EBA">
        <w:t>9</w:t>
      </w:r>
      <w:r w:rsidR="00254855">
        <w:t>. 2017</w:t>
      </w:r>
      <w:r w:rsidR="00387B9A">
        <w:tab/>
      </w:r>
      <w:r w:rsidR="00387B9A">
        <w:tab/>
      </w:r>
      <w:r w:rsidR="00387B9A">
        <w:tab/>
      </w:r>
      <w:r>
        <w:tab/>
      </w:r>
      <w:r>
        <w:tab/>
        <w:t>V</w:t>
      </w:r>
      <w:r w:rsidR="00BE073F">
        <w:t> </w:t>
      </w:r>
      <w:r w:rsidR="00BF0EBA">
        <w:t>Olomouci</w:t>
      </w:r>
      <w:r w:rsidR="00BE073F">
        <w:t xml:space="preserve"> </w:t>
      </w:r>
      <w:r>
        <w:t>dne</w:t>
      </w:r>
      <w:r w:rsidR="00387B9A">
        <w:t>:</w:t>
      </w:r>
      <w:r w:rsidR="00254855">
        <w:tab/>
      </w:r>
      <w:r w:rsidR="00BF0EBA">
        <w:t>31</w:t>
      </w:r>
      <w:r w:rsidR="00254855">
        <w:t>. 0</w:t>
      </w:r>
      <w:r w:rsidR="00BF0EBA">
        <w:t>8</w:t>
      </w:r>
      <w:r w:rsidR="00254855">
        <w:t xml:space="preserve">. 2017 </w:t>
      </w:r>
    </w:p>
    <w:p w:rsidR="0010601A" w:rsidRDefault="0010601A" w:rsidP="00883B8D">
      <w:pPr>
        <w:spacing w:after="0"/>
      </w:pPr>
    </w:p>
    <w:p w:rsidR="00984F9F" w:rsidRDefault="00984F9F" w:rsidP="00883B8D">
      <w:pPr>
        <w:spacing w:after="0"/>
      </w:pPr>
    </w:p>
    <w:p w:rsidR="00BF0EBA" w:rsidRDefault="00BF0EBA" w:rsidP="00883B8D">
      <w:pPr>
        <w:spacing w:after="0"/>
      </w:pPr>
      <w:bookmarkStart w:id="1" w:name="_GoBack"/>
      <w:bookmarkEnd w:id="1"/>
    </w:p>
    <w:p w:rsidR="00984F9F" w:rsidRDefault="00984F9F" w:rsidP="00883B8D">
      <w:pPr>
        <w:spacing w:after="0"/>
      </w:pPr>
    </w:p>
    <w:p w:rsidR="0010601A" w:rsidRPr="00156D5B" w:rsidRDefault="0010601A" w:rsidP="006D7519">
      <w:pPr>
        <w:spacing w:after="0"/>
      </w:pPr>
    </w:p>
    <w:p w:rsidR="0010601A" w:rsidRPr="00156D5B" w:rsidRDefault="0010601A" w:rsidP="00883B8D">
      <w:pPr>
        <w:spacing w:after="0"/>
        <w:ind w:left="851" w:hanging="851"/>
      </w:pPr>
      <w:r w:rsidRPr="00156D5B">
        <w:t xml:space="preserve">  ----------------------------------</w:t>
      </w:r>
      <w:r w:rsidRPr="00156D5B">
        <w:tab/>
      </w:r>
      <w:r w:rsidRPr="00156D5B">
        <w:tab/>
      </w:r>
      <w:r w:rsidRPr="00156D5B">
        <w:tab/>
      </w:r>
      <w:r w:rsidR="00254855">
        <w:tab/>
      </w:r>
      <w:r w:rsidRPr="00156D5B">
        <w:tab/>
        <w:t xml:space="preserve">       ----------------------------------- </w:t>
      </w:r>
    </w:p>
    <w:p w:rsidR="0010601A" w:rsidRDefault="0010601A" w:rsidP="00254855">
      <w:pPr>
        <w:spacing w:after="0"/>
        <w:ind w:left="851" w:hanging="143"/>
      </w:pPr>
      <w:r w:rsidRPr="00156D5B">
        <w:rPr>
          <w:b/>
        </w:rPr>
        <w:t>za objednatele</w:t>
      </w:r>
      <w:r w:rsidR="00254855">
        <w:rPr>
          <w:b/>
        </w:rPr>
        <w:tab/>
      </w:r>
      <w:r w:rsidR="00254855">
        <w:rPr>
          <w:b/>
        </w:rPr>
        <w:tab/>
      </w:r>
      <w:r w:rsidR="00254855">
        <w:rPr>
          <w:b/>
        </w:rPr>
        <w:tab/>
      </w:r>
      <w:r w:rsidR="00254855">
        <w:rPr>
          <w:b/>
        </w:rPr>
        <w:tab/>
      </w:r>
      <w:r w:rsidR="00254855">
        <w:rPr>
          <w:b/>
        </w:rPr>
        <w:tab/>
      </w:r>
      <w:r w:rsidR="00254855">
        <w:rPr>
          <w:b/>
        </w:rPr>
        <w:tab/>
      </w:r>
      <w:r w:rsidR="00254855">
        <w:rPr>
          <w:b/>
        </w:rPr>
        <w:tab/>
        <w:t xml:space="preserve">    za zhotovitele</w:t>
      </w:r>
    </w:p>
    <w:p w:rsidR="0010601A" w:rsidRDefault="00254855" w:rsidP="006D7519">
      <w:pPr>
        <w:spacing w:after="0"/>
        <w:ind w:right="-709"/>
      </w:pPr>
      <w:r w:rsidRPr="00BD4CF5">
        <w:t>Ing. Zdeněk Potužák, starosta</w:t>
      </w:r>
      <w:r>
        <w:tab/>
      </w:r>
      <w:r>
        <w:tab/>
      </w:r>
      <w:r>
        <w:tab/>
        <w:t xml:space="preserve">  </w:t>
      </w:r>
      <w:r>
        <w:tab/>
        <w:t xml:space="preserve">            </w:t>
      </w:r>
      <w:r w:rsidR="0010601A">
        <w:t xml:space="preserve">Zdeněk Černocký, jednatel společnosti </w:t>
      </w:r>
      <w:r w:rsidR="0010601A">
        <w:tab/>
      </w:r>
    </w:p>
    <w:p w:rsidR="006871B7" w:rsidRDefault="006871B7" w:rsidP="006D7519">
      <w:pPr>
        <w:spacing w:after="0"/>
        <w:ind w:right="-709"/>
      </w:pPr>
    </w:p>
    <w:sectPr w:rsidR="006871B7" w:rsidSect="00984F9F">
      <w:footerReference w:type="default" r:id="rId8"/>
      <w:pgSz w:w="11906" w:h="16838"/>
      <w:pgMar w:top="184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855" w:rsidRDefault="00254855" w:rsidP="00254855">
      <w:pPr>
        <w:spacing w:after="0" w:line="240" w:lineRule="auto"/>
      </w:pPr>
      <w:r>
        <w:separator/>
      </w:r>
    </w:p>
  </w:endnote>
  <w:endnote w:type="continuationSeparator" w:id="0">
    <w:p w:rsidR="00254855" w:rsidRDefault="00254855" w:rsidP="0025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55" w:rsidRDefault="0025485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F0EBA">
      <w:rPr>
        <w:noProof/>
      </w:rPr>
      <w:t>3</w:t>
    </w:r>
    <w:r>
      <w:fldChar w:fldCharType="end"/>
    </w:r>
  </w:p>
  <w:p w:rsidR="00254855" w:rsidRDefault="002548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855" w:rsidRDefault="00254855" w:rsidP="00254855">
      <w:pPr>
        <w:spacing w:after="0" w:line="240" w:lineRule="auto"/>
      </w:pPr>
      <w:r>
        <w:separator/>
      </w:r>
    </w:p>
  </w:footnote>
  <w:footnote w:type="continuationSeparator" w:id="0">
    <w:p w:rsidR="00254855" w:rsidRDefault="00254855" w:rsidP="00254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13A0"/>
    <w:multiLevelType w:val="hybridMultilevel"/>
    <w:tmpl w:val="32F8AEB8"/>
    <w:lvl w:ilvl="0" w:tplc="987067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B2C29"/>
    <w:multiLevelType w:val="hybridMultilevel"/>
    <w:tmpl w:val="F0E2C68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D21BB"/>
    <w:multiLevelType w:val="hybridMultilevel"/>
    <w:tmpl w:val="9A600530"/>
    <w:lvl w:ilvl="0" w:tplc="5B8A485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38E8"/>
    <w:multiLevelType w:val="hybridMultilevel"/>
    <w:tmpl w:val="93104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63E25"/>
    <w:multiLevelType w:val="multilevel"/>
    <w:tmpl w:val="5E04224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59334E50"/>
    <w:multiLevelType w:val="multilevel"/>
    <w:tmpl w:val="21C6FE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3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1474" w:firstLine="119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69EB3341"/>
    <w:multiLevelType w:val="hybridMultilevel"/>
    <w:tmpl w:val="9C2AA5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B1996"/>
    <w:multiLevelType w:val="hybridMultilevel"/>
    <w:tmpl w:val="8DAA4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83"/>
    <w:rsid w:val="000009ED"/>
    <w:rsid w:val="0000491C"/>
    <w:rsid w:val="00014BCD"/>
    <w:rsid w:val="0001792B"/>
    <w:rsid w:val="0001798B"/>
    <w:rsid w:val="00040B28"/>
    <w:rsid w:val="00044E9C"/>
    <w:rsid w:val="00077993"/>
    <w:rsid w:val="000876B9"/>
    <w:rsid w:val="000879F8"/>
    <w:rsid w:val="000919C9"/>
    <w:rsid w:val="000B2E57"/>
    <w:rsid w:val="000D37FA"/>
    <w:rsid w:val="0010601A"/>
    <w:rsid w:val="00133421"/>
    <w:rsid w:val="00156D5B"/>
    <w:rsid w:val="00193543"/>
    <w:rsid w:val="001E57D0"/>
    <w:rsid w:val="00254855"/>
    <w:rsid w:val="002A7684"/>
    <w:rsid w:val="002E3A99"/>
    <w:rsid w:val="00370728"/>
    <w:rsid w:val="00387B9A"/>
    <w:rsid w:val="003E1A66"/>
    <w:rsid w:val="00441908"/>
    <w:rsid w:val="00472850"/>
    <w:rsid w:val="0049287F"/>
    <w:rsid w:val="004A0025"/>
    <w:rsid w:val="004B695A"/>
    <w:rsid w:val="004D17DC"/>
    <w:rsid w:val="004E4BED"/>
    <w:rsid w:val="0051375C"/>
    <w:rsid w:val="005156C6"/>
    <w:rsid w:val="0051678F"/>
    <w:rsid w:val="00531485"/>
    <w:rsid w:val="00546F8C"/>
    <w:rsid w:val="005643FE"/>
    <w:rsid w:val="00567AC1"/>
    <w:rsid w:val="005900E7"/>
    <w:rsid w:val="005B06A0"/>
    <w:rsid w:val="005B5311"/>
    <w:rsid w:val="005C3C08"/>
    <w:rsid w:val="005E3538"/>
    <w:rsid w:val="00647AFF"/>
    <w:rsid w:val="006851B9"/>
    <w:rsid w:val="006871B7"/>
    <w:rsid w:val="00697B9F"/>
    <w:rsid w:val="006C0149"/>
    <w:rsid w:val="006D7519"/>
    <w:rsid w:val="006F5F3C"/>
    <w:rsid w:val="006F7A7B"/>
    <w:rsid w:val="0071099A"/>
    <w:rsid w:val="007322E6"/>
    <w:rsid w:val="007703C0"/>
    <w:rsid w:val="00797AAE"/>
    <w:rsid w:val="0082597F"/>
    <w:rsid w:val="00830034"/>
    <w:rsid w:val="00862E95"/>
    <w:rsid w:val="00883B8D"/>
    <w:rsid w:val="008D7940"/>
    <w:rsid w:val="008F4087"/>
    <w:rsid w:val="00903EA7"/>
    <w:rsid w:val="00921518"/>
    <w:rsid w:val="00940250"/>
    <w:rsid w:val="00947532"/>
    <w:rsid w:val="009605FF"/>
    <w:rsid w:val="00984F9F"/>
    <w:rsid w:val="009965EA"/>
    <w:rsid w:val="009B021E"/>
    <w:rsid w:val="009B1AC2"/>
    <w:rsid w:val="009D2439"/>
    <w:rsid w:val="00A264E3"/>
    <w:rsid w:val="00A31DE0"/>
    <w:rsid w:val="00A36EE8"/>
    <w:rsid w:val="00A460A5"/>
    <w:rsid w:val="00A5794A"/>
    <w:rsid w:val="00A6406A"/>
    <w:rsid w:val="00A83FBC"/>
    <w:rsid w:val="00A95F09"/>
    <w:rsid w:val="00B47AEB"/>
    <w:rsid w:val="00B54F29"/>
    <w:rsid w:val="00B7763F"/>
    <w:rsid w:val="00B93E33"/>
    <w:rsid w:val="00BA313E"/>
    <w:rsid w:val="00BA5A24"/>
    <w:rsid w:val="00BD4CF5"/>
    <w:rsid w:val="00BE073F"/>
    <w:rsid w:val="00BE0AC4"/>
    <w:rsid w:val="00BF063F"/>
    <w:rsid w:val="00BF0EBA"/>
    <w:rsid w:val="00C05726"/>
    <w:rsid w:val="00C24103"/>
    <w:rsid w:val="00C26FA0"/>
    <w:rsid w:val="00C36844"/>
    <w:rsid w:val="00C56F25"/>
    <w:rsid w:val="00C74D04"/>
    <w:rsid w:val="00C91C51"/>
    <w:rsid w:val="00CA10F1"/>
    <w:rsid w:val="00CA62E3"/>
    <w:rsid w:val="00CC09C8"/>
    <w:rsid w:val="00CC3C9E"/>
    <w:rsid w:val="00D12F93"/>
    <w:rsid w:val="00D519B7"/>
    <w:rsid w:val="00DB03FC"/>
    <w:rsid w:val="00DD6E5C"/>
    <w:rsid w:val="00DE41B1"/>
    <w:rsid w:val="00E26B83"/>
    <w:rsid w:val="00E32F1E"/>
    <w:rsid w:val="00E50757"/>
    <w:rsid w:val="00E57C22"/>
    <w:rsid w:val="00E67BB0"/>
    <w:rsid w:val="00E73E00"/>
    <w:rsid w:val="00E86564"/>
    <w:rsid w:val="00E90FD4"/>
    <w:rsid w:val="00EF2F05"/>
    <w:rsid w:val="00F14176"/>
    <w:rsid w:val="00FA573A"/>
    <w:rsid w:val="00FB1572"/>
    <w:rsid w:val="00FC6184"/>
    <w:rsid w:val="00FD670C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2C22E7"/>
  <w15:chartTrackingRefBased/>
  <w15:docId w15:val="{E899DA70-49F7-4E10-BFB2-C2A5AE6F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6B83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locked/>
    <w:rsid w:val="00B93E33"/>
    <w:pPr>
      <w:keepNext/>
      <w:tabs>
        <w:tab w:val="left" w:pos="7371"/>
      </w:tabs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B93E33"/>
    <w:pPr>
      <w:keepNext/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B93E33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26B83"/>
    <w:pPr>
      <w:ind w:left="708"/>
    </w:pPr>
  </w:style>
  <w:style w:type="paragraph" w:styleId="Nzev">
    <w:name w:val="Title"/>
    <w:basedOn w:val="Normln"/>
    <w:link w:val="NzevChar"/>
    <w:uiPriority w:val="99"/>
    <w:qFormat/>
    <w:rsid w:val="00E26B83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NzevChar">
    <w:name w:val="Název Char"/>
    <w:link w:val="Nzev"/>
    <w:uiPriority w:val="99"/>
    <w:locked/>
    <w:rsid w:val="00E26B83"/>
    <w:rPr>
      <w:rFonts w:ascii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rsid w:val="00E26B8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fr-FR" w:eastAsia="en-US"/>
    </w:rPr>
  </w:style>
  <w:style w:type="character" w:customStyle="1" w:styleId="ZhlavChar">
    <w:name w:val="Záhlaví Char"/>
    <w:link w:val="Zhlav"/>
    <w:locked/>
    <w:rsid w:val="00E26B83"/>
    <w:rPr>
      <w:rFonts w:ascii="Times New Roman" w:hAnsi="Times New Roman" w:cs="Times New Roman"/>
      <w:snapToGrid w:val="0"/>
      <w:sz w:val="24"/>
      <w:szCs w:val="24"/>
      <w:lang w:val="fr-FR"/>
    </w:rPr>
  </w:style>
  <w:style w:type="table" w:styleId="Mkatabulky">
    <w:name w:val="Table Grid"/>
    <w:basedOn w:val="Normlntabulka"/>
    <w:uiPriority w:val="59"/>
    <w:rsid w:val="00883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830034"/>
    <w:rPr>
      <w:color w:val="0000FF"/>
      <w:u w:val="single"/>
    </w:rPr>
  </w:style>
  <w:style w:type="character" w:customStyle="1" w:styleId="Nadpis1Char">
    <w:name w:val="Nadpis 1 Char"/>
    <w:link w:val="Nadpis1"/>
    <w:rsid w:val="00B93E3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dpis2Char">
    <w:name w:val="Nadpis 2 Char"/>
    <w:link w:val="Nadpis2"/>
    <w:rsid w:val="00B93E3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3Char">
    <w:name w:val="Nadpis 3 Char"/>
    <w:link w:val="Nadpis3"/>
    <w:semiHidden/>
    <w:rsid w:val="00B93E33"/>
    <w:rPr>
      <w:rFonts w:ascii="Times New Roman" w:eastAsia="Times New Roman" w:hAnsi="Times New Roman"/>
      <w:b/>
      <w:sz w:val="24"/>
      <w:szCs w:val="20"/>
      <w:u w:val="single"/>
    </w:rPr>
  </w:style>
  <w:style w:type="paragraph" w:customStyle="1" w:styleId="Smlouva2">
    <w:name w:val="Smlouva2"/>
    <w:basedOn w:val="Normln"/>
    <w:rsid w:val="00B93E33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Smlouva-slo">
    <w:name w:val="Smlouva-číslo"/>
    <w:basedOn w:val="Normln"/>
    <w:rsid w:val="00B93E33"/>
    <w:pPr>
      <w:widowControl w:val="0"/>
      <w:snapToGrid w:val="0"/>
      <w:spacing w:before="120" w:after="0" w:line="240" w:lineRule="atLeast"/>
      <w:jc w:val="both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rsid w:val="00B93E33"/>
  </w:style>
  <w:style w:type="paragraph" w:styleId="Textbubliny">
    <w:name w:val="Balloon Text"/>
    <w:basedOn w:val="Normln"/>
    <w:link w:val="TextbublinyChar"/>
    <w:uiPriority w:val="99"/>
    <w:semiHidden/>
    <w:unhideWhenUsed/>
    <w:rsid w:val="006C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0149"/>
    <w:rPr>
      <w:rFonts w:ascii="Segoe UI" w:eastAsia="Times New Roman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2548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485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cera@modos-olomou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HP</Company>
  <LinksUpToDate>false</LinksUpToDate>
  <CharactersWithSpaces>3393</CharactersWithSpaces>
  <SharedDoc>false</SharedDoc>
  <HLinks>
    <vt:vector size="6" baseType="variant">
      <vt:variant>
        <vt:i4>5570606</vt:i4>
      </vt:variant>
      <vt:variant>
        <vt:i4>0</vt:i4>
      </vt:variant>
      <vt:variant>
        <vt:i4>0</vt:i4>
      </vt:variant>
      <vt:variant>
        <vt:i4>5</vt:i4>
      </vt:variant>
      <vt:variant>
        <vt:lpwstr>mailto:kucera@modos-olomouc.cz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Sekretariát</dc:creator>
  <cp:keywords/>
  <cp:lastModifiedBy>Pavel Ženožička</cp:lastModifiedBy>
  <cp:revision>5</cp:revision>
  <cp:lastPrinted>2017-09-04T13:29:00Z</cp:lastPrinted>
  <dcterms:created xsi:type="dcterms:W3CDTF">2017-09-04T13:27:00Z</dcterms:created>
  <dcterms:modified xsi:type="dcterms:W3CDTF">2017-09-13T07:44:00Z</dcterms:modified>
</cp:coreProperties>
</file>