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D5" w:rsidRDefault="00C30ACE" w:rsidP="00310591">
      <w:pPr>
        <w:pStyle w:val="Nzev"/>
        <w:ind w:left="0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Smlouva o dílo</w:t>
      </w:r>
    </w:p>
    <w:p w:rsidR="001C2E14" w:rsidRPr="001C2E14" w:rsidRDefault="001C2E14" w:rsidP="001C2E14">
      <w:pPr>
        <w:jc w:val="center"/>
      </w:pPr>
      <w:r>
        <w:t>2/01/072/17</w:t>
      </w:r>
    </w:p>
    <w:p w:rsidR="00C26BD5" w:rsidRPr="002C3678" w:rsidRDefault="00C26BD5" w:rsidP="009803D7">
      <w:pPr>
        <w:pStyle w:val="Nadpis1"/>
        <w:rPr>
          <w:rFonts w:asciiTheme="minorHAnsi" w:hAnsiTheme="minorHAnsi" w:cstheme="minorHAnsi"/>
        </w:rPr>
      </w:pPr>
      <w:bookmarkStart w:id="0" w:name="_Ref167865500"/>
      <w:bookmarkStart w:id="1" w:name="_Toc175127343"/>
      <w:r w:rsidRPr="002C3678">
        <w:rPr>
          <w:rFonts w:asciiTheme="minorHAnsi" w:hAnsiTheme="minorHAnsi" w:cstheme="minorHAnsi"/>
        </w:rPr>
        <w:t>Smluvní strany</w:t>
      </w:r>
      <w:bookmarkEnd w:id="0"/>
      <w:bookmarkEnd w:id="1"/>
    </w:p>
    <w:p w:rsidR="00547D92" w:rsidRPr="00B96EF9" w:rsidRDefault="00B96EF9" w:rsidP="00500C9D">
      <w:pPr>
        <w:rPr>
          <w:rFonts w:asciiTheme="minorHAnsi" w:hAnsiTheme="minorHAnsi" w:cstheme="minorHAnsi"/>
          <w:iCs/>
        </w:rPr>
      </w:pPr>
      <w:r w:rsidRPr="00B96EF9">
        <w:rPr>
          <w:rFonts w:asciiTheme="minorHAnsi" w:hAnsiTheme="minorHAnsi" w:cstheme="minorHAnsi"/>
          <w:iCs/>
        </w:rPr>
        <w:t>Údržba silnic Karlovarského kraje, a.s.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75"/>
        <w:gridCol w:w="2357"/>
        <w:gridCol w:w="1848"/>
        <w:gridCol w:w="2336"/>
      </w:tblGrid>
      <w:tr w:rsidR="00547D92" w:rsidRPr="002C3678" w:rsidTr="00B96EF9">
        <w:trPr>
          <w:cantSplit/>
          <w:trHeight w:val="272"/>
        </w:trPr>
        <w:tc>
          <w:tcPr>
            <w:tcW w:w="2775" w:type="dxa"/>
          </w:tcPr>
          <w:p w:rsidR="001706E9" w:rsidRPr="002C3678" w:rsidRDefault="00304D1F" w:rsidP="00304D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541" w:type="dxa"/>
            <w:gridSpan w:val="3"/>
          </w:tcPr>
          <w:p w:rsidR="001706E9" w:rsidRPr="002C3678" w:rsidRDefault="00B96EF9" w:rsidP="00500C9D">
            <w:pPr>
              <w:rPr>
                <w:rFonts w:asciiTheme="minorHAnsi" w:hAnsiTheme="minorHAnsi" w:cstheme="minorHAnsi"/>
                <w:i/>
                <w:iCs/>
              </w:rPr>
            </w:pPr>
            <w:r w:rsidRPr="00B96EF9">
              <w:rPr>
                <w:rFonts w:asciiTheme="minorHAnsi" w:hAnsiTheme="minorHAnsi" w:cstheme="minorHAnsi"/>
                <w:i/>
                <w:iCs/>
              </w:rPr>
              <w:t>Otovice, Na Vlečce 177</w:t>
            </w:r>
            <w:r w:rsidR="00BC5D8F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BC5D8F" w:rsidRPr="001C2E14">
              <w:rPr>
                <w:rFonts w:asciiTheme="minorHAnsi" w:hAnsiTheme="minorHAnsi" w:cstheme="minorHAnsi"/>
                <w:i/>
                <w:iCs/>
              </w:rPr>
              <w:t>360 01</w:t>
            </w:r>
          </w:p>
        </w:tc>
      </w:tr>
      <w:tr w:rsidR="00547D92" w:rsidRPr="002C3678" w:rsidTr="00B96EF9">
        <w:trPr>
          <w:cantSplit/>
          <w:trHeight w:val="272"/>
        </w:trPr>
        <w:tc>
          <w:tcPr>
            <w:tcW w:w="2775" w:type="dxa"/>
          </w:tcPr>
          <w:p w:rsidR="00547D92" w:rsidRPr="002C3678" w:rsidRDefault="00304D1F" w:rsidP="00304D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zastoupená</w:t>
            </w:r>
            <w:r w:rsidR="001706E9" w:rsidRPr="002C367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41" w:type="dxa"/>
            <w:gridSpan w:val="3"/>
          </w:tcPr>
          <w:p w:rsidR="00547D92" w:rsidRDefault="001C2E14" w:rsidP="00304D1F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xxxxxxxxxxxxxxxxx</w:t>
            </w:r>
            <w:proofErr w:type="spellEnd"/>
            <w:r w:rsidR="00304D1F" w:rsidRPr="00840725">
              <w:rPr>
                <w:rFonts w:asciiTheme="minorHAnsi" w:hAnsiTheme="minorHAnsi" w:cstheme="minorHAnsi"/>
                <w:i/>
                <w:iCs/>
              </w:rPr>
              <w:t>, předsedou představenstva</w:t>
            </w:r>
          </w:p>
          <w:p w:rsidR="00304D1F" w:rsidRPr="002C3678" w:rsidRDefault="001C2E14" w:rsidP="001C2E14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xxxxxxxxxxxxxxxxxx</w:t>
            </w:r>
            <w:proofErr w:type="spellEnd"/>
            <w:r w:rsidR="00304D1F">
              <w:rPr>
                <w:rFonts w:asciiTheme="minorHAnsi" w:hAnsiTheme="minorHAnsi" w:cstheme="minorHAnsi"/>
                <w:i/>
                <w:iCs/>
              </w:rPr>
              <w:t>, členem představenstva</w:t>
            </w:r>
          </w:p>
        </w:tc>
      </w:tr>
      <w:tr w:rsidR="001706E9" w:rsidRPr="002C3678" w:rsidTr="00B96EF9">
        <w:trPr>
          <w:cantSplit/>
          <w:trHeight w:val="545"/>
        </w:trPr>
        <w:tc>
          <w:tcPr>
            <w:tcW w:w="2775" w:type="dxa"/>
          </w:tcPr>
          <w:p w:rsidR="001706E9" w:rsidRPr="002C3678" w:rsidRDefault="00F13558" w:rsidP="00F13558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B</w:t>
            </w:r>
            <w:r w:rsidR="001706E9" w:rsidRPr="002C3678">
              <w:rPr>
                <w:rFonts w:asciiTheme="minorHAnsi" w:hAnsiTheme="minorHAnsi" w:cstheme="minorHAnsi"/>
              </w:rPr>
              <w:t>ank</w:t>
            </w:r>
            <w:r w:rsidRPr="002C3678">
              <w:rPr>
                <w:rFonts w:asciiTheme="minorHAnsi" w:hAnsiTheme="minorHAnsi" w:cstheme="minorHAnsi"/>
              </w:rPr>
              <w:t>ovní</w:t>
            </w:r>
            <w:r w:rsidR="001706E9" w:rsidRPr="002C3678">
              <w:rPr>
                <w:rFonts w:asciiTheme="minorHAnsi" w:hAnsiTheme="minorHAnsi" w:cstheme="minorHAnsi"/>
              </w:rPr>
              <w:t xml:space="preserve"> spojení:</w:t>
            </w:r>
          </w:p>
        </w:tc>
        <w:tc>
          <w:tcPr>
            <w:tcW w:w="2357" w:type="dxa"/>
          </w:tcPr>
          <w:p w:rsidR="001706E9" w:rsidRPr="00B96EF9" w:rsidRDefault="001C2E14" w:rsidP="001C2E14">
            <w:pPr>
              <w:rPr>
                <w:rFonts w:asciiTheme="minorHAnsi" w:hAnsiTheme="minorHAnsi" w:cstheme="minorHAnsi"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xxxxxxxxxxxxxxxxxxxxxx</w:t>
            </w:r>
            <w:proofErr w:type="spellEnd"/>
          </w:p>
        </w:tc>
        <w:tc>
          <w:tcPr>
            <w:tcW w:w="1848" w:type="dxa"/>
          </w:tcPr>
          <w:p w:rsidR="001706E9" w:rsidRPr="002C3678" w:rsidRDefault="001706E9" w:rsidP="002F5E62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číslo účtu:</w:t>
            </w:r>
            <w:r w:rsidR="001C2E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C2E14">
              <w:rPr>
                <w:rFonts w:asciiTheme="minorHAnsi" w:hAnsiTheme="minorHAnsi" w:cstheme="minorHAnsi"/>
              </w:rPr>
              <w:t>xxxxxxxxx</w:t>
            </w:r>
            <w:proofErr w:type="spellEnd"/>
          </w:p>
        </w:tc>
        <w:tc>
          <w:tcPr>
            <w:tcW w:w="2336" w:type="dxa"/>
          </w:tcPr>
          <w:p w:rsidR="001706E9" w:rsidRPr="002C3678" w:rsidRDefault="001706E9" w:rsidP="00500C9D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47D92" w:rsidRPr="002C3678" w:rsidTr="00B96EF9">
        <w:trPr>
          <w:cantSplit/>
          <w:trHeight w:val="272"/>
        </w:trPr>
        <w:tc>
          <w:tcPr>
            <w:tcW w:w="2775" w:type="dxa"/>
          </w:tcPr>
          <w:p w:rsidR="00547D92" w:rsidRPr="002C3678" w:rsidRDefault="001706E9" w:rsidP="002F5E62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IČ</w:t>
            </w:r>
            <w:r w:rsidR="00304D1F">
              <w:rPr>
                <w:rFonts w:asciiTheme="minorHAnsi" w:hAnsiTheme="minorHAnsi" w:cstheme="minorHAnsi"/>
              </w:rPr>
              <w:t>O</w:t>
            </w:r>
            <w:r w:rsidRPr="002C367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57" w:type="dxa"/>
          </w:tcPr>
          <w:p w:rsidR="00547D92" w:rsidRPr="00B96EF9" w:rsidRDefault="00B96EF9" w:rsidP="00500C9D">
            <w:pPr>
              <w:rPr>
                <w:rFonts w:asciiTheme="minorHAnsi" w:hAnsiTheme="minorHAnsi" w:cstheme="minorHAnsi"/>
                <w:iCs/>
              </w:rPr>
            </w:pPr>
            <w:r w:rsidRPr="00B96EF9">
              <w:rPr>
                <w:rFonts w:asciiTheme="minorHAnsi" w:hAnsiTheme="minorHAnsi" w:cstheme="minorHAnsi"/>
                <w:iCs/>
              </w:rPr>
              <w:t>26402068</w:t>
            </w:r>
          </w:p>
        </w:tc>
        <w:tc>
          <w:tcPr>
            <w:tcW w:w="1848" w:type="dxa"/>
          </w:tcPr>
          <w:p w:rsidR="00547D92" w:rsidRPr="002C3678" w:rsidRDefault="00547D92" w:rsidP="002F5E62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336" w:type="dxa"/>
          </w:tcPr>
          <w:p w:rsidR="00547D92" w:rsidRPr="00B96EF9" w:rsidRDefault="00B96EF9" w:rsidP="00500C9D">
            <w:pPr>
              <w:rPr>
                <w:rFonts w:asciiTheme="minorHAnsi" w:hAnsiTheme="minorHAnsi" w:cstheme="minorHAnsi"/>
                <w:iCs/>
              </w:rPr>
            </w:pPr>
            <w:r w:rsidRPr="00B96EF9">
              <w:rPr>
                <w:rFonts w:asciiTheme="minorHAnsi" w:hAnsiTheme="minorHAnsi" w:cstheme="minorHAnsi"/>
                <w:iCs/>
              </w:rPr>
              <w:t>CZ26402068</w:t>
            </w:r>
          </w:p>
        </w:tc>
      </w:tr>
      <w:tr w:rsidR="001706E9" w:rsidRPr="002C3678" w:rsidTr="00B96EF9">
        <w:trPr>
          <w:cantSplit/>
          <w:trHeight w:val="257"/>
        </w:trPr>
        <w:tc>
          <w:tcPr>
            <w:tcW w:w="2775" w:type="dxa"/>
          </w:tcPr>
          <w:p w:rsidR="001706E9" w:rsidRPr="002C3678" w:rsidRDefault="001706E9" w:rsidP="002F5E62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spisová značka OR:</w:t>
            </w:r>
          </w:p>
        </w:tc>
        <w:tc>
          <w:tcPr>
            <w:tcW w:w="6541" w:type="dxa"/>
            <w:gridSpan w:val="3"/>
          </w:tcPr>
          <w:p w:rsidR="001706E9" w:rsidRPr="00E07068" w:rsidRDefault="00E07068" w:rsidP="00E07068">
            <w:pPr>
              <w:rPr>
                <w:rFonts w:asciiTheme="minorHAnsi" w:hAnsiTheme="minorHAnsi" w:cstheme="minorHAnsi"/>
              </w:rPr>
            </w:pPr>
            <w:r w:rsidRPr="00E07068">
              <w:rPr>
                <w:rFonts w:asciiTheme="minorHAnsi" w:hAnsiTheme="minorHAnsi" w:cstheme="minorHAnsi"/>
              </w:rPr>
              <w:t>B 1197 vedená u Krajského soudu v Plzni</w:t>
            </w:r>
          </w:p>
        </w:tc>
      </w:tr>
    </w:tbl>
    <w:p w:rsidR="00547D92" w:rsidRPr="002C3678" w:rsidRDefault="00547D92" w:rsidP="002F5E62">
      <w:p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dále jen Objednatel na straně jedné</w:t>
      </w:r>
    </w:p>
    <w:p w:rsidR="00547D92" w:rsidRPr="002C3678" w:rsidRDefault="00547D92" w:rsidP="002F5E62">
      <w:pPr>
        <w:rPr>
          <w:rFonts w:asciiTheme="minorHAnsi" w:hAnsiTheme="minorHAnsi" w:cstheme="minorHAnsi"/>
        </w:rPr>
      </w:pPr>
    </w:p>
    <w:p w:rsidR="00C30ACE" w:rsidRPr="002C3678" w:rsidRDefault="00C30ACE" w:rsidP="00C30ACE">
      <w:p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LITHIUM a.s.</w:t>
      </w:r>
    </w:p>
    <w:tbl>
      <w:tblPr>
        <w:tblW w:w="15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C30ACE" w:rsidRPr="002C3678" w:rsidTr="0089231F">
        <w:trPr>
          <w:gridAfter w:val="1"/>
          <w:wAfter w:w="6552" w:type="dxa"/>
          <w:cantSplit/>
        </w:trPr>
        <w:tc>
          <w:tcPr>
            <w:tcW w:w="2628" w:type="dxa"/>
          </w:tcPr>
          <w:p w:rsidR="00C30ACE" w:rsidRPr="002C3678" w:rsidRDefault="00C30ACE" w:rsidP="0089231F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552" w:type="dxa"/>
            <w:gridSpan w:val="3"/>
          </w:tcPr>
          <w:p w:rsidR="00C30ACE" w:rsidRPr="002C3678" w:rsidRDefault="00C30ACE" w:rsidP="0089231F">
            <w:pPr>
              <w:rPr>
                <w:rFonts w:asciiTheme="minorHAnsi" w:hAnsiTheme="minorHAnsi" w:cstheme="minorHAnsi"/>
                <w:i/>
              </w:rPr>
            </w:pPr>
            <w:r w:rsidRPr="002C3678">
              <w:rPr>
                <w:rFonts w:asciiTheme="minorHAnsi" w:hAnsiTheme="minorHAnsi" w:cstheme="minorHAnsi"/>
              </w:rPr>
              <w:t>Kyselka, Nová Kyselka 8</w:t>
            </w:r>
            <w:r w:rsidR="00BC5D8F" w:rsidRPr="001C2E14">
              <w:rPr>
                <w:rFonts w:asciiTheme="minorHAnsi" w:hAnsiTheme="minorHAnsi" w:cstheme="minorHAnsi"/>
              </w:rPr>
              <w:t>, 362 72</w:t>
            </w:r>
          </w:p>
        </w:tc>
      </w:tr>
      <w:tr w:rsidR="00C30ACE" w:rsidRPr="002C3678" w:rsidTr="0089231F">
        <w:trPr>
          <w:gridAfter w:val="1"/>
          <w:wAfter w:w="6552" w:type="dxa"/>
          <w:cantSplit/>
        </w:trPr>
        <w:tc>
          <w:tcPr>
            <w:tcW w:w="2628" w:type="dxa"/>
          </w:tcPr>
          <w:p w:rsidR="00C30ACE" w:rsidRPr="002C3678" w:rsidRDefault="00C30ACE" w:rsidP="0089231F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Jednající:</w:t>
            </w:r>
          </w:p>
        </w:tc>
        <w:tc>
          <w:tcPr>
            <w:tcW w:w="6552" w:type="dxa"/>
            <w:gridSpan w:val="3"/>
          </w:tcPr>
          <w:p w:rsidR="00C30ACE" w:rsidRPr="002C3678" w:rsidRDefault="001C2E14" w:rsidP="001C2E14">
            <w:pPr>
              <w:rPr>
                <w:rFonts w:asciiTheme="minorHAnsi" w:hAnsiTheme="minorHAnsi" w:cstheme="minorHAnsi"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xxxxxxxxxxxxxxxxxxx</w:t>
            </w:r>
            <w:proofErr w:type="spellEnd"/>
            <w:r w:rsidR="00C30ACE" w:rsidRPr="002C3678">
              <w:rPr>
                <w:rFonts w:asciiTheme="minorHAnsi" w:hAnsiTheme="minorHAnsi" w:cstheme="minorHAnsi"/>
                <w:iCs/>
              </w:rPr>
              <w:t>, předseda představenstva</w:t>
            </w:r>
          </w:p>
        </w:tc>
      </w:tr>
      <w:tr w:rsidR="00C30ACE" w:rsidRPr="002C3678" w:rsidTr="0089231F">
        <w:trPr>
          <w:gridAfter w:val="1"/>
          <w:wAfter w:w="6552" w:type="dxa"/>
          <w:cantSplit/>
        </w:trPr>
        <w:tc>
          <w:tcPr>
            <w:tcW w:w="2628" w:type="dxa"/>
          </w:tcPr>
          <w:p w:rsidR="00C30ACE" w:rsidRPr="002C3678" w:rsidRDefault="00C30ACE" w:rsidP="0089231F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2232" w:type="dxa"/>
          </w:tcPr>
          <w:p w:rsidR="00C30ACE" w:rsidRPr="002C3678" w:rsidRDefault="001C2E14" w:rsidP="001C2E1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</w:t>
            </w:r>
            <w:proofErr w:type="spellEnd"/>
          </w:p>
        </w:tc>
        <w:tc>
          <w:tcPr>
            <w:tcW w:w="1948" w:type="dxa"/>
          </w:tcPr>
          <w:p w:rsidR="00C30ACE" w:rsidRPr="002C3678" w:rsidRDefault="00C30ACE" w:rsidP="0089231F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číslo účtu:</w:t>
            </w:r>
          </w:p>
        </w:tc>
        <w:tc>
          <w:tcPr>
            <w:tcW w:w="2372" w:type="dxa"/>
          </w:tcPr>
          <w:p w:rsidR="00C30ACE" w:rsidRPr="002C3678" w:rsidRDefault="001C2E14" w:rsidP="0089231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xxxxxxxxx</w:t>
            </w:r>
            <w:proofErr w:type="spellEnd"/>
          </w:p>
        </w:tc>
      </w:tr>
      <w:tr w:rsidR="00C30ACE" w:rsidRPr="002C3678" w:rsidTr="0089231F">
        <w:trPr>
          <w:gridAfter w:val="1"/>
          <w:wAfter w:w="6552" w:type="dxa"/>
          <w:cantSplit/>
        </w:trPr>
        <w:tc>
          <w:tcPr>
            <w:tcW w:w="2628" w:type="dxa"/>
          </w:tcPr>
          <w:p w:rsidR="00C30ACE" w:rsidRPr="002C3678" w:rsidRDefault="00C30ACE" w:rsidP="0089231F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IČ</w:t>
            </w:r>
            <w:r w:rsidR="00304D1F">
              <w:rPr>
                <w:rFonts w:asciiTheme="minorHAnsi" w:hAnsiTheme="minorHAnsi" w:cstheme="minorHAnsi"/>
              </w:rPr>
              <w:t>O</w:t>
            </w:r>
            <w:r w:rsidRPr="002C367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232" w:type="dxa"/>
          </w:tcPr>
          <w:p w:rsidR="00C30ACE" w:rsidRPr="002C3678" w:rsidRDefault="00C30ACE" w:rsidP="0089231F">
            <w:pPr>
              <w:rPr>
                <w:rFonts w:asciiTheme="minorHAnsi" w:hAnsiTheme="minorHAnsi" w:cstheme="minorHAnsi"/>
                <w:i/>
              </w:rPr>
            </w:pPr>
            <w:r w:rsidRPr="002C3678">
              <w:rPr>
                <w:rFonts w:asciiTheme="minorHAnsi" w:hAnsiTheme="minorHAnsi" w:cstheme="minorHAnsi"/>
              </w:rPr>
              <w:t>27991199</w:t>
            </w:r>
          </w:p>
        </w:tc>
        <w:tc>
          <w:tcPr>
            <w:tcW w:w="1948" w:type="dxa"/>
          </w:tcPr>
          <w:p w:rsidR="00C30ACE" w:rsidRPr="002C3678" w:rsidRDefault="00C30ACE" w:rsidP="0089231F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372" w:type="dxa"/>
          </w:tcPr>
          <w:p w:rsidR="00C30ACE" w:rsidRPr="002C3678" w:rsidRDefault="00C30ACE" w:rsidP="0089231F">
            <w:pPr>
              <w:rPr>
                <w:rFonts w:asciiTheme="minorHAnsi" w:hAnsiTheme="minorHAnsi" w:cstheme="minorHAnsi"/>
                <w:i/>
              </w:rPr>
            </w:pPr>
            <w:r w:rsidRPr="002C3678">
              <w:rPr>
                <w:rFonts w:asciiTheme="minorHAnsi" w:hAnsiTheme="minorHAnsi" w:cstheme="minorHAnsi"/>
              </w:rPr>
              <w:t>CZ27991199</w:t>
            </w:r>
          </w:p>
        </w:tc>
      </w:tr>
      <w:tr w:rsidR="00C30ACE" w:rsidRPr="002C3678" w:rsidTr="0089231F">
        <w:trPr>
          <w:cantSplit/>
        </w:trPr>
        <w:tc>
          <w:tcPr>
            <w:tcW w:w="2628" w:type="dxa"/>
          </w:tcPr>
          <w:p w:rsidR="00C30ACE" w:rsidRPr="002C3678" w:rsidRDefault="00C30ACE" w:rsidP="0089231F">
            <w:pPr>
              <w:rPr>
                <w:rFonts w:asciiTheme="minorHAnsi" w:hAnsiTheme="minorHAnsi" w:cstheme="minorHAnsi"/>
              </w:rPr>
            </w:pPr>
            <w:r w:rsidRPr="002C3678">
              <w:rPr>
                <w:rFonts w:asciiTheme="minorHAnsi" w:hAnsiTheme="minorHAnsi" w:cstheme="minorHAnsi"/>
              </w:rPr>
              <w:t>spisová značka OR:</w:t>
            </w:r>
          </w:p>
        </w:tc>
        <w:tc>
          <w:tcPr>
            <w:tcW w:w="13104" w:type="dxa"/>
            <w:gridSpan w:val="4"/>
          </w:tcPr>
          <w:p w:rsidR="00C30ACE" w:rsidRPr="002C3678" w:rsidRDefault="00C30ACE" w:rsidP="0089231F">
            <w:pPr>
              <w:rPr>
                <w:rFonts w:asciiTheme="minorHAnsi" w:hAnsiTheme="minorHAnsi" w:cstheme="minorHAnsi"/>
                <w:i/>
              </w:rPr>
            </w:pPr>
            <w:r w:rsidRPr="002C3678">
              <w:rPr>
                <w:rFonts w:asciiTheme="minorHAnsi" w:hAnsiTheme="minorHAnsi" w:cstheme="minorHAnsi"/>
              </w:rPr>
              <w:t>B 1339 vedená u Krajského soudu v Plzni</w:t>
            </w:r>
          </w:p>
        </w:tc>
      </w:tr>
    </w:tbl>
    <w:p w:rsidR="00C30ACE" w:rsidRPr="002C3678" w:rsidRDefault="00C30ACE" w:rsidP="00C30ACE">
      <w:p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dále jen Zhotovitel na straně druhé,</w:t>
      </w:r>
    </w:p>
    <w:p w:rsidR="00C26BD5" w:rsidRPr="002C3678" w:rsidRDefault="00C26BD5" w:rsidP="002F5E62">
      <w:pPr>
        <w:rPr>
          <w:rFonts w:asciiTheme="minorHAnsi" w:hAnsiTheme="minorHAnsi" w:cstheme="minorHAnsi"/>
        </w:rPr>
      </w:pPr>
    </w:p>
    <w:p w:rsidR="00C26BD5" w:rsidRPr="002C3678" w:rsidRDefault="00C26BD5">
      <w:p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 xml:space="preserve">uzavírají níže psaného dne, měsíce a roku ve smyslu § </w:t>
      </w:r>
      <w:r w:rsidR="00D13975" w:rsidRPr="002C3678">
        <w:rPr>
          <w:rFonts w:asciiTheme="minorHAnsi" w:hAnsiTheme="minorHAnsi" w:cstheme="minorHAnsi"/>
        </w:rPr>
        <w:t>2586</w:t>
      </w:r>
      <w:r w:rsidRPr="002C3678">
        <w:rPr>
          <w:rFonts w:asciiTheme="minorHAnsi" w:hAnsiTheme="minorHAnsi" w:cstheme="minorHAnsi"/>
        </w:rPr>
        <w:t xml:space="preserve"> ob</w:t>
      </w:r>
      <w:bookmarkStart w:id="2" w:name="OLE_LINK6"/>
      <w:r w:rsidR="00D13975" w:rsidRPr="002C3678">
        <w:rPr>
          <w:rFonts w:asciiTheme="minorHAnsi" w:hAnsiTheme="minorHAnsi" w:cstheme="minorHAnsi"/>
        </w:rPr>
        <w:t>čanského</w:t>
      </w:r>
      <w:r w:rsidRPr="002C3678">
        <w:rPr>
          <w:rFonts w:asciiTheme="minorHAnsi" w:hAnsiTheme="minorHAnsi" w:cstheme="minorHAnsi"/>
        </w:rPr>
        <w:t xml:space="preserve"> zákoníku tuto </w:t>
      </w:r>
      <w:r w:rsidR="00F25923" w:rsidRPr="002C3678">
        <w:rPr>
          <w:rFonts w:asciiTheme="minorHAnsi" w:hAnsiTheme="minorHAnsi" w:cstheme="minorHAnsi"/>
        </w:rPr>
        <w:t>S</w:t>
      </w:r>
      <w:r w:rsidRPr="002C3678">
        <w:rPr>
          <w:rFonts w:asciiTheme="minorHAnsi" w:hAnsiTheme="minorHAnsi" w:cstheme="minorHAnsi"/>
        </w:rPr>
        <w:t>mlouvu.</w:t>
      </w:r>
    </w:p>
    <w:p w:rsidR="00C26BD5" w:rsidRPr="002C3678" w:rsidRDefault="00C26BD5" w:rsidP="009803D7">
      <w:pPr>
        <w:pStyle w:val="Nadpis1"/>
        <w:rPr>
          <w:rFonts w:asciiTheme="minorHAnsi" w:hAnsiTheme="minorHAnsi" w:cstheme="minorHAnsi"/>
        </w:rPr>
      </w:pPr>
      <w:bookmarkStart w:id="3" w:name="_Ref385952525"/>
      <w:bookmarkStart w:id="4" w:name="_Ref477065728"/>
      <w:bookmarkStart w:id="5" w:name="_Ref4303353"/>
      <w:bookmarkStart w:id="6" w:name="_Toc175127346"/>
      <w:bookmarkEnd w:id="2"/>
      <w:r w:rsidRPr="002C3678">
        <w:rPr>
          <w:rFonts w:asciiTheme="minorHAnsi" w:hAnsiTheme="minorHAnsi" w:cstheme="minorHAnsi"/>
        </w:rPr>
        <w:t xml:space="preserve">Předmět </w:t>
      </w:r>
      <w:r w:rsidR="00845694" w:rsidRPr="002C3678">
        <w:rPr>
          <w:rFonts w:asciiTheme="minorHAnsi" w:hAnsiTheme="minorHAnsi" w:cstheme="minorHAnsi"/>
        </w:rPr>
        <w:t>P</w:t>
      </w:r>
      <w:r w:rsidRPr="002C3678">
        <w:rPr>
          <w:rFonts w:asciiTheme="minorHAnsi" w:hAnsiTheme="minorHAnsi" w:cstheme="minorHAnsi"/>
        </w:rPr>
        <w:t>lnění</w:t>
      </w:r>
      <w:bookmarkEnd w:id="3"/>
      <w:bookmarkEnd w:id="4"/>
      <w:bookmarkEnd w:id="5"/>
      <w:bookmarkEnd w:id="6"/>
    </w:p>
    <w:p w:rsidR="002E459B" w:rsidRPr="002C3678" w:rsidRDefault="00C26BD5" w:rsidP="009803D7">
      <w:pPr>
        <w:pStyle w:val="Nadpis2"/>
        <w:keepNext w:val="0"/>
        <w:rPr>
          <w:rFonts w:asciiTheme="minorHAnsi" w:hAnsiTheme="minorHAnsi" w:cstheme="minorHAnsi"/>
        </w:rPr>
      </w:pPr>
      <w:bookmarkStart w:id="7" w:name="_Ref166317001"/>
      <w:bookmarkStart w:id="8" w:name="_Ref167864105"/>
      <w:bookmarkStart w:id="9" w:name="_Ref437917000"/>
      <w:r w:rsidRPr="002C3678">
        <w:rPr>
          <w:rFonts w:asciiTheme="minorHAnsi" w:hAnsiTheme="minorHAnsi" w:cstheme="minorHAnsi"/>
        </w:rPr>
        <w:t xml:space="preserve">Předmětem </w:t>
      </w:r>
      <w:r w:rsidR="00845694" w:rsidRPr="002C3678">
        <w:rPr>
          <w:rFonts w:asciiTheme="minorHAnsi" w:hAnsiTheme="minorHAnsi" w:cstheme="minorHAnsi"/>
        </w:rPr>
        <w:t>P</w:t>
      </w:r>
      <w:r w:rsidRPr="002C3678">
        <w:rPr>
          <w:rFonts w:asciiTheme="minorHAnsi" w:hAnsiTheme="minorHAnsi" w:cstheme="minorHAnsi"/>
        </w:rPr>
        <w:t xml:space="preserve">lnění této </w:t>
      </w:r>
      <w:r w:rsidR="00F25923" w:rsidRPr="002C3678">
        <w:rPr>
          <w:rFonts w:asciiTheme="minorHAnsi" w:hAnsiTheme="minorHAnsi" w:cstheme="minorHAnsi"/>
        </w:rPr>
        <w:t>S</w:t>
      </w:r>
      <w:r w:rsidRPr="002C3678">
        <w:rPr>
          <w:rFonts w:asciiTheme="minorHAnsi" w:hAnsiTheme="minorHAnsi" w:cstheme="minorHAnsi"/>
        </w:rPr>
        <w:t>mlouvy je závazek Zhotovitele</w:t>
      </w:r>
      <w:bookmarkEnd w:id="7"/>
      <w:r w:rsidR="00A9102D" w:rsidRPr="002C3678">
        <w:rPr>
          <w:rFonts w:asciiTheme="minorHAnsi" w:hAnsiTheme="minorHAnsi" w:cstheme="minorHAnsi"/>
        </w:rPr>
        <w:t>:</w:t>
      </w:r>
      <w:bookmarkEnd w:id="8"/>
      <w:r w:rsidRPr="002C3678">
        <w:rPr>
          <w:rFonts w:asciiTheme="minorHAnsi" w:hAnsiTheme="minorHAnsi" w:cstheme="minorHAnsi"/>
        </w:rPr>
        <w:t xml:space="preserve"> </w:t>
      </w:r>
    </w:p>
    <w:p w:rsidR="00CB5086" w:rsidRPr="002C3678" w:rsidRDefault="00CB5086" w:rsidP="009803D7">
      <w:pPr>
        <w:pStyle w:val="Text2"/>
        <w:rPr>
          <w:rFonts w:asciiTheme="minorHAnsi" w:hAnsiTheme="minorHAnsi" w:cstheme="minorHAnsi"/>
        </w:rPr>
      </w:pPr>
      <w:bookmarkStart w:id="10" w:name="_Ref167772261"/>
    </w:p>
    <w:p w:rsidR="002E459B" w:rsidRPr="002C3678" w:rsidRDefault="00CF4860" w:rsidP="009803D7">
      <w:pPr>
        <w:pStyle w:val="Text2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Předmětem plnění je příprava společnosti na platnost GDPR, tedy provedení analýzy stávajícího stavu sběru, zpracování a nakládání s osobními údaji a návrh vhodných technických a organizačních opatření k dosažení a doložení souladu s GDPR.</w:t>
      </w:r>
      <w:r w:rsidR="00044CD0" w:rsidRPr="002C3678">
        <w:rPr>
          <w:rFonts w:asciiTheme="minorHAnsi" w:hAnsiTheme="minorHAnsi" w:cstheme="minorHAnsi"/>
        </w:rPr>
        <w:tab/>
      </w:r>
      <w:r w:rsidR="00044CD0" w:rsidRPr="002C3678">
        <w:rPr>
          <w:rFonts w:asciiTheme="minorHAnsi" w:hAnsiTheme="minorHAnsi" w:cstheme="minorHAnsi"/>
        </w:rPr>
        <w:tab/>
      </w:r>
      <w:r w:rsidR="00C26BD5" w:rsidRPr="002C3678">
        <w:rPr>
          <w:rFonts w:asciiTheme="minorHAnsi" w:hAnsiTheme="minorHAnsi" w:cstheme="minorHAnsi"/>
        </w:rPr>
        <w:t>(dále jen Dílo)</w:t>
      </w:r>
      <w:bookmarkEnd w:id="10"/>
    </w:p>
    <w:p w:rsidR="00CB5086" w:rsidRPr="002C3678" w:rsidRDefault="00CB5086" w:rsidP="009803D7">
      <w:pPr>
        <w:rPr>
          <w:rFonts w:asciiTheme="minorHAnsi" w:hAnsiTheme="minorHAnsi" w:cstheme="minorHAnsi"/>
        </w:rPr>
      </w:pPr>
    </w:p>
    <w:p w:rsidR="00CB5086" w:rsidRPr="002C3678" w:rsidRDefault="00CB5086" w:rsidP="009803D7">
      <w:pPr>
        <w:pStyle w:val="Text2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 xml:space="preserve">Předmět </w:t>
      </w:r>
      <w:r w:rsidR="00845694" w:rsidRPr="002C3678">
        <w:rPr>
          <w:rFonts w:asciiTheme="minorHAnsi" w:hAnsiTheme="minorHAnsi" w:cstheme="minorHAnsi"/>
        </w:rPr>
        <w:t>P</w:t>
      </w:r>
      <w:r w:rsidRPr="002C3678">
        <w:rPr>
          <w:rFonts w:asciiTheme="minorHAnsi" w:hAnsiTheme="minorHAnsi" w:cstheme="minorHAnsi"/>
        </w:rPr>
        <w:t xml:space="preserve">lnění se skládá z dílčích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>í:</w:t>
      </w:r>
    </w:p>
    <w:p w:rsidR="00850829" w:rsidRPr="002C3678" w:rsidRDefault="00850829" w:rsidP="009803D7">
      <w:pPr>
        <w:pStyle w:val="Text2"/>
        <w:rPr>
          <w:rFonts w:asciiTheme="minorHAnsi" w:hAnsiTheme="minorHAnsi" w:cstheme="minorHAnsi"/>
        </w:rPr>
      </w:pPr>
    </w:p>
    <w:p w:rsidR="00850829" w:rsidRPr="002C3678" w:rsidRDefault="00850829" w:rsidP="00850829">
      <w:pPr>
        <w:pStyle w:val="Prosttext"/>
        <w:jc w:val="both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Analytická etapa: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Analýza procesů správy, zpracování a nakládání s osobními údaji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Analýza rozsahu a potřebnosti spravovaných osobních údajů ve vazbě na vykonávané agendy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Analýza legislativních oprávnění pro nakládání s osobními údaji při výkonu svěřených agend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Analýza stávajících organizačních opatření k zajištění ochrany osobních údajů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Analýza stávajících technických opatření k zajištění ochrany osobních údajů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Analýza stávající dokumentace k ochraně osobních údajů (jak pro elektronické, tak listinné zpracování)</w:t>
      </w:r>
    </w:p>
    <w:p w:rsidR="00850829" w:rsidRPr="002C3678" w:rsidRDefault="00850829" w:rsidP="00850829">
      <w:pPr>
        <w:pStyle w:val="Prosttext"/>
        <w:jc w:val="both"/>
        <w:rPr>
          <w:rFonts w:asciiTheme="minorHAnsi" w:hAnsiTheme="minorHAnsi" w:cstheme="minorHAnsi"/>
        </w:rPr>
      </w:pPr>
    </w:p>
    <w:p w:rsidR="00850829" w:rsidRPr="002C3678" w:rsidRDefault="00850829" w:rsidP="00850829">
      <w:pPr>
        <w:pStyle w:val="Prosttext"/>
        <w:jc w:val="both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Návrhová etapa: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Zhodnocení procesů správy, zpracování a nakládání s osobními údaji ve vztahu k    požadavkům GDPR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Zhodnocení stávajících opatření (organizačních a technických) a jejich dostatečnosti ve vztahu k požadavkům GDPR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lastRenderedPageBreak/>
        <w:t>Zhodnocení stávající dokumentace (její úplnosti) nezbytné k ochraně osobních údajů a prokázání shody s požadavky dle GDPR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Provedení rizikové analýzy ve vztahu ke spravovaným osobním údajům, posouzení rizik a posouzení vlivu na ochranu osobních údajů</w:t>
      </w:r>
    </w:p>
    <w:p w:rsidR="00850829" w:rsidRPr="00462803" w:rsidRDefault="00850829" w:rsidP="00462803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Návrh organizačních a technických opatření ke snížení rizik (prevence, detekce,</w:t>
      </w:r>
      <w:r w:rsidR="00462803">
        <w:rPr>
          <w:rFonts w:asciiTheme="minorHAnsi" w:hAnsiTheme="minorHAnsi" w:cstheme="minorHAnsi"/>
        </w:rPr>
        <w:t xml:space="preserve"> z</w:t>
      </w:r>
      <w:r w:rsidRPr="00462803">
        <w:rPr>
          <w:rFonts w:asciiTheme="minorHAnsi" w:hAnsiTheme="minorHAnsi" w:cstheme="minorHAnsi"/>
        </w:rPr>
        <w:t>ranitelnost a schopnost zvládat incidenty)</w:t>
      </w:r>
    </w:p>
    <w:p w:rsidR="00850829" w:rsidRPr="002C3678" w:rsidRDefault="00850829" w:rsidP="00850829">
      <w:pPr>
        <w:pStyle w:val="Prosttext"/>
        <w:jc w:val="both"/>
        <w:rPr>
          <w:rFonts w:asciiTheme="minorHAnsi" w:hAnsiTheme="minorHAnsi" w:cstheme="minorHAnsi"/>
        </w:rPr>
      </w:pPr>
    </w:p>
    <w:p w:rsidR="00850829" w:rsidRPr="002C3678" w:rsidRDefault="00850829" w:rsidP="00850829">
      <w:pPr>
        <w:pStyle w:val="Prosttext"/>
        <w:jc w:val="both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Výstupem nabízených služeb bude: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Návrh opatření - seznam opatření, harmonogram, priority, náklady, přínosy, rizika, provázanost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Posouzení vlivu na ochranu osobních údajů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Koncepce nakládání s osobními údaji (včetně procesů zvládání incidentů)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Záznamy o činnostech zpracování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Doporučení vhodného organizačního začlenění pozice Pověřenec pro ochranu osobních údajů a popis jeho pracovní pozice</w:t>
      </w:r>
    </w:p>
    <w:p w:rsidR="00850829" w:rsidRPr="002C3678" w:rsidRDefault="00850829" w:rsidP="00850829">
      <w:pPr>
        <w:pStyle w:val="Prosttext"/>
        <w:numPr>
          <w:ilvl w:val="0"/>
          <w:numId w:val="16"/>
        </w:num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Seznámení dvou odpovědných osob Zadavatele, podílejících se na zpracování osobních údajů a jejich ochraně, s obsahem výstupního dokumentu a vysvětlení doporučení.</w:t>
      </w:r>
    </w:p>
    <w:p w:rsidR="00506499" w:rsidRPr="002C3678" w:rsidRDefault="00506499" w:rsidP="00F55C28">
      <w:pPr>
        <w:pStyle w:val="Nadpis2"/>
        <w:keepNext w:val="0"/>
        <w:numPr>
          <w:ilvl w:val="0"/>
          <w:numId w:val="0"/>
        </w:numPr>
        <w:rPr>
          <w:rFonts w:asciiTheme="minorHAnsi" w:hAnsiTheme="minorHAnsi" w:cstheme="minorHAnsi"/>
          <w:i/>
        </w:rPr>
      </w:pPr>
    </w:p>
    <w:p w:rsidR="001F381B" w:rsidRPr="002C3678" w:rsidRDefault="00083251" w:rsidP="009803D7">
      <w:pPr>
        <w:pStyle w:val="Nadpis1"/>
        <w:rPr>
          <w:rFonts w:asciiTheme="minorHAnsi" w:hAnsiTheme="minorHAnsi" w:cstheme="minorHAnsi"/>
        </w:rPr>
      </w:pPr>
      <w:bookmarkStart w:id="11" w:name="_Ref167527056"/>
      <w:bookmarkStart w:id="12" w:name="_Toc175127347"/>
      <w:bookmarkStart w:id="13" w:name="OLE_LINK9"/>
      <w:bookmarkStart w:id="14" w:name="_Ref4299721"/>
      <w:bookmarkStart w:id="15" w:name="_Ref385957194"/>
      <w:bookmarkEnd w:id="9"/>
      <w:r w:rsidRPr="002C3678">
        <w:rPr>
          <w:rFonts w:asciiTheme="minorHAnsi" w:hAnsiTheme="minorHAnsi" w:cstheme="minorHAnsi"/>
        </w:rPr>
        <w:t xml:space="preserve">Termíny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 xml:space="preserve">í, harmonogram </w:t>
      </w:r>
      <w:r w:rsidR="00845694" w:rsidRPr="002C3678">
        <w:rPr>
          <w:rFonts w:asciiTheme="minorHAnsi" w:hAnsiTheme="minorHAnsi" w:cstheme="minorHAnsi"/>
        </w:rPr>
        <w:t>P</w:t>
      </w:r>
      <w:r w:rsidRPr="002C3678">
        <w:rPr>
          <w:rFonts w:asciiTheme="minorHAnsi" w:hAnsiTheme="minorHAnsi" w:cstheme="minorHAnsi"/>
        </w:rPr>
        <w:t>rojektu</w:t>
      </w:r>
      <w:bookmarkEnd w:id="11"/>
      <w:bookmarkEnd w:id="12"/>
    </w:p>
    <w:p w:rsidR="002E5300" w:rsidRPr="002C3678" w:rsidRDefault="00EB187B" w:rsidP="009803D7">
      <w:pPr>
        <w:pStyle w:val="Nadpis2"/>
        <w:keepNext w:val="0"/>
        <w:rPr>
          <w:rFonts w:asciiTheme="minorHAnsi" w:hAnsiTheme="minorHAnsi" w:cstheme="minorHAnsi"/>
        </w:rPr>
      </w:pPr>
      <w:bookmarkStart w:id="16" w:name="_Ref167869088"/>
      <w:bookmarkEnd w:id="13"/>
      <w:r w:rsidRPr="002C3678">
        <w:rPr>
          <w:rFonts w:asciiTheme="minorHAnsi" w:hAnsiTheme="minorHAnsi" w:cstheme="minorHAnsi"/>
        </w:rPr>
        <w:t>Smluvní strany dohodly následující termíny z</w:t>
      </w:r>
      <w:r w:rsidR="00366C1E" w:rsidRPr="002C3678">
        <w:rPr>
          <w:rFonts w:asciiTheme="minorHAnsi" w:hAnsiTheme="minorHAnsi" w:cstheme="minorHAnsi"/>
        </w:rPr>
        <w:t>ahájení a ukončení pro jednotlivé části Díla:</w:t>
      </w:r>
      <w:bookmarkEnd w:id="14"/>
      <w:bookmarkEnd w:id="16"/>
    </w:p>
    <w:tbl>
      <w:tblPr>
        <w:tblW w:w="8249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0"/>
        <w:gridCol w:w="2129"/>
      </w:tblGrid>
      <w:tr w:rsidR="009D6B87" w:rsidRPr="002C3678" w:rsidTr="009D6B87">
        <w:trPr>
          <w:trHeight w:val="400"/>
        </w:trPr>
        <w:tc>
          <w:tcPr>
            <w:tcW w:w="6120" w:type="dxa"/>
            <w:shd w:val="clear" w:color="00FFFF" w:fill="FFFFFF"/>
            <w:vAlign w:val="center"/>
          </w:tcPr>
          <w:p w:rsidR="009D6B87" w:rsidRPr="002C3678" w:rsidRDefault="009D6B87" w:rsidP="00031B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678">
              <w:rPr>
                <w:rFonts w:asciiTheme="minorHAnsi" w:hAnsiTheme="minorHAnsi" w:cstheme="minorHAnsi"/>
                <w:b/>
              </w:rPr>
              <w:t xml:space="preserve">Název </w:t>
            </w:r>
            <w:r w:rsidR="00031BD2" w:rsidRPr="002C3678">
              <w:rPr>
                <w:rFonts w:asciiTheme="minorHAnsi" w:hAnsiTheme="minorHAnsi" w:cstheme="minorHAnsi"/>
                <w:b/>
              </w:rPr>
              <w:t>fáze</w:t>
            </w:r>
          </w:p>
        </w:tc>
        <w:tc>
          <w:tcPr>
            <w:tcW w:w="2129" w:type="dxa"/>
            <w:shd w:val="clear" w:color="00FFFF" w:fill="FFFFFF"/>
            <w:vAlign w:val="center"/>
          </w:tcPr>
          <w:p w:rsidR="009D6B87" w:rsidRPr="002C3678" w:rsidRDefault="009D6B87" w:rsidP="00980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678">
              <w:rPr>
                <w:rFonts w:asciiTheme="minorHAnsi" w:hAnsiTheme="minorHAnsi" w:cstheme="minorHAnsi"/>
                <w:b/>
              </w:rPr>
              <w:t>Datum/Termín</w:t>
            </w:r>
          </w:p>
          <w:p w:rsidR="009D6B87" w:rsidRPr="002C3678" w:rsidRDefault="009D6B87" w:rsidP="00980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678">
              <w:rPr>
                <w:rFonts w:asciiTheme="minorHAnsi" w:hAnsiTheme="minorHAnsi" w:cstheme="minorHAnsi"/>
                <w:b/>
              </w:rPr>
              <w:t xml:space="preserve">Od - Do </w:t>
            </w:r>
          </w:p>
        </w:tc>
      </w:tr>
      <w:tr w:rsidR="009D6B87" w:rsidRPr="002C3678" w:rsidTr="009D6B87">
        <w:trPr>
          <w:trHeight w:val="262"/>
        </w:trPr>
        <w:tc>
          <w:tcPr>
            <w:tcW w:w="6120" w:type="dxa"/>
          </w:tcPr>
          <w:p w:rsidR="009D6B87" w:rsidRPr="002C3678" w:rsidRDefault="009D6B87" w:rsidP="009803D7">
            <w:pPr>
              <w:rPr>
                <w:rFonts w:asciiTheme="minorHAnsi" w:hAnsiTheme="minorHAnsi" w:cstheme="minorHAnsi"/>
                <w:i/>
              </w:rPr>
            </w:pPr>
            <w:r w:rsidRPr="002C3678">
              <w:rPr>
                <w:rFonts w:asciiTheme="minorHAnsi" w:hAnsiTheme="minorHAnsi" w:cstheme="minorHAnsi"/>
                <w:i/>
              </w:rPr>
              <w:t xml:space="preserve">Zahájení </w:t>
            </w:r>
            <w:r w:rsidR="00845694" w:rsidRPr="002C3678">
              <w:rPr>
                <w:rFonts w:asciiTheme="minorHAnsi" w:hAnsiTheme="minorHAnsi" w:cstheme="minorHAnsi"/>
                <w:i/>
              </w:rPr>
              <w:t>P</w:t>
            </w:r>
            <w:r w:rsidRPr="002C3678">
              <w:rPr>
                <w:rFonts w:asciiTheme="minorHAnsi" w:hAnsiTheme="minorHAnsi" w:cstheme="minorHAnsi"/>
                <w:i/>
              </w:rPr>
              <w:t>rojektu</w:t>
            </w:r>
            <w:r w:rsidR="00F55C28" w:rsidRPr="002C3678">
              <w:rPr>
                <w:rFonts w:asciiTheme="minorHAnsi" w:hAnsiTheme="minorHAnsi" w:cstheme="minorHAnsi"/>
                <w:i/>
              </w:rPr>
              <w:t xml:space="preserve"> podpisem smlouvy</w:t>
            </w:r>
          </w:p>
        </w:tc>
        <w:tc>
          <w:tcPr>
            <w:tcW w:w="2129" w:type="dxa"/>
          </w:tcPr>
          <w:p w:rsidR="009D6B87" w:rsidRPr="002C3678" w:rsidRDefault="00B335C5" w:rsidP="00B335C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3678">
              <w:rPr>
                <w:rFonts w:asciiTheme="minorHAnsi" w:hAnsiTheme="minorHAnsi" w:cstheme="minorHAnsi"/>
                <w:color w:val="000000"/>
                <w:szCs w:val="22"/>
              </w:rPr>
              <w:t>Den D</w:t>
            </w:r>
          </w:p>
        </w:tc>
      </w:tr>
      <w:tr w:rsidR="009D6B87" w:rsidRPr="002C3678" w:rsidTr="009D6B87">
        <w:trPr>
          <w:trHeight w:val="262"/>
        </w:trPr>
        <w:tc>
          <w:tcPr>
            <w:tcW w:w="6120" w:type="dxa"/>
          </w:tcPr>
          <w:p w:rsidR="009D6B87" w:rsidRPr="002C3678" w:rsidRDefault="00B335C5" w:rsidP="009803D7">
            <w:pPr>
              <w:rPr>
                <w:rFonts w:asciiTheme="minorHAnsi" w:hAnsiTheme="minorHAnsi" w:cstheme="minorHAnsi"/>
                <w:b/>
                <w:i/>
              </w:rPr>
            </w:pPr>
            <w:r w:rsidRPr="002C3678">
              <w:rPr>
                <w:rFonts w:asciiTheme="minorHAnsi" w:hAnsiTheme="minorHAnsi" w:cstheme="minorHAnsi"/>
                <w:i/>
              </w:rPr>
              <w:t>Zahájení prací</w:t>
            </w:r>
          </w:p>
        </w:tc>
        <w:tc>
          <w:tcPr>
            <w:tcW w:w="2129" w:type="dxa"/>
          </w:tcPr>
          <w:p w:rsidR="009D6B87" w:rsidRPr="002C3678" w:rsidRDefault="00B335C5" w:rsidP="00B335C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3678">
              <w:rPr>
                <w:rFonts w:asciiTheme="minorHAnsi" w:hAnsiTheme="minorHAnsi" w:cstheme="minorHAnsi"/>
                <w:color w:val="000000"/>
                <w:szCs w:val="22"/>
              </w:rPr>
              <w:t>D + 45</w:t>
            </w:r>
          </w:p>
        </w:tc>
      </w:tr>
      <w:tr w:rsidR="009D6B87" w:rsidRPr="002C3678" w:rsidTr="009D6B87">
        <w:trPr>
          <w:trHeight w:val="262"/>
        </w:trPr>
        <w:tc>
          <w:tcPr>
            <w:tcW w:w="6120" w:type="dxa"/>
          </w:tcPr>
          <w:p w:rsidR="009D6B87" w:rsidRPr="002C3678" w:rsidRDefault="00B335C5" w:rsidP="009803D7">
            <w:pPr>
              <w:rPr>
                <w:rFonts w:asciiTheme="minorHAnsi" w:hAnsiTheme="minorHAnsi" w:cstheme="minorHAnsi"/>
                <w:i/>
              </w:rPr>
            </w:pPr>
            <w:r w:rsidRPr="002C3678">
              <w:rPr>
                <w:rFonts w:asciiTheme="minorHAnsi" w:hAnsiTheme="minorHAnsi" w:cstheme="minorHAnsi"/>
                <w:i/>
              </w:rPr>
              <w:t>Analytická etapa</w:t>
            </w:r>
          </w:p>
        </w:tc>
        <w:tc>
          <w:tcPr>
            <w:tcW w:w="2129" w:type="dxa"/>
          </w:tcPr>
          <w:p w:rsidR="009D6B87" w:rsidRPr="002C3678" w:rsidRDefault="00B335C5" w:rsidP="00B335C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3678">
              <w:rPr>
                <w:rFonts w:asciiTheme="minorHAnsi" w:hAnsiTheme="minorHAnsi" w:cstheme="minorHAnsi"/>
                <w:color w:val="000000"/>
                <w:szCs w:val="22"/>
              </w:rPr>
              <w:t>D + 55</w:t>
            </w:r>
          </w:p>
        </w:tc>
      </w:tr>
      <w:tr w:rsidR="009D6B87" w:rsidRPr="002C3678" w:rsidTr="009D6B87">
        <w:trPr>
          <w:trHeight w:val="262"/>
        </w:trPr>
        <w:tc>
          <w:tcPr>
            <w:tcW w:w="6120" w:type="dxa"/>
          </w:tcPr>
          <w:p w:rsidR="009D6B87" w:rsidRPr="002C3678" w:rsidRDefault="00B335C5" w:rsidP="009803D7">
            <w:pPr>
              <w:rPr>
                <w:rFonts w:asciiTheme="minorHAnsi" w:hAnsiTheme="minorHAnsi" w:cstheme="minorHAnsi"/>
                <w:i/>
              </w:rPr>
            </w:pPr>
            <w:r w:rsidRPr="002C3678">
              <w:rPr>
                <w:rFonts w:asciiTheme="minorHAnsi" w:hAnsiTheme="minorHAnsi" w:cstheme="minorHAnsi"/>
                <w:i/>
              </w:rPr>
              <w:t>Návrhová etapa</w:t>
            </w:r>
          </w:p>
        </w:tc>
        <w:tc>
          <w:tcPr>
            <w:tcW w:w="2129" w:type="dxa"/>
          </w:tcPr>
          <w:p w:rsidR="009D6B87" w:rsidRPr="002C3678" w:rsidRDefault="00B335C5" w:rsidP="00B335C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3678">
              <w:rPr>
                <w:rFonts w:asciiTheme="minorHAnsi" w:hAnsiTheme="minorHAnsi" w:cstheme="minorHAnsi"/>
                <w:color w:val="000000"/>
                <w:szCs w:val="22"/>
              </w:rPr>
              <w:t>D + 65</w:t>
            </w:r>
          </w:p>
        </w:tc>
      </w:tr>
      <w:tr w:rsidR="009D6B87" w:rsidRPr="002C3678" w:rsidTr="009D6B87">
        <w:trPr>
          <w:trHeight w:val="262"/>
        </w:trPr>
        <w:tc>
          <w:tcPr>
            <w:tcW w:w="6120" w:type="dxa"/>
          </w:tcPr>
          <w:p w:rsidR="009D6B87" w:rsidRPr="002C3678" w:rsidRDefault="00B335C5" w:rsidP="009803D7">
            <w:pPr>
              <w:rPr>
                <w:rFonts w:asciiTheme="minorHAnsi" w:hAnsiTheme="minorHAnsi" w:cstheme="minorHAnsi"/>
                <w:i/>
              </w:rPr>
            </w:pPr>
            <w:r w:rsidRPr="002C3678">
              <w:rPr>
                <w:rFonts w:asciiTheme="minorHAnsi" w:hAnsiTheme="minorHAnsi" w:cstheme="minorHAnsi"/>
                <w:i/>
              </w:rPr>
              <w:t>Předání a odsouhlasení výstupu Objednatelem</w:t>
            </w:r>
          </w:p>
        </w:tc>
        <w:tc>
          <w:tcPr>
            <w:tcW w:w="2129" w:type="dxa"/>
          </w:tcPr>
          <w:p w:rsidR="009D6B87" w:rsidRPr="002C3678" w:rsidRDefault="00B335C5" w:rsidP="00B335C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3678">
              <w:rPr>
                <w:rFonts w:asciiTheme="minorHAnsi" w:hAnsiTheme="minorHAnsi" w:cstheme="minorHAnsi"/>
                <w:color w:val="000000"/>
                <w:szCs w:val="22"/>
              </w:rPr>
              <w:t>D + 75</w:t>
            </w:r>
          </w:p>
        </w:tc>
      </w:tr>
      <w:tr w:rsidR="009D6B87" w:rsidRPr="002C3678" w:rsidTr="009D6B87">
        <w:trPr>
          <w:trHeight w:val="262"/>
        </w:trPr>
        <w:tc>
          <w:tcPr>
            <w:tcW w:w="6120" w:type="dxa"/>
          </w:tcPr>
          <w:p w:rsidR="009D6B87" w:rsidRPr="002C3678" w:rsidRDefault="009D6B87" w:rsidP="009803D7">
            <w:pPr>
              <w:rPr>
                <w:rFonts w:asciiTheme="minorHAnsi" w:hAnsiTheme="minorHAnsi" w:cstheme="minorHAnsi"/>
                <w:i/>
              </w:rPr>
            </w:pPr>
            <w:r w:rsidRPr="002C3678">
              <w:rPr>
                <w:rFonts w:asciiTheme="minorHAnsi" w:hAnsiTheme="minorHAnsi" w:cstheme="minorHAnsi"/>
                <w:i/>
              </w:rPr>
              <w:t xml:space="preserve">Předání a převzetí </w:t>
            </w:r>
            <w:r w:rsidR="00845694" w:rsidRPr="002C3678">
              <w:rPr>
                <w:rFonts w:asciiTheme="minorHAnsi" w:hAnsiTheme="minorHAnsi" w:cstheme="minorHAnsi"/>
                <w:i/>
              </w:rPr>
              <w:t>D</w:t>
            </w:r>
            <w:r w:rsidRPr="002C3678">
              <w:rPr>
                <w:rFonts w:asciiTheme="minorHAnsi" w:hAnsiTheme="minorHAnsi" w:cstheme="minorHAnsi"/>
                <w:i/>
              </w:rPr>
              <w:t>íla</w:t>
            </w:r>
          </w:p>
        </w:tc>
        <w:tc>
          <w:tcPr>
            <w:tcW w:w="2129" w:type="dxa"/>
          </w:tcPr>
          <w:p w:rsidR="009D6B87" w:rsidRPr="002C3678" w:rsidRDefault="00B335C5" w:rsidP="00B335C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3678">
              <w:rPr>
                <w:rFonts w:asciiTheme="minorHAnsi" w:hAnsiTheme="minorHAnsi" w:cstheme="minorHAnsi"/>
                <w:color w:val="000000"/>
                <w:szCs w:val="22"/>
              </w:rPr>
              <w:t>D + 85</w:t>
            </w:r>
          </w:p>
        </w:tc>
      </w:tr>
    </w:tbl>
    <w:p w:rsidR="00B728D3" w:rsidRPr="002C3678" w:rsidRDefault="00B728D3" w:rsidP="009803D7">
      <w:pPr>
        <w:rPr>
          <w:rStyle w:val="VysvtlivkyChar"/>
          <w:rFonts w:asciiTheme="minorHAnsi" w:hAnsiTheme="minorHAnsi" w:cstheme="minorHAnsi"/>
        </w:rPr>
      </w:pPr>
      <w:bookmarkStart w:id="17" w:name="_Ref437853324"/>
      <w:bookmarkEnd w:id="15"/>
    </w:p>
    <w:p w:rsidR="00FE4801" w:rsidRPr="002C3678" w:rsidRDefault="00FE4801" w:rsidP="009803D7">
      <w:pPr>
        <w:rPr>
          <w:rFonts w:asciiTheme="minorHAnsi" w:hAnsiTheme="minorHAnsi" w:cstheme="minorHAnsi"/>
        </w:rPr>
      </w:pPr>
    </w:p>
    <w:p w:rsidR="00225C98" w:rsidRPr="002C3678" w:rsidRDefault="00225C98" w:rsidP="009803D7">
      <w:pPr>
        <w:pStyle w:val="Nadpis2"/>
        <w:keepNext w:val="0"/>
        <w:rPr>
          <w:rFonts w:asciiTheme="minorHAnsi" w:hAnsiTheme="minorHAnsi" w:cstheme="minorHAnsi"/>
          <w:iCs/>
        </w:rPr>
      </w:pPr>
      <w:bookmarkStart w:id="18" w:name="_Ref167869116"/>
      <w:r w:rsidRPr="002C3678">
        <w:rPr>
          <w:rFonts w:asciiTheme="minorHAnsi" w:hAnsiTheme="minorHAnsi" w:cstheme="minorHAnsi"/>
          <w:iCs/>
        </w:rPr>
        <w:t>Smluvní strany berou na vědomí, že dodržení sjednaných termínů Plnění je podmíněno poskytnutím řádné součinnosti Objednatele.</w:t>
      </w:r>
      <w:bookmarkEnd w:id="18"/>
    </w:p>
    <w:p w:rsidR="003C48A8" w:rsidRPr="002C3678" w:rsidRDefault="003C48A8" w:rsidP="009803D7">
      <w:pPr>
        <w:pStyle w:val="Nadpis1"/>
        <w:rPr>
          <w:rFonts w:asciiTheme="minorHAnsi" w:hAnsiTheme="minorHAnsi" w:cstheme="minorHAnsi"/>
        </w:rPr>
      </w:pPr>
      <w:bookmarkStart w:id="19" w:name="_Ref167176176"/>
      <w:bookmarkStart w:id="20" w:name="_Toc175127348"/>
      <w:r w:rsidRPr="002C3678">
        <w:rPr>
          <w:rFonts w:asciiTheme="minorHAnsi" w:hAnsiTheme="minorHAnsi" w:cstheme="minorHAnsi"/>
        </w:rPr>
        <w:t xml:space="preserve">Cena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>í</w:t>
      </w:r>
      <w:bookmarkEnd w:id="19"/>
      <w:bookmarkEnd w:id="20"/>
    </w:p>
    <w:p w:rsidR="003C48A8" w:rsidRPr="002C3678" w:rsidRDefault="003C48A8" w:rsidP="009803D7">
      <w:pPr>
        <w:pStyle w:val="Nadpis2"/>
        <w:keepNext w:val="0"/>
        <w:rPr>
          <w:rFonts w:asciiTheme="minorHAnsi" w:hAnsiTheme="minorHAnsi" w:cstheme="minorHAnsi"/>
        </w:rPr>
      </w:pPr>
      <w:bookmarkStart w:id="21" w:name="_Ref167870231"/>
      <w:bookmarkStart w:id="22" w:name="_Ref477065751"/>
      <w:r w:rsidRPr="002C3678">
        <w:rPr>
          <w:rFonts w:asciiTheme="minorHAnsi" w:hAnsiTheme="minorHAnsi" w:cstheme="minorHAnsi"/>
        </w:rPr>
        <w:t xml:space="preserve">Celková cena předmětu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 xml:space="preserve">í podle článku </w:t>
      </w:r>
      <w:r w:rsidR="008E08B3">
        <w:fldChar w:fldCharType="begin"/>
      </w:r>
      <w:r w:rsidR="008E08B3">
        <w:instrText xml:space="preserve"> REF _Ref166317001 \r \h  \* MERGEFORMAT </w:instrText>
      </w:r>
      <w:r w:rsidR="008E08B3">
        <w:fldChar w:fldCharType="separate"/>
      </w:r>
      <w:r w:rsidR="007C13B3">
        <w:rPr>
          <w:rFonts w:asciiTheme="minorHAnsi" w:hAnsiTheme="minorHAnsi" w:cstheme="minorHAnsi"/>
        </w:rPr>
        <w:t>2.1</w:t>
      </w:r>
      <w:r w:rsidR="008E08B3">
        <w:fldChar w:fldCharType="end"/>
      </w:r>
      <w:r w:rsidRPr="002C3678">
        <w:rPr>
          <w:rFonts w:asciiTheme="minorHAnsi" w:hAnsiTheme="minorHAnsi" w:cstheme="minorHAnsi"/>
        </w:rPr>
        <w:t xml:space="preserve"> je stanovena dohodou a činí</w:t>
      </w:r>
      <w:bookmarkEnd w:id="21"/>
      <w:r w:rsidRPr="002C3678">
        <w:rPr>
          <w:rFonts w:asciiTheme="minorHAnsi" w:hAnsiTheme="minorHAnsi" w:cstheme="minorHAnsi"/>
        </w:rPr>
        <w:t xml:space="preserve"> </w:t>
      </w:r>
    </w:p>
    <w:p w:rsidR="007A7777" w:rsidRPr="002C3678" w:rsidRDefault="007A7777" w:rsidP="009803D7">
      <w:pPr>
        <w:rPr>
          <w:rFonts w:asciiTheme="minorHAnsi" w:hAnsiTheme="minorHAnsi" w:cstheme="minorHAnsi"/>
        </w:rPr>
      </w:pPr>
    </w:p>
    <w:p w:rsidR="00F07AE0" w:rsidRPr="002C3678" w:rsidRDefault="00B335C5" w:rsidP="008F04B2">
      <w:pPr>
        <w:pStyle w:val="Text2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95 000</w:t>
      </w:r>
      <w:r w:rsidR="003C48A8" w:rsidRPr="002C3678">
        <w:rPr>
          <w:rFonts w:asciiTheme="minorHAnsi" w:hAnsiTheme="minorHAnsi" w:cstheme="minorHAnsi"/>
        </w:rPr>
        <w:t xml:space="preserve">,-- Kč  (slovy </w:t>
      </w:r>
      <w:r w:rsidRPr="002C3678">
        <w:rPr>
          <w:rFonts w:asciiTheme="minorHAnsi" w:hAnsiTheme="minorHAnsi" w:cstheme="minorHAnsi"/>
        </w:rPr>
        <w:t>devadesátpěttisíc</w:t>
      </w:r>
      <w:r w:rsidR="003C48A8" w:rsidRPr="002C3678">
        <w:rPr>
          <w:rFonts w:asciiTheme="minorHAnsi" w:hAnsiTheme="minorHAnsi" w:cstheme="minorHAnsi"/>
        </w:rPr>
        <w:t xml:space="preserve"> korun</w:t>
      </w:r>
      <w:r w:rsidR="006C7F59" w:rsidRPr="002C3678">
        <w:rPr>
          <w:rFonts w:asciiTheme="minorHAnsi" w:hAnsiTheme="minorHAnsi" w:cstheme="minorHAnsi"/>
        </w:rPr>
        <w:t xml:space="preserve"> českých</w:t>
      </w:r>
      <w:r w:rsidR="003C48A8" w:rsidRPr="002C3678">
        <w:rPr>
          <w:rFonts w:asciiTheme="minorHAnsi" w:hAnsiTheme="minorHAnsi" w:cstheme="minorHAnsi"/>
        </w:rPr>
        <w:t>)</w:t>
      </w:r>
      <w:bookmarkStart w:id="23" w:name="_Ref437939901"/>
      <w:bookmarkStart w:id="24" w:name="_Ref477069085"/>
      <w:bookmarkStart w:id="25" w:name="_Ref517230304"/>
      <w:bookmarkEnd w:id="22"/>
    </w:p>
    <w:p w:rsidR="006139F1" w:rsidRPr="002C3678" w:rsidRDefault="006139F1" w:rsidP="009803D7">
      <w:pPr>
        <w:pStyle w:val="Nadpis2"/>
        <w:keepNext w:val="0"/>
        <w:rPr>
          <w:rFonts w:asciiTheme="minorHAnsi" w:hAnsiTheme="minorHAnsi" w:cstheme="minorHAnsi"/>
        </w:rPr>
      </w:pPr>
      <w:bookmarkStart w:id="26" w:name="_Ref167871456"/>
      <w:bookmarkStart w:id="27" w:name="_Ref166320282"/>
      <w:bookmarkStart w:id="28" w:name="_Ref438441094"/>
      <w:bookmarkEnd w:id="23"/>
      <w:bookmarkEnd w:id="24"/>
      <w:bookmarkEnd w:id="25"/>
      <w:r w:rsidRPr="002C3678">
        <w:rPr>
          <w:rFonts w:asciiTheme="minorHAnsi" w:hAnsiTheme="minorHAnsi" w:cstheme="minorHAnsi"/>
        </w:rPr>
        <w:t xml:space="preserve">Cena za Plnění nezahrnuje daň z přidané hodnoty </w:t>
      </w:r>
    </w:p>
    <w:bookmarkEnd w:id="26"/>
    <w:bookmarkEnd w:id="27"/>
    <w:p w:rsidR="006139F1" w:rsidRPr="002C3678" w:rsidRDefault="008F04B2" w:rsidP="008F04B2">
      <w:pPr>
        <w:pStyle w:val="Nadpis2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Celková cena Plnění bez DPH je stanovena jako nejvýše přípustná. Pokud by došlo ke změně sazby DPH, bude tato sazba a výše ceny s DPH příslušně upravena.</w:t>
      </w:r>
    </w:p>
    <w:p w:rsidR="003C48A8" w:rsidRPr="002C3678" w:rsidRDefault="003C48A8" w:rsidP="009803D7">
      <w:pPr>
        <w:pStyle w:val="Nadpis1"/>
        <w:rPr>
          <w:rFonts w:asciiTheme="minorHAnsi" w:hAnsiTheme="minorHAnsi" w:cstheme="minorHAnsi"/>
        </w:rPr>
      </w:pPr>
      <w:bookmarkStart w:id="29" w:name="_Ref167528179"/>
      <w:bookmarkStart w:id="30" w:name="_Toc175127349"/>
      <w:r w:rsidRPr="002C3678">
        <w:rPr>
          <w:rFonts w:asciiTheme="minorHAnsi" w:hAnsiTheme="minorHAnsi" w:cstheme="minorHAnsi"/>
        </w:rPr>
        <w:t>Platební podmínky</w:t>
      </w:r>
      <w:bookmarkEnd w:id="28"/>
      <w:bookmarkEnd w:id="29"/>
      <w:bookmarkEnd w:id="30"/>
    </w:p>
    <w:p w:rsidR="003C48A8" w:rsidRPr="002C3678" w:rsidRDefault="003C48A8" w:rsidP="009803D7">
      <w:pPr>
        <w:pStyle w:val="Nadpis2"/>
        <w:keepNext w:val="0"/>
        <w:rPr>
          <w:rFonts w:asciiTheme="minorHAnsi" w:hAnsiTheme="minorHAnsi" w:cstheme="minorHAnsi"/>
        </w:rPr>
      </w:pPr>
      <w:bookmarkStart w:id="31" w:name="_Ref167518565"/>
      <w:bookmarkStart w:id="32" w:name="_Ref438441388"/>
      <w:r w:rsidRPr="002C3678">
        <w:rPr>
          <w:rFonts w:asciiTheme="minorHAnsi" w:hAnsiTheme="minorHAnsi" w:cstheme="minorHAnsi"/>
        </w:rPr>
        <w:t>Splatnost faktur</w:t>
      </w:r>
      <w:bookmarkEnd w:id="31"/>
    </w:p>
    <w:p w:rsidR="0025366E" w:rsidRPr="002C3678" w:rsidRDefault="003C48A8" w:rsidP="009803D7">
      <w:pPr>
        <w:pStyle w:val="Nadpis3"/>
        <w:rPr>
          <w:rFonts w:asciiTheme="minorHAnsi" w:hAnsiTheme="minorHAnsi" w:cstheme="minorHAnsi"/>
        </w:rPr>
      </w:pPr>
      <w:bookmarkStart w:id="33" w:name="_Ref167872991"/>
      <w:r w:rsidRPr="002C3678">
        <w:rPr>
          <w:rFonts w:asciiTheme="minorHAnsi" w:hAnsiTheme="minorHAnsi" w:cstheme="minorHAnsi"/>
        </w:rPr>
        <w:t xml:space="preserve">Smluvní strany se dohodly na bezhotovostním placení z účtu Objednatele na účet Zhotovitele. Platba se uskuteční v korunách českých na základě faktury - daňového dokladu, se splatností </w:t>
      </w:r>
      <w:r w:rsidR="008F04B2" w:rsidRPr="002C3678">
        <w:rPr>
          <w:rFonts w:asciiTheme="minorHAnsi" w:hAnsiTheme="minorHAnsi" w:cstheme="minorHAnsi"/>
        </w:rPr>
        <w:t>30</w:t>
      </w:r>
      <w:r w:rsidRPr="002C3678">
        <w:rPr>
          <w:rFonts w:asciiTheme="minorHAnsi" w:hAnsiTheme="minorHAnsi" w:cstheme="minorHAnsi"/>
          <w:b/>
        </w:rPr>
        <w:t xml:space="preserve"> </w:t>
      </w:r>
      <w:r w:rsidRPr="002C3678">
        <w:rPr>
          <w:rFonts w:asciiTheme="minorHAnsi" w:hAnsiTheme="minorHAnsi" w:cstheme="minorHAnsi"/>
        </w:rPr>
        <w:t>dnů</w:t>
      </w:r>
      <w:r w:rsidRPr="002C3678">
        <w:rPr>
          <w:rFonts w:asciiTheme="minorHAnsi" w:hAnsiTheme="minorHAnsi" w:cstheme="minorHAnsi"/>
          <w:b/>
        </w:rPr>
        <w:t xml:space="preserve"> </w:t>
      </w:r>
      <w:r w:rsidRPr="002C3678">
        <w:rPr>
          <w:rFonts w:asciiTheme="minorHAnsi" w:hAnsiTheme="minorHAnsi" w:cstheme="minorHAnsi"/>
        </w:rPr>
        <w:t xml:space="preserve">od vystavení faktury. Daňový doklad musí obsahovat veškeré náležitosti v souladu se zákonem </w:t>
      </w:r>
      <w:r w:rsidR="00CC090B" w:rsidRPr="002C3678">
        <w:rPr>
          <w:rFonts w:asciiTheme="minorHAnsi" w:hAnsiTheme="minorHAnsi" w:cstheme="minorHAnsi"/>
        </w:rPr>
        <w:t>č. 235/2004 Sb. </w:t>
      </w:r>
      <w:r w:rsidR="008C76CF" w:rsidRPr="002C3678">
        <w:rPr>
          <w:rFonts w:asciiTheme="minorHAnsi" w:hAnsiTheme="minorHAnsi" w:cstheme="minorHAnsi"/>
        </w:rPr>
        <w:t xml:space="preserve">ve znění </w:t>
      </w:r>
      <w:r w:rsidR="00CC090B" w:rsidRPr="002C3678">
        <w:rPr>
          <w:rFonts w:asciiTheme="minorHAnsi" w:hAnsiTheme="minorHAnsi" w:cstheme="minorHAnsi"/>
        </w:rPr>
        <w:t>pozdějších</w:t>
      </w:r>
      <w:r w:rsidR="008C76CF" w:rsidRPr="002C3678">
        <w:rPr>
          <w:rFonts w:asciiTheme="minorHAnsi" w:hAnsiTheme="minorHAnsi" w:cstheme="minorHAnsi"/>
        </w:rPr>
        <w:t xml:space="preserve"> </w:t>
      </w:r>
      <w:r w:rsidR="00CC090B" w:rsidRPr="002C3678">
        <w:rPr>
          <w:rFonts w:asciiTheme="minorHAnsi" w:hAnsiTheme="minorHAnsi" w:cstheme="minorHAnsi"/>
        </w:rPr>
        <w:t>předpisů.</w:t>
      </w:r>
    </w:p>
    <w:p w:rsidR="00820AFF" w:rsidRDefault="003C48A8" w:rsidP="009803D7">
      <w:pPr>
        <w:pStyle w:val="Nadpis3"/>
        <w:numPr>
          <w:ilvl w:val="0"/>
          <w:numId w:val="0"/>
        </w:numPr>
        <w:ind w:left="907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lastRenderedPageBreak/>
        <w:t xml:space="preserve">V případě, že faktura vystavená </w:t>
      </w:r>
      <w:r w:rsidR="004B1CD7" w:rsidRPr="002C3678">
        <w:rPr>
          <w:rFonts w:asciiTheme="minorHAnsi" w:hAnsiTheme="minorHAnsi" w:cstheme="minorHAnsi"/>
        </w:rPr>
        <w:t>Z</w:t>
      </w:r>
      <w:r w:rsidRPr="002C3678">
        <w:rPr>
          <w:rFonts w:asciiTheme="minorHAnsi" w:hAnsiTheme="minorHAnsi" w:cstheme="minorHAnsi"/>
        </w:rPr>
        <w:t xml:space="preserve">hotovitelem nebude obsahovat náležitosti dle této Smlouvy, je Objednatel oprávněn fakturu vrátit </w:t>
      </w:r>
      <w:r w:rsidR="004B1CD7" w:rsidRPr="002C3678">
        <w:rPr>
          <w:rFonts w:asciiTheme="minorHAnsi" w:hAnsiTheme="minorHAnsi" w:cstheme="minorHAnsi"/>
        </w:rPr>
        <w:t>Z</w:t>
      </w:r>
      <w:r w:rsidRPr="002C3678">
        <w:rPr>
          <w:rFonts w:asciiTheme="minorHAnsi" w:hAnsiTheme="minorHAnsi" w:cstheme="minorHAnsi"/>
        </w:rPr>
        <w:t>hotoviteli, přičemž po doručení opravené faktury začne znovu od počátku běžet lhůta její splatnosti.</w:t>
      </w:r>
      <w:bookmarkStart w:id="34" w:name="_Ref167873250"/>
      <w:r w:rsidR="00C71F44" w:rsidRPr="002C3678">
        <w:rPr>
          <w:rFonts w:asciiTheme="minorHAnsi" w:hAnsiTheme="minorHAnsi" w:cstheme="minorHAnsi"/>
        </w:rPr>
        <w:t xml:space="preserve"> </w:t>
      </w:r>
      <w:bookmarkEnd w:id="34"/>
    </w:p>
    <w:bookmarkEnd w:id="33"/>
    <w:p w:rsidR="00717A4D" w:rsidRPr="002C3678" w:rsidRDefault="00717A4D" w:rsidP="009803D7">
      <w:pPr>
        <w:pStyle w:val="Nadpis3"/>
        <w:numPr>
          <w:ilvl w:val="0"/>
          <w:numId w:val="0"/>
        </w:numPr>
        <w:ind w:left="907"/>
        <w:rPr>
          <w:rFonts w:asciiTheme="minorHAnsi" w:hAnsiTheme="minorHAnsi" w:cstheme="minorHAnsi"/>
        </w:rPr>
      </w:pPr>
    </w:p>
    <w:p w:rsidR="003C48A8" w:rsidRPr="002C3678" w:rsidRDefault="003C48A8" w:rsidP="009803D7">
      <w:pPr>
        <w:pStyle w:val="Nadpis3"/>
        <w:rPr>
          <w:rFonts w:asciiTheme="minorHAnsi" w:hAnsiTheme="minorHAnsi" w:cstheme="minorHAnsi"/>
        </w:rPr>
      </w:pPr>
      <w:bookmarkStart w:id="35" w:name="_Ref167873424"/>
      <w:r w:rsidRPr="002C3678">
        <w:rPr>
          <w:rFonts w:asciiTheme="minorHAnsi" w:hAnsiTheme="minorHAnsi" w:cstheme="minorHAnsi"/>
        </w:rPr>
        <w:t>Povinnost Objednatele zaplatit je s</w:t>
      </w:r>
      <w:r w:rsidR="00A66B8A" w:rsidRPr="002C3678">
        <w:rPr>
          <w:rFonts w:asciiTheme="minorHAnsi" w:hAnsiTheme="minorHAnsi" w:cstheme="minorHAnsi"/>
        </w:rPr>
        <w:t>p</w:t>
      </w:r>
      <w:r w:rsidR="00845694" w:rsidRPr="002C3678">
        <w:rPr>
          <w:rFonts w:asciiTheme="minorHAnsi" w:hAnsiTheme="minorHAnsi" w:cstheme="minorHAnsi"/>
        </w:rPr>
        <w:t>lněn</w:t>
      </w:r>
      <w:r w:rsidRPr="002C3678">
        <w:rPr>
          <w:rFonts w:asciiTheme="minorHAnsi" w:hAnsiTheme="minorHAnsi" w:cstheme="minorHAnsi"/>
        </w:rPr>
        <w:t>a dnem připsání příslušné finanční částky na účet</w:t>
      </w:r>
      <w:r w:rsidR="00201A2E" w:rsidRPr="002C3678">
        <w:rPr>
          <w:rFonts w:asciiTheme="minorHAnsi" w:hAnsiTheme="minorHAnsi" w:cstheme="minorHAnsi"/>
        </w:rPr>
        <w:t> </w:t>
      </w:r>
      <w:r w:rsidRPr="002C3678">
        <w:rPr>
          <w:rFonts w:asciiTheme="minorHAnsi" w:hAnsiTheme="minorHAnsi" w:cstheme="minorHAnsi"/>
        </w:rPr>
        <w:t xml:space="preserve">Zhotovitele. </w:t>
      </w:r>
      <w:bookmarkEnd w:id="35"/>
    </w:p>
    <w:p w:rsidR="003C48A8" w:rsidRPr="002C3678" w:rsidRDefault="003C48A8" w:rsidP="009803D7">
      <w:pPr>
        <w:pStyle w:val="Nadpis2"/>
        <w:keepNext w:val="0"/>
        <w:rPr>
          <w:rFonts w:asciiTheme="minorHAnsi" w:hAnsiTheme="minorHAnsi" w:cstheme="minorHAnsi"/>
        </w:rPr>
      </w:pPr>
      <w:bookmarkStart w:id="36" w:name="_Ref167518594"/>
      <w:r w:rsidRPr="002C3678">
        <w:rPr>
          <w:rFonts w:asciiTheme="minorHAnsi" w:hAnsiTheme="minorHAnsi" w:cstheme="minorHAnsi"/>
        </w:rPr>
        <w:t xml:space="preserve">Právo </w:t>
      </w:r>
      <w:r w:rsidR="00284AF6" w:rsidRPr="002C3678">
        <w:rPr>
          <w:rFonts w:asciiTheme="minorHAnsi" w:hAnsiTheme="minorHAnsi" w:cstheme="minorHAnsi"/>
        </w:rPr>
        <w:t xml:space="preserve">a povinnost </w:t>
      </w:r>
      <w:r w:rsidRPr="002C3678">
        <w:rPr>
          <w:rFonts w:asciiTheme="minorHAnsi" w:hAnsiTheme="minorHAnsi" w:cstheme="minorHAnsi"/>
        </w:rPr>
        <w:t xml:space="preserve">fakturovat </w:t>
      </w:r>
      <w:bookmarkEnd w:id="36"/>
    </w:p>
    <w:p w:rsidR="006021B6" w:rsidRPr="002C3678" w:rsidRDefault="006021B6" w:rsidP="002C3678">
      <w:pPr>
        <w:pStyle w:val="Nadpis3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Zhotoviteli vzniká právo fakturovat</w:t>
      </w:r>
      <w:r w:rsidR="00A66B8A" w:rsidRPr="002C3678">
        <w:rPr>
          <w:rFonts w:asciiTheme="minorHAnsi" w:hAnsiTheme="minorHAnsi" w:cstheme="minorHAnsi"/>
        </w:rPr>
        <w:t>,</w:t>
      </w:r>
      <w:r w:rsidR="00284AF6" w:rsidRPr="002C3678">
        <w:rPr>
          <w:rFonts w:asciiTheme="minorHAnsi" w:hAnsiTheme="minorHAnsi" w:cstheme="minorHAnsi"/>
        </w:rPr>
        <w:t xml:space="preserve"> </w:t>
      </w:r>
      <w:r w:rsidR="00A66B8A" w:rsidRPr="002C3678">
        <w:rPr>
          <w:rFonts w:asciiTheme="minorHAnsi" w:hAnsiTheme="minorHAnsi" w:cstheme="minorHAnsi"/>
        </w:rPr>
        <w:t xml:space="preserve">tj. </w:t>
      </w:r>
      <w:r w:rsidR="00284AF6" w:rsidRPr="002C3678">
        <w:rPr>
          <w:rFonts w:asciiTheme="minorHAnsi" w:hAnsiTheme="minorHAnsi" w:cstheme="minorHAnsi"/>
        </w:rPr>
        <w:t xml:space="preserve">vystavit daňový doklad </w:t>
      </w:r>
      <w:r w:rsidRPr="002C3678">
        <w:rPr>
          <w:rFonts w:asciiTheme="minorHAnsi" w:hAnsiTheme="minorHAnsi" w:cstheme="minorHAnsi"/>
        </w:rPr>
        <w:t xml:space="preserve">Objednateli </w:t>
      </w:r>
      <w:r w:rsidR="00A66B8A" w:rsidRPr="002C3678">
        <w:rPr>
          <w:rFonts w:asciiTheme="minorHAnsi" w:hAnsiTheme="minorHAnsi" w:cstheme="minorHAnsi"/>
        </w:rPr>
        <w:t xml:space="preserve">na </w:t>
      </w:r>
      <w:r w:rsidRPr="002C3678">
        <w:rPr>
          <w:rFonts w:asciiTheme="minorHAnsi" w:hAnsiTheme="minorHAnsi" w:cstheme="minorHAnsi"/>
        </w:rPr>
        <w:t>cenu každého</w:t>
      </w:r>
      <w:r w:rsidR="004A30F5" w:rsidRPr="002C3678">
        <w:rPr>
          <w:rFonts w:asciiTheme="minorHAnsi" w:hAnsiTheme="minorHAnsi" w:cstheme="minorHAnsi"/>
        </w:rPr>
        <w:t xml:space="preserve"> i</w:t>
      </w:r>
      <w:r w:rsidRPr="002C3678">
        <w:rPr>
          <w:rFonts w:asciiTheme="minorHAnsi" w:hAnsiTheme="minorHAnsi" w:cstheme="minorHAnsi"/>
        </w:rPr>
        <w:t xml:space="preserve"> dílčího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 xml:space="preserve">í uvedeného v bodě </w:t>
      </w:r>
      <w:r w:rsidR="008E08B3">
        <w:fldChar w:fldCharType="begin"/>
      </w:r>
      <w:r w:rsidR="008E08B3">
        <w:instrText xml:space="preserve"> REF _Ref385952525 \r \h  \* MERGEFORMAT </w:instrText>
      </w:r>
      <w:r w:rsidR="008E08B3">
        <w:fldChar w:fldCharType="separate"/>
      </w:r>
      <w:r w:rsidR="007C13B3">
        <w:t>2</w:t>
      </w:r>
      <w:r w:rsidR="008E08B3">
        <w:fldChar w:fldCharType="end"/>
      </w:r>
      <w:r w:rsidRPr="002C3678">
        <w:rPr>
          <w:rFonts w:asciiTheme="minorHAnsi" w:hAnsiTheme="minorHAnsi" w:cstheme="minorHAnsi"/>
        </w:rPr>
        <w:t xml:space="preserve">. </w:t>
      </w:r>
      <w:r w:rsidR="002C3678" w:rsidRPr="002C3678">
        <w:rPr>
          <w:rFonts w:asciiTheme="minorHAnsi" w:hAnsiTheme="minorHAnsi" w:cstheme="minorHAnsi"/>
        </w:rPr>
        <w:t xml:space="preserve">dnem podepsání Protokolu o Předání nebo Akceptaci </w:t>
      </w:r>
    </w:p>
    <w:p w:rsidR="00957EA2" w:rsidRPr="002C3678" w:rsidRDefault="006E52FB" w:rsidP="009803D7">
      <w:pPr>
        <w:pStyle w:val="Nadpis1"/>
        <w:rPr>
          <w:rFonts w:asciiTheme="minorHAnsi" w:hAnsiTheme="minorHAnsi" w:cstheme="minorHAnsi"/>
        </w:rPr>
      </w:pPr>
      <w:bookmarkStart w:id="37" w:name="_Ref167086164"/>
      <w:bookmarkStart w:id="38" w:name="_Ref167874307"/>
      <w:bookmarkStart w:id="39" w:name="_Toc175127350"/>
      <w:bookmarkEnd w:id="32"/>
      <w:r w:rsidRPr="002C3678">
        <w:rPr>
          <w:rFonts w:asciiTheme="minorHAnsi" w:hAnsiTheme="minorHAnsi" w:cstheme="minorHAnsi"/>
        </w:rPr>
        <w:t>Komunikace, p</w:t>
      </w:r>
      <w:r w:rsidR="00957EA2" w:rsidRPr="002C3678">
        <w:rPr>
          <w:rFonts w:asciiTheme="minorHAnsi" w:hAnsiTheme="minorHAnsi" w:cstheme="minorHAnsi"/>
        </w:rPr>
        <w:t xml:space="preserve">ravomoci a odpovědnosti </w:t>
      </w:r>
      <w:bookmarkEnd w:id="37"/>
      <w:r w:rsidR="00B32D8D" w:rsidRPr="002C3678">
        <w:rPr>
          <w:rFonts w:asciiTheme="minorHAnsi" w:hAnsiTheme="minorHAnsi" w:cstheme="minorHAnsi"/>
        </w:rPr>
        <w:t xml:space="preserve">zástupců </w:t>
      </w:r>
      <w:r w:rsidRPr="002C3678">
        <w:rPr>
          <w:rFonts w:asciiTheme="minorHAnsi" w:hAnsiTheme="minorHAnsi" w:cstheme="minorHAnsi"/>
        </w:rPr>
        <w:t>smluvních stran</w:t>
      </w:r>
      <w:bookmarkEnd w:id="38"/>
      <w:bookmarkEnd w:id="39"/>
    </w:p>
    <w:p w:rsidR="00A20B1D" w:rsidRPr="002C3678" w:rsidRDefault="00A20B1D" w:rsidP="009803D7">
      <w:pPr>
        <w:pStyle w:val="Nadpis2"/>
        <w:keepNext w:val="0"/>
        <w:rPr>
          <w:rFonts w:asciiTheme="minorHAnsi" w:hAnsiTheme="minorHAnsi" w:cstheme="minorHAnsi"/>
        </w:rPr>
      </w:pPr>
      <w:bookmarkStart w:id="40" w:name="_Ref167086207"/>
      <w:r w:rsidRPr="002C3678">
        <w:rPr>
          <w:rFonts w:asciiTheme="minorHAnsi" w:hAnsiTheme="minorHAnsi" w:cstheme="minorHAnsi"/>
        </w:rPr>
        <w:t>Kontaktní osoby</w:t>
      </w:r>
      <w:bookmarkEnd w:id="40"/>
      <w:r w:rsidRPr="002C3678">
        <w:rPr>
          <w:rFonts w:asciiTheme="minorHAnsi" w:hAnsiTheme="minorHAnsi" w:cstheme="minorHAnsi"/>
        </w:rPr>
        <w:t xml:space="preserve"> </w:t>
      </w:r>
    </w:p>
    <w:p w:rsidR="004C5016" w:rsidRPr="002C3678" w:rsidRDefault="004C5016" w:rsidP="004C5016">
      <w:pPr>
        <w:pStyle w:val="Nadpis3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Kontaktní osoba Zhotovitele:</w:t>
      </w:r>
    </w:p>
    <w:p w:rsidR="004C5016" w:rsidRPr="002C3678" w:rsidRDefault="001C2E14" w:rsidP="004C5016">
      <w:pPr>
        <w:ind w:left="1620"/>
        <w:rPr>
          <w:rFonts w:asciiTheme="minorHAnsi" w:hAnsiTheme="minorHAnsi" w:cstheme="minorHAnsi"/>
          <w:iCs/>
        </w:rPr>
      </w:pPr>
      <w:proofErr w:type="spellStart"/>
      <w:r>
        <w:rPr>
          <w:rFonts w:asciiTheme="minorHAnsi" w:hAnsiTheme="minorHAnsi" w:cstheme="minorHAnsi"/>
          <w:iCs/>
        </w:rPr>
        <w:t>xxxxxxxxxxxxxx</w:t>
      </w:r>
      <w:proofErr w:type="spellEnd"/>
    </w:p>
    <w:p w:rsidR="001C2E14" w:rsidRDefault="004C5016" w:rsidP="004C5016">
      <w:pPr>
        <w:ind w:left="1620"/>
        <w:rPr>
          <w:rFonts w:asciiTheme="minorHAnsi" w:hAnsiTheme="minorHAnsi" w:cstheme="minorHAnsi"/>
          <w:iCs/>
        </w:rPr>
      </w:pPr>
      <w:r w:rsidRPr="002C3678">
        <w:rPr>
          <w:rFonts w:asciiTheme="minorHAnsi" w:hAnsiTheme="minorHAnsi" w:cstheme="minorHAnsi"/>
          <w:iCs/>
        </w:rPr>
        <w:t xml:space="preserve">e-mail: </w:t>
      </w:r>
      <w:proofErr w:type="spellStart"/>
      <w:r w:rsidR="001C2E14">
        <w:rPr>
          <w:rFonts w:asciiTheme="minorHAnsi" w:hAnsiTheme="minorHAnsi" w:cstheme="minorHAnsi"/>
          <w:iCs/>
        </w:rPr>
        <w:t>xxxxxxxxxxxxxxxxxx</w:t>
      </w:r>
      <w:proofErr w:type="spellEnd"/>
    </w:p>
    <w:p w:rsidR="004C5016" w:rsidRPr="002C3678" w:rsidRDefault="004C5016" w:rsidP="004C5016">
      <w:pPr>
        <w:ind w:left="1620"/>
        <w:rPr>
          <w:rFonts w:asciiTheme="minorHAnsi" w:hAnsiTheme="minorHAnsi" w:cstheme="minorHAnsi"/>
          <w:iCs/>
        </w:rPr>
      </w:pPr>
      <w:r w:rsidRPr="002C3678">
        <w:rPr>
          <w:rFonts w:asciiTheme="minorHAnsi" w:hAnsiTheme="minorHAnsi" w:cstheme="minorHAnsi"/>
          <w:iCs/>
        </w:rPr>
        <w:t xml:space="preserve">mobil </w:t>
      </w:r>
      <w:proofErr w:type="spellStart"/>
      <w:r w:rsidR="001C2E14">
        <w:rPr>
          <w:rFonts w:asciiTheme="minorHAnsi" w:hAnsiTheme="minorHAnsi" w:cstheme="minorHAnsi"/>
          <w:iCs/>
        </w:rPr>
        <w:t>xxxxxxxxxxxxxxx</w:t>
      </w:r>
      <w:proofErr w:type="spellEnd"/>
      <w:r w:rsidRPr="002C3678">
        <w:rPr>
          <w:rFonts w:asciiTheme="minorHAnsi" w:hAnsiTheme="minorHAnsi" w:cstheme="minorHAnsi"/>
          <w:iCs/>
        </w:rPr>
        <w:t xml:space="preserve"> </w:t>
      </w:r>
    </w:p>
    <w:p w:rsidR="00A71F78" w:rsidRPr="002C3678" w:rsidRDefault="00A71F78" w:rsidP="009803D7">
      <w:pPr>
        <w:rPr>
          <w:rFonts w:asciiTheme="minorHAnsi" w:hAnsiTheme="minorHAnsi" w:cstheme="minorHAnsi"/>
        </w:rPr>
      </w:pPr>
    </w:p>
    <w:p w:rsidR="001E20FA" w:rsidRPr="002C3678" w:rsidRDefault="00DA2FBA" w:rsidP="009803D7">
      <w:pPr>
        <w:pStyle w:val="Nadpis3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Kontaktní osoba Objednatele:</w:t>
      </w:r>
    </w:p>
    <w:p w:rsidR="001E20FA" w:rsidRPr="001C2E14" w:rsidRDefault="00FB4B31" w:rsidP="009803D7">
      <w:pPr>
        <w:ind w:left="1620"/>
        <w:rPr>
          <w:rFonts w:asciiTheme="minorHAnsi" w:hAnsiTheme="minorHAnsi" w:cstheme="minorHAnsi"/>
          <w:b/>
          <w:i/>
        </w:rPr>
      </w:pPr>
      <w:r w:rsidRPr="001C2E14">
        <w:rPr>
          <w:rFonts w:asciiTheme="minorHAnsi" w:hAnsiTheme="minorHAnsi" w:cstheme="minorHAnsi"/>
          <w:b/>
          <w:i/>
        </w:rPr>
        <w:t>p</w:t>
      </w:r>
      <w:r w:rsidR="00304D1F" w:rsidRPr="001C2E14">
        <w:rPr>
          <w:rFonts w:asciiTheme="minorHAnsi" w:hAnsiTheme="minorHAnsi" w:cstheme="minorHAnsi"/>
          <w:b/>
          <w:i/>
        </w:rPr>
        <w:t>ersonalistika, mzdy</w:t>
      </w:r>
    </w:p>
    <w:p w:rsidR="00ED2EC4" w:rsidRPr="001C2E14" w:rsidRDefault="00ED2EC4" w:rsidP="009803D7">
      <w:pPr>
        <w:ind w:left="1620"/>
        <w:rPr>
          <w:rFonts w:asciiTheme="minorHAnsi" w:hAnsiTheme="minorHAnsi" w:cstheme="minorHAnsi"/>
          <w:b/>
          <w:i/>
        </w:rPr>
      </w:pPr>
      <w:r w:rsidRPr="001C2E14">
        <w:rPr>
          <w:rFonts w:asciiTheme="minorHAnsi" w:hAnsiTheme="minorHAnsi" w:cstheme="minorHAnsi"/>
          <w:i/>
        </w:rPr>
        <w:t>Jméno, Příjmení:</w:t>
      </w:r>
      <w:r w:rsidR="00304D1F" w:rsidRPr="001C2E14">
        <w:rPr>
          <w:rFonts w:asciiTheme="minorHAnsi" w:hAnsiTheme="minorHAnsi" w:cstheme="minorHAnsi"/>
          <w:i/>
        </w:rPr>
        <w:t xml:space="preserve">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</w:t>
      </w:r>
      <w:proofErr w:type="spellEnd"/>
      <w:r w:rsidRPr="001C2E14">
        <w:rPr>
          <w:rFonts w:asciiTheme="minorHAnsi" w:hAnsiTheme="minorHAnsi" w:cstheme="minorHAnsi"/>
          <w:b/>
          <w:i/>
        </w:rPr>
        <w:t xml:space="preserve"> </w:t>
      </w:r>
    </w:p>
    <w:p w:rsidR="00ED2EC4" w:rsidRPr="001C2E14" w:rsidRDefault="00ED2EC4" w:rsidP="009803D7">
      <w:pPr>
        <w:ind w:left="1620"/>
        <w:rPr>
          <w:rFonts w:asciiTheme="minorHAnsi" w:hAnsiTheme="minorHAnsi" w:cstheme="minorHAnsi"/>
          <w:i/>
        </w:rPr>
      </w:pPr>
      <w:r w:rsidRPr="001C2E14">
        <w:rPr>
          <w:rFonts w:asciiTheme="minorHAnsi" w:hAnsiTheme="minorHAnsi" w:cstheme="minorHAnsi"/>
          <w:i/>
        </w:rPr>
        <w:t>e-mail:</w:t>
      </w:r>
      <w:r w:rsidR="001C2E14" w:rsidRPr="001C2E14">
        <w:rPr>
          <w:rFonts w:asciiTheme="minorHAnsi" w:hAnsiTheme="minorHAnsi" w:cstheme="minorHAnsi"/>
          <w:i/>
        </w:rPr>
        <w:t xml:space="preserve">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xxxxxxxxxxxxx</w:t>
      </w:r>
      <w:proofErr w:type="spellEnd"/>
    </w:p>
    <w:p w:rsidR="00ED2EC4" w:rsidRPr="001C2E14" w:rsidRDefault="008E08B3" w:rsidP="009803D7">
      <w:pPr>
        <w:ind w:left="1620"/>
        <w:rPr>
          <w:rFonts w:asciiTheme="minorHAnsi" w:hAnsiTheme="minorHAnsi" w:cstheme="minorHAnsi"/>
          <w:i/>
        </w:rPr>
      </w:pPr>
      <w:hyperlink r:id="rId7" w:history="1">
        <w:r w:rsidR="00304D1F" w:rsidRPr="001C2E14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tel:</w:t>
        </w:r>
        <w:r w:rsidR="00FB4B31" w:rsidRPr="001C2E14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 xml:space="preserve"> </w:t>
        </w:r>
        <w:proofErr w:type="spellStart"/>
        <w:r w:rsidR="001C2E14" w:rsidRPr="001C2E14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xxxxxxxxxxx</w:t>
        </w:r>
        <w:proofErr w:type="spellEnd"/>
      </w:hyperlink>
      <w:r w:rsidR="00ED2EC4" w:rsidRPr="001C2E14">
        <w:rPr>
          <w:rFonts w:asciiTheme="minorHAnsi" w:hAnsiTheme="minorHAnsi" w:cstheme="minorHAnsi"/>
          <w:i/>
        </w:rPr>
        <w:t xml:space="preserve">, </w:t>
      </w:r>
      <w:proofErr w:type="spellStart"/>
      <w:r w:rsidR="00ED2EC4" w:rsidRPr="001C2E14">
        <w:rPr>
          <w:rFonts w:asciiTheme="minorHAnsi" w:hAnsiTheme="minorHAnsi" w:cstheme="minorHAnsi"/>
          <w:i/>
        </w:rPr>
        <w:t>mobi</w:t>
      </w:r>
      <w:proofErr w:type="spellEnd"/>
      <w:r w:rsidR="001C2E14" w:rsidRPr="001C2E14">
        <w:rPr>
          <w:rFonts w:asciiTheme="minorHAnsi" w:hAnsiTheme="minorHAnsi" w:cstheme="minorHAnsi"/>
          <w:i/>
        </w:rPr>
        <w:t xml:space="preserve"> </w:t>
      </w:r>
      <w:proofErr w:type="spellStart"/>
      <w:r w:rsidR="00ED2EC4" w:rsidRPr="001C2E14">
        <w:rPr>
          <w:rFonts w:asciiTheme="minorHAnsi" w:hAnsiTheme="minorHAnsi" w:cstheme="minorHAnsi"/>
          <w:i/>
        </w:rPr>
        <w:t>l</w:t>
      </w:r>
      <w:r w:rsidR="001C2E14" w:rsidRPr="001C2E14">
        <w:rPr>
          <w:rFonts w:asciiTheme="minorHAnsi" w:hAnsiTheme="minorHAnsi" w:cstheme="minorHAnsi"/>
          <w:i/>
        </w:rPr>
        <w:t>xxxxxxxx</w:t>
      </w:r>
      <w:proofErr w:type="spellEnd"/>
    </w:p>
    <w:p w:rsidR="00FB4B31" w:rsidRPr="001C2E14" w:rsidRDefault="00FB4B31" w:rsidP="009803D7">
      <w:pPr>
        <w:ind w:left="1620"/>
        <w:rPr>
          <w:rFonts w:asciiTheme="minorHAnsi" w:hAnsiTheme="minorHAnsi" w:cstheme="minorHAnsi"/>
          <w:i/>
        </w:rPr>
      </w:pP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b/>
          <w:i/>
        </w:rPr>
      </w:pPr>
      <w:r w:rsidRPr="001C2E14">
        <w:rPr>
          <w:rFonts w:asciiTheme="minorHAnsi" w:hAnsiTheme="minorHAnsi" w:cstheme="minorHAnsi"/>
          <w:b/>
          <w:i/>
        </w:rPr>
        <w:t>účetnictví</w:t>
      </w: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b/>
          <w:i/>
        </w:rPr>
      </w:pPr>
      <w:r w:rsidRPr="001C2E14">
        <w:rPr>
          <w:rFonts w:asciiTheme="minorHAnsi" w:hAnsiTheme="minorHAnsi" w:cstheme="minorHAnsi"/>
          <w:i/>
        </w:rPr>
        <w:t xml:space="preserve">Jméno, Příjmení: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</w:t>
      </w:r>
      <w:proofErr w:type="spellEnd"/>
      <w:r w:rsidRPr="001C2E14">
        <w:rPr>
          <w:rFonts w:asciiTheme="minorHAnsi" w:hAnsiTheme="minorHAnsi" w:cstheme="minorHAnsi"/>
          <w:b/>
          <w:i/>
        </w:rPr>
        <w:t xml:space="preserve"> </w:t>
      </w: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i/>
        </w:rPr>
      </w:pPr>
      <w:r w:rsidRPr="001C2E14">
        <w:rPr>
          <w:rFonts w:asciiTheme="minorHAnsi" w:hAnsiTheme="minorHAnsi" w:cstheme="minorHAnsi"/>
          <w:i/>
        </w:rPr>
        <w:t xml:space="preserve">e-mail: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xxxxxxxxxxxxxxxxxx</w:t>
      </w:r>
      <w:proofErr w:type="spellEnd"/>
    </w:p>
    <w:p w:rsidR="00FB4B31" w:rsidRPr="001C2E14" w:rsidRDefault="008E08B3" w:rsidP="00FB4B31">
      <w:pPr>
        <w:ind w:left="1620"/>
        <w:rPr>
          <w:rFonts w:asciiTheme="minorHAnsi" w:hAnsiTheme="minorHAnsi" w:cstheme="minorHAnsi"/>
          <w:i/>
        </w:rPr>
      </w:pPr>
      <w:hyperlink r:id="rId8" w:history="1">
        <w:r w:rsidR="00FB4B31" w:rsidRPr="001C2E14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 xml:space="preserve">tel: </w:t>
        </w:r>
        <w:proofErr w:type="spellStart"/>
        <w:r w:rsidR="001C2E14" w:rsidRPr="001C2E14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xxxxxxxxxxxxxxxxxx</w:t>
        </w:r>
        <w:proofErr w:type="spellEnd"/>
      </w:hyperlink>
      <w:r w:rsidR="00FB4B31" w:rsidRPr="001C2E14">
        <w:rPr>
          <w:rFonts w:asciiTheme="minorHAnsi" w:hAnsiTheme="minorHAnsi" w:cstheme="minorHAnsi"/>
          <w:i/>
        </w:rPr>
        <w:t xml:space="preserve">, mobil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xxxxxxxxxxxxx</w:t>
      </w:r>
      <w:proofErr w:type="spellEnd"/>
    </w:p>
    <w:p w:rsidR="00FB4B31" w:rsidRPr="001C2E14" w:rsidRDefault="00FB4B31" w:rsidP="00FB4B31">
      <w:pPr>
        <w:ind w:left="1620"/>
        <w:rPr>
          <w:rFonts w:asciiTheme="minorHAnsi" w:hAnsiTheme="minorHAnsi" w:cstheme="minorHAnsi"/>
          <w:i/>
        </w:rPr>
      </w:pP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b/>
          <w:i/>
        </w:rPr>
      </w:pPr>
      <w:r w:rsidRPr="001C2E14">
        <w:rPr>
          <w:rFonts w:asciiTheme="minorHAnsi" w:hAnsiTheme="minorHAnsi" w:cstheme="minorHAnsi"/>
          <w:b/>
          <w:i/>
        </w:rPr>
        <w:t>organizační, systém řízení</w:t>
      </w: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b/>
          <w:i/>
        </w:rPr>
      </w:pPr>
      <w:r w:rsidRPr="001C2E14">
        <w:rPr>
          <w:rFonts w:asciiTheme="minorHAnsi" w:hAnsiTheme="minorHAnsi" w:cstheme="minorHAnsi"/>
          <w:i/>
        </w:rPr>
        <w:t xml:space="preserve">Jméno, Příjmení: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</w:t>
      </w:r>
      <w:proofErr w:type="spellEnd"/>
      <w:r w:rsidRPr="001C2E14">
        <w:rPr>
          <w:rFonts w:asciiTheme="minorHAnsi" w:hAnsiTheme="minorHAnsi" w:cstheme="minorHAnsi"/>
          <w:b/>
          <w:i/>
        </w:rPr>
        <w:t xml:space="preserve"> </w:t>
      </w: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i/>
        </w:rPr>
      </w:pPr>
      <w:r w:rsidRPr="001C2E14">
        <w:rPr>
          <w:rFonts w:asciiTheme="minorHAnsi" w:hAnsiTheme="minorHAnsi" w:cstheme="minorHAnsi"/>
          <w:i/>
        </w:rPr>
        <w:t xml:space="preserve">e-mail: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xxxxxxxxxxxxxxxxx</w:t>
      </w:r>
      <w:proofErr w:type="spellEnd"/>
    </w:p>
    <w:p w:rsidR="00FB4B31" w:rsidRPr="001C2E14" w:rsidRDefault="008E08B3" w:rsidP="00FB4B31">
      <w:pPr>
        <w:ind w:left="1620"/>
        <w:rPr>
          <w:rFonts w:asciiTheme="minorHAnsi" w:hAnsiTheme="minorHAnsi" w:cstheme="minorHAnsi"/>
          <w:i/>
        </w:rPr>
      </w:pPr>
      <w:hyperlink r:id="rId9" w:history="1">
        <w:r w:rsidR="00FB4B31" w:rsidRPr="001C2E14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 xml:space="preserve">tel: </w:t>
        </w:r>
        <w:proofErr w:type="spellStart"/>
        <w:r w:rsidR="001C2E14" w:rsidRPr="001C2E14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xxxxxxxxxxxxxx</w:t>
        </w:r>
        <w:proofErr w:type="spellEnd"/>
      </w:hyperlink>
      <w:r w:rsidR="00FB4B31" w:rsidRPr="001C2E14">
        <w:rPr>
          <w:rFonts w:asciiTheme="minorHAnsi" w:hAnsiTheme="minorHAnsi" w:cstheme="minorHAnsi"/>
          <w:i/>
        </w:rPr>
        <w:t xml:space="preserve">, mobil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xxxxxxxxxxxxx</w:t>
      </w:r>
      <w:proofErr w:type="spellEnd"/>
    </w:p>
    <w:p w:rsidR="00FB4B31" w:rsidRPr="001C2E14" w:rsidRDefault="00FB4B31" w:rsidP="00FB4B31">
      <w:pPr>
        <w:ind w:left="1620"/>
        <w:rPr>
          <w:rFonts w:asciiTheme="minorHAnsi" w:hAnsiTheme="minorHAnsi" w:cstheme="minorHAnsi"/>
          <w:i/>
        </w:rPr>
      </w:pP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b/>
          <w:i/>
        </w:rPr>
      </w:pPr>
      <w:r w:rsidRPr="001C2E14">
        <w:rPr>
          <w:rFonts w:asciiTheme="minorHAnsi" w:hAnsiTheme="minorHAnsi" w:cstheme="minorHAnsi"/>
          <w:b/>
          <w:i/>
        </w:rPr>
        <w:t>BOZP, krizové řízení</w:t>
      </w: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b/>
          <w:i/>
        </w:rPr>
      </w:pPr>
      <w:r w:rsidRPr="001C2E14">
        <w:rPr>
          <w:rFonts w:asciiTheme="minorHAnsi" w:hAnsiTheme="minorHAnsi" w:cstheme="minorHAnsi"/>
          <w:i/>
        </w:rPr>
        <w:t xml:space="preserve">Jméno, Příjmení: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</w:t>
      </w:r>
      <w:proofErr w:type="spellEnd"/>
      <w:r w:rsidRPr="001C2E14">
        <w:rPr>
          <w:rFonts w:asciiTheme="minorHAnsi" w:hAnsiTheme="minorHAnsi" w:cstheme="minorHAnsi"/>
          <w:b/>
          <w:i/>
        </w:rPr>
        <w:t xml:space="preserve"> </w:t>
      </w: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i/>
        </w:rPr>
      </w:pPr>
      <w:r w:rsidRPr="001C2E14">
        <w:rPr>
          <w:rFonts w:asciiTheme="minorHAnsi" w:hAnsiTheme="minorHAnsi" w:cstheme="minorHAnsi"/>
          <w:i/>
        </w:rPr>
        <w:t xml:space="preserve">e-mail: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xxxxxxxxxxxxxxxx</w:t>
      </w:r>
      <w:proofErr w:type="spellEnd"/>
    </w:p>
    <w:p w:rsidR="00ED2EC4" w:rsidRPr="001C2E14" w:rsidRDefault="008E08B3" w:rsidP="00FB4B31">
      <w:pPr>
        <w:ind w:left="1620"/>
        <w:rPr>
          <w:rFonts w:asciiTheme="minorHAnsi" w:hAnsiTheme="minorHAnsi" w:cstheme="minorHAnsi"/>
          <w:i/>
        </w:rPr>
      </w:pPr>
      <w:hyperlink r:id="rId10" w:history="1">
        <w:r w:rsidR="00FB4B31" w:rsidRPr="001C2E14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 xml:space="preserve">tel: </w:t>
        </w:r>
        <w:proofErr w:type="spellStart"/>
        <w:r w:rsidR="001C2E14" w:rsidRPr="001C2E14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xxxxxxxxxxxxx</w:t>
        </w:r>
        <w:proofErr w:type="spellEnd"/>
      </w:hyperlink>
      <w:r w:rsidR="00FB4B31" w:rsidRPr="001C2E14">
        <w:rPr>
          <w:rFonts w:asciiTheme="minorHAnsi" w:hAnsiTheme="minorHAnsi" w:cstheme="minorHAnsi"/>
          <w:i/>
        </w:rPr>
        <w:t xml:space="preserve">, mobil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xxxxxxxxxxxxxxx</w:t>
      </w:r>
      <w:proofErr w:type="spellEnd"/>
    </w:p>
    <w:p w:rsidR="00FB4B31" w:rsidRPr="001C2E14" w:rsidRDefault="00FB4B31" w:rsidP="00FB4B31">
      <w:pPr>
        <w:ind w:left="1620"/>
        <w:rPr>
          <w:rFonts w:asciiTheme="minorHAnsi" w:hAnsiTheme="minorHAnsi" w:cstheme="minorHAnsi"/>
          <w:i/>
        </w:rPr>
      </w:pP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b/>
          <w:i/>
        </w:rPr>
      </w:pPr>
      <w:r w:rsidRPr="001C2E14">
        <w:rPr>
          <w:rFonts w:asciiTheme="minorHAnsi" w:hAnsiTheme="minorHAnsi" w:cstheme="minorHAnsi"/>
          <w:b/>
          <w:i/>
        </w:rPr>
        <w:t>informační technologie</w:t>
      </w: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b/>
          <w:i/>
        </w:rPr>
      </w:pPr>
      <w:r w:rsidRPr="001C2E14">
        <w:rPr>
          <w:rFonts w:asciiTheme="minorHAnsi" w:hAnsiTheme="minorHAnsi" w:cstheme="minorHAnsi"/>
          <w:i/>
        </w:rPr>
        <w:t xml:space="preserve">Jméno, Příjmení: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xxxxxxxxxxxxxxx</w:t>
      </w:r>
      <w:proofErr w:type="spellEnd"/>
      <w:r w:rsidRPr="001C2E14">
        <w:rPr>
          <w:rFonts w:asciiTheme="minorHAnsi" w:hAnsiTheme="minorHAnsi" w:cstheme="minorHAnsi"/>
          <w:b/>
          <w:i/>
        </w:rPr>
        <w:t xml:space="preserve"> </w:t>
      </w:r>
    </w:p>
    <w:p w:rsidR="00FB4B31" w:rsidRPr="001C2E14" w:rsidRDefault="00FB4B31" w:rsidP="00FB4B31">
      <w:pPr>
        <w:ind w:left="1620"/>
        <w:rPr>
          <w:rFonts w:asciiTheme="minorHAnsi" w:hAnsiTheme="minorHAnsi" w:cstheme="minorHAnsi"/>
          <w:i/>
        </w:rPr>
      </w:pPr>
      <w:r w:rsidRPr="001C2E14">
        <w:rPr>
          <w:rFonts w:asciiTheme="minorHAnsi" w:hAnsiTheme="minorHAnsi" w:cstheme="minorHAnsi"/>
          <w:i/>
        </w:rPr>
        <w:t xml:space="preserve">e-mail: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</w:t>
      </w:r>
      <w:r w:rsidRPr="001C2E14">
        <w:rPr>
          <w:rFonts w:asciiTheme="minorHAnsi" w:hAnsiTheme="minorHAnsi" w:cstheme="minorHAnsi"/>
          <w:i/>
        </w:rPr>
        <w:t>r@</w:t>
      </w:r>
      <w:r w:rsidR="001C2E14" w:rsidRPr="001C2E14">
        <w:rPr>
          <w:rFonts w:asciiTheme="minorHAnsi" w:hAnsiTheme="minorHAnsi" w:cstheme="minorHAnsi"/>
          <w:i/>
        </w:rPr>
        <w:t>xxxxxxxxxx</w:t>
      </w:r>
      <w:proofErr w:type="spellEnd"/>
    </w:p>
    <w:p w:rsidR="00FB4B31" w:rsidRDefault="008E08B3" w:rsidP="00FB4B31">
      <w:pPr>
        <w:ind w:left="1620"/>
        <w:rPr>
          <w:rFonts w:asciiTheme="minorHAnsi" w:hAnsiTheme="minorHAnsi" w:cstheme="minorHAnsi"/>
          <w:i/>
        </w:rPr>
      </w:pPr>
      <w:hyperlink r:id="rId11" w:history="1">
        <w:r w:rsidR="00FB4B31" w:rsidRPr="001C2E14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 xml:space="preserve">tel: </w:t>
        </w:r>
        <w:proofErr w:type="spellStart"/>
        <w:r w:rsidR="001C2E14" w:rsidRPr="001C2E14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xxxxxxxxxxx</w:t>
        </w:r>
        <w:proofErr w:type="spellEnd"/>
      </w:hyperlink>
      <w:r w:rsidR="00FB4B31" w:rsidRPr="001C2E14">
        <w:rPr>
          <w:rFonts w:asciiTheme="minorHAnsi" w:hAnsiTheme="minorHAnsi" w:cstheme="minorHAnsi"/>
          <w:i/>
        </w:rPr>
        <w:t xml:space="preserve">, mobil </w:t>
      </w:r>
      <w:proofErr w:type="spellStart"/>
      <w:r w:rsidR="001C2E14" w:rsidRPr="001C2E14">
        <w:rPr>
          <w:rFonts w:asciiTheme="minorHAnsi" w:hAnsiTheme="minorHAnsi" w:cstheme="minorHAnsi"/>
          <w:i/>
        </w:rPr>
        <w:t>xxxxxxxxxxx</w:t>
      </w:r>
      <w:proofErr w:type="spellEnd"/>
    </w:p>
    <w:p w:rsidR="00FB4B31" w:rsidRPr="002C3678" w:rsidRDefault="00FB4B31" w:rsidP="009803D7">
      <w:pPr>
        <w:ind w:left="1620"/>
        <w:rPr>
          <w:rFonts w:asciiTheme="minorHAnsi" w:hAnsiTheme="minorHAnsi" w:cstheme="minorHAnsi"/>
          <w:i/>
        </w:rPr>
      </w:pPr>
    </w:p>
    <w:p w:rsidR="00C94847" w:rsidRPr="002C3678" w:rsidRDefault="00572DA1" w:rsidP="009803D7">
      <w:pPr>
        <w:pStyle w:val="Nadpis2"/>
        <w:keepNext w:val="0"/>
        <w:rPr>
          <w:rFonts w:asciiTheme="minorHAnsi" w:hAnsiTheme="minorHAnsi" w:cstheme="minorHAnsi"/>
        </w:rPr>
      </w:pPr>
      <w:bookmarkStart w:id="41" w:name="_Ref167874473"/>
      <w:r w:rsidRPr="002C3678">
        <w:rPr>
          <w:rFonts w:asciiTheme="minorHAnsi" w:hAnsiTheme="minorHAnsi" w:cstheme="minorHAnsi"/>
        </w:rPr>
        <w:t>Oprávněné osoby</w:t>
      </w:r>
      <w:bookmarkEnd w:id="41"/>
    </w:p>
    <w:p w:rsidR="00201A2E" w:rsidRPr="002C3678" w:rsidRDefault="00BA6056" w:rsidP="009803D7">
      <w:pPr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J</w:t>
      </w:r>
      <w:r w:rsidR="00201A2E" w:rsidRPr="002C3678">
        <w:rPr>
          <w:rFonts w:asciiTheme="minorHAnsi" w:hAnsiTheme="minorHAnsi" w:cstheme="minorHAnsi"/>
        </w:rPr>
        <w:t xml:space="preserve">sou zplnomocněné osoby smluvních stran, které jsou oprávněny jednat jménem smluvních stran o všech smluvních a obchodních záležitostech týkajících se Smlouvy a souvisejících s jejím </w:t>
      </w:r>
      <w:r w:rsidR="00EE555E" w:rsidRPr="002C3678">
        <w:rPr>
          <w:rFonts w:asciiTheme="minorHAnsi" w:hAnsiTheme="minorHAnsi" w:cstheme="minorHAnsi"/>
        </w:rPr>
        <w:t>p</w:t>
      </w:r>
      <w:r w:rsidR="00845694" w:rsidRPr="002C3678">
        <w:rPr>
          <w:rFonts w:asciiTheme="minorHAnsi" w:hAnsiTheme="minorHAnsi" w:cstheme="minorHAnsi"/>
        </w:rPr>
        <w:t>lněn</w:t>
      </w:r>
      <w:r w:rsidR="00201A2E" w:rsidRPr="002C3678">
        <w:rPr>
          <w:rFonts w:asciiTheme="minorHAnsi" w:hAnsiTheme="minorHAnsi" w:cstheme="minorHAnsi"/>
        </w:rPr>
        <w:t>ím.</w:t>
      </w:r>
    </w:p>
    <w:p w:rsidR="004C5016" w:rsidRPr="002C3678" w:rsidRDefault="004C5016" w:rsidP="004C5016">
      <w:pPr>
        <w:pStyle w:val="Nadpis3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Oprávněné osoby Zhotovitele:</w:t>
      </w:r>
    </w:p>
    <w:p w:rsidR="004C5016" w:rsidRPr="002C3678" w:rsidRDefault="001C2E14" w:rsidP="004C5016">
      <w:pPr>
        <w:ind w:left="16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xxxxxxxxxxxxxxxx</w:t>
      </w:r>
      <w:proofErr w:type="spellEnd"/>
    </w:p>
    <w:p w:rsidR="004C5016" w:rsidRPr="002C3678" w:rsidRDefault="004C5016" w:rsidP="004C5016">
      <w:pPr>
        <w:ind w:left="1620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 xml:space="preserve">e-mail: </w:t>
      </w:r>
      <w:proofErr w:type="spellStart"/>
      <w:r w:rsidR="001C2E14">
        <w:rPr>
          <w:rFonts w:asciiTheme="minorHAnsi" w:hAnsiTheme="minorHAnsi" w:cstheme="minorHAnsi"/>
        </w:rPr>
        <w:t>xxxxxxxxxxx</w:t>
      </w:r>
      <w:proofErr w:type="spellEnd"/>
    </w:p>
    <w:p w:rsidR="004C5016" w:rsidRPr="002C3678" w:rsidRDefault="004C5016" w:rsidP="004C5016">
      <w:pPr>
        <w:ind w:left="1620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 xml:space="preserve">mobil </w:t>
      </w:r>
      <w:proofErr w:type="spellStart"/>
      <w:r w:rsidR="001C2E14">
        <w:rPr>
          <w:rFonts w:asciiTheme="minorHAnsi" w:hAnsiTheme="minorHAnsi" w:cstheme="minorHAnsi"/>
        </w:rPr>
        <w:t>xxxxxxxxxxxx</w:t>
      </w:r>
      <w:proofErr w:type="spellEnd"/>
    </w:p>
    <w:p w:rsidR="00A71F78" w:rsidRPr="002C3678" w:rsidRDefault="00A71F78" w:rsidP="009803D7">
      <w:pPr>
        <w:rPr>
          <w:rFonts w:asciiTheme="minorHAnsi" w:hAnsiTheme="minorHAnsi" w:cstheme="minorHAnsi"/>
        </w:rPr>
      </w:pPr>
    </w:p>
    <w:p w:rsidR="00572DA1" w:rsidRPr="002C3678" w:rsidRDefault="00572DA1" w:rsidP="009803D7">
      <w:pPr>
        <w:pStyle w:val="Nadpis3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Oprávněné osoby Objednatele:</w:t>
      </w:r>
    </w:p>
    <w:p w:rsidR="00A71F78" w:rsidRPr="001C2E14" w:rsidRDefault="00A71F78" w:rsidP="009803D7">
      <w:pPr>
        <w:ind w:left="1620"/>
        <w:rPr>
          <w:rFonts w:asciiTheme="minorHAnsi" w:hAnsiTheme="minorHAnsi" w:cstheme="minorHAnsi"/>
          <w:i/>
        </w:rPr>
      </w:pPr>
      <w:r w:rsidRPr="001C2E14">
        <w:rPr>
          <w:rFonts w:asciiTheme="minorHAnsi" w:hAnsiTheme="minorHAnsi" w:cstheme="minorHAnsi"/>
          <w:i/>
        </w:rPr>
        <w:t xml:space="preserve">Jméno, Příjmení: </w:t>
      </w:r>
      <w:proofErr w:type="spellStart"/>
      <w:r w:rsidR="001C2E14">
        <w:rPr>
          <w:rFonts w:asciiTheme="minorHAnsi" w:hAnsiTheme="minorHAnsi" w:cstheme="minorHAnsi"/>
          <w:i/>
        </w:rPr>
        <w:t>xxxxxxxxxxxxxxxxxxx</w:t>
      </w:r>
      <w:proofErr w:type="spellEnd"/>
      <w:r w:rsidR="00BC5D8F" w:rsidRPr="001C2E14">
        <w:rPr>
          <w:rFonts w:asciiTheme="minorHAnsi" w:hAnsiTheme="minorHAnsi" w:cstheme="minorHAnsi"/>
          <w:i/>
        </w:rPr>
        <w:t>, MBA, předseda p</w:t>
      </w:r>
      <w:r w:rsidR="00840725" w:rsidRPr="001C2E14">
        <w:rPr>
          <w:rFonts w:asciiTheme="minorHAnsi" w:hAnsiTheme="minorHAnsi" w:cstheme="minorHAnsi"/>
          <w:i/>
        </w:rPr>
        <w:t>ředstavenstva</w:t>
      </w:r>
    </w:p>
    <w:p w:rsidR="00A71F78" w:rsidRPr="001C2E14" w:rsidRDefault="00A71F78" w:rsidP="009803D7">
      <w:pPr>
        <w:ind w:left="1620"/>
        <w:rPr>
          <w:rFonts w:asciiTheme="minorHAnsi" w:hAnsiTheme="minorHAnsi" w:cstheme="minorHAnsi"/>
          <w:i/>
        </w:rPr>
      </w:pPr>
      <w:r w:rsidRPr="001C2E14">
        <w:rPr>
          <w:rFonts w:asciiTheme="minorHAnsi" w:hAnsiTheme="minorHAnsi" w:cstheme="minorHAnsi"/>
          <w:i/>
        </w:rPr>
        <w:t xml:space="preserve">e-mail: </w:t>
      </w:r>
      <w:proofErr w:type="spellStart"/>
      <w:r w:rsidR="001C2E14">
        <w:rPr>
          <w:rFonts w:asciiTheme="minorHAnsi" w:hAnsiTheme="minorHAnsi" w:cstheme="minorHAnsi"/>
          <w:i/>
        </w:rPr>
        <w:t>xxxxxxxxxxxxxxxx</w:t>
      </w:r>
      <w:proofErr w:type="spellEnd"/>
    </w:p>
    <w:p w:rsidR="00A71F78" w:rsidRPr="00840725" w:rsidRDefault="00A71F78" w:rsidP="009803D7">
      <w:pPr>
        <w:ind w:left="1620"/>
        <w:rPr>
          <w:rFonts w:asciiTheme="minorHAnsi" w:hAnsiTheme="minorHAnsi" w:cstheme="minorHAnsi"/>
          <w:i/>
        </w:rPr>
      </w:pPr>
      <w:r w:rsidRPr="001C2E14">
        <w:rPr>
          <w:rFonts w:asciiTheme="minorHAnsi" w:hAnsiTheme="minorHAnsi" w:cstheme="minorHAnsi"/>
          <w:i/>
        </w:rPr>
        <w:t xml:space="preserve">tel: </w:t>
      </w:r>
      <w:proofErr w:type="spellStart"/>
      <w:r w:rsidR="001C2E14">
        <w:rPr>
          <w:rFonts w:asciiTheme="minorHAnsi" w:hAnsiTheme="minorHAnsi" w:cstheme="minorHAnsi"/>
          <w:i/>
        </w:rPr>
        <w:t>xxxxxxxxxxxxxxx</w:t>
      </w:r>
      <w:proofErr w:type="spellEnd"/>
      <w:r w:rsidRPr="001C2E14">
        <w:rPr>
          <w:rFonts w:asciiTheme="minorHAnsi" w:hAnsiTheme="minorHAnsi" w:cstheme="minorHAnsi"/>
          <w:i/>
        </w:rPr>
        <w:t xml:space="preserve">, </w:t>
      </w:r>
      <w:proofErr w:type="spellStart"/>
      <w:r w:rsidRPr="001C2E14">
        <w:rPr>
          <w:rFonts w:asciiTheme="minorHAnsi" w:hAnsiTheme="minorHAnsi" w:cstheme="minorHAnsi"/>
          <w:i/>
        </w:rPr>
        <w:t>mobil</w:t>
      </w:r>
      <w:r w:rsidR="001C2E14">
        <w:rPr>
          <w:rFonts w:asciiTheme="minorHAnsi" w:hAnsiTheme="minorHAnsi" w:cstheme="minorHAnsi"/>
          <w:i/>
        </w:rPr>
        <w:t>xxxxxxxxxxxxxxx</w:t>
      </w:r>
      <w:proofErr w:type="spellEnd"/>
      <w:r w:rsidRPr="001C2E14">
        <w:rPr>
          <w:rFonts w:asciiTheme="minorHAnsi" w:hAnsiTheme="minorHAnsi" w:cstheme="minorHAnsi"/>
          <w:i/>
        </w:rPr>
        <w:t>, fax:</w:t>
      </w:r>
      <w:r w:rsidR="00840725" w:rsidRPr="001C2E14">
        <w:rPr>
          <w:rFonts w:asciiTheme="minorHAnsi" w:hAnsiTheme="minorHAnsi" w:cstheme="minorHAnsi"/>
          <w:i/>
        </w:rPr>
        <w:t xml:space="preserve"> </w:t>
      </w:r>
      <w:proofErr w:type="spellStart"/>
      <w:r w:rsidR="001C2E14">
        <w:rPr>
          <w:rFonts w:asciiTheme="minorHAnsi" w:hAnsiTheme="minorHAnsi" w:cstheme="minorHAnsi"/>
          <w:i/>
        </w:rPr>
        <w:t>xxxxxxxxxxxxxx</w:t>
      </w:r>
      <w:proofErr w:type="spellEnd"/>
      <w:r w:rsidRPr="001C2E14">
        <w:rPr>
          <w:rFonts w:asciiTheme="minorHAnsi" w:hAnsiTheme="minorHAnsi" w:cstheme="minorHAnsi"/>
          <w:i/>
        </w:rPr>
        <w:t>,</w:t>
      </w:r>
      <w:r w:rsidRPr="00840725">
        <w:rPr>
          <w:rFonts w:asciiTheme="minorHAnsi" w:hAnsiTheme="minorHAnsi" w:cstheme="minorHAnsi"/>
          <w:i/>
        </w:rPr>
        <w:t xml:space="preserve"> </w:t>
      </w:r>
    </w:p>
    <w:p w:rsidR="00A71F78" w:rsidRPr="002C3678" w:rsidRDefault="00AC613C" w:rsidP="009803D7">
      <w:pPr>
        <w:tabs>
          <w:tab w:val="center" w:pos="5629"/>
        </w:tabs>
        <w:ind w:left="1620"/>
        <w:rPr>
          <w:rFonts w:asciiTheme="minorHAnsi" w:hAnsiTheme="minorHAnsi" w:cstheme="minorHAnsi"/>
          <w:i/>
        </w:rPr>
      </w:pPr>
      <w:r w:rsidRPr="002C3678">
        <w:rPr>
          <w:rFonts w:asciiTheme="minorHAnsi" w:hAnsiTheme="minorHAnsi" w:cstheme="minorHAnsi"/>
          <w:i/>
        </w:rPr>
        <w:tab/>
      </w:r>
    </w:p>
    <w:p w:rsidR="00C85B98" w:rsidRPr="002C3678" w:rsidRDefault="00C85B98" w:rsidP="009803D7">
      <w:pPr>
        <w:rPr>
          <w:rFonts w:asciiTheme="minorHAnsi" w:hAnsiTheme="minorHAnsi" w:cstheme="minorHAnsi"/>
        </w:rPr>
      </w:pPr>
      <w:bookmarkStart w:id="42" w:name="_Ref167086181"/>
    </w:p>
    <w:p w:rsidR="006E52FB" w:rsidRPr="002C3678" w:rsidRDefault="006E52FB" w:rsidP="009803D7">
      <w:pPr>
        <w:pStyle w:val="Nadpis2"/>
        <w:keepNext w:val="0"/>
        <w:rPr>
          <w:rFonts w:asciiTheme="minorHAnsi" w:hAnsiTheme="minorHAnsi" w:cstheme="minorHAnsi"/>
        </w:rPr>
      </w:pPr>
      <w:bookmarkStart w:id="43" w:name="_Ref167874823"/>
      <w:bookmarkEnd w:id="42"/>
      <w:r w:rsidRPr="002C3678">
        <w:rPr>
          <w:rFonts w:asciiTheme="minorHAnsi" w:hAnsiTheme="minorHAnsi" w:cstheme="minorHAnsi"/>
        </w:rPr>
        <w:t xml:space="preserve">Všechna oznámení mezi smluvními stranami, která se vztahují k této </w:t>
      </w:r>
      <w:r w:rsidR="004B1CD7" w:rsidRPr="002C3678">
        <w:rPr>
          <w:rFonts w:asciiTheme="minorHAnsi" w:hAnsiTheme="minorHAnsi" w:cstheme="minorHAnsi"/>
        </w:rPr>
        <w:t>Smlouv</w:t>
      </w:r>
      <w:r w:rsidRPr="002C3678">
        <w:rPr>
          <w:rFonts w:asciiTheme="minorHAnsi" w:hAnsiTheme="minorHAnsi" w:cstheme="minorHAnsi"/>
        </w:rPr>
        <w:t xml:space="preserve">ě, nebo která mají být učiněna na základě této </w:t>
      </w:r>
      <w:r w:rsidR="004B1CD7" w:rsidRPr="002C3678">
        <w:rPr>
          <w:rFonts w:asciiTheme="minorHAnsi" w:hAnsiTheme="minorHAnsi" w:cstheme="minorHAnsi"/>
        </w:rPr>
        <w:t>Smlouv</w:t>
      </w:r>
      <w:r w:rsidRPr="002C3678">
        <w:rPr>
          <w:rFonts w:asciiTheme="minorHAnsi" w:hAnsiTheme="minorHAnsi" w:cstheme="minorHAnsi"/>
        </w:rPr>
        <w:t>y, musí být učiněna v písemné formě a doručeny opačné straně, nebude-li stanoveno, nebo mezi smluvními stranami dohodnuto jinak.</w:t>
      </w:r>
      <w:bookmarkEnd w:id="43"/>
      <w:r w:rsidRPr="002C3678">
        <w:rPr>
          <w:rFonts w:asciiTheme="minorHAnsi" w:hAnsiTheme="minorHAnsi" w:cstheme="minorHAnsi"/>
        </w:rPr>
        <w:t xml:space="preserve"> </w:t>
      </w:r>
    </w:p>
    <w:p w:rsidR="006E52FB" w:rsidRPr="002C3678" w:rsidRDefault="006E52FB" w:rsidP="009803D7">
      <w:pPr>
        <w:pStyle w:val="Nadpis2"/>
        <w:keepNext w:val="0"/>
        <w:rPr>
          <w:rFonts w:asciiTheme="minorHAnsi" w:hAnsiTheme="minorHAnsi" w:cstheme="minorHAnsi"/>
        </w:rPr>
      </w:pPr>
      <w:bookmarkStart w:id="44" w:name="_Ref167874833"/>
      <w:r w:rsidRPr="002C3678">
        <w:rPr>
          <w:rFonts w:asciiTheme="minorHAnsi" w:hAnsiTheme="minorHAnsi" w:cstheme="minorHAnsi"/>
        </w:rPr>
        <w:t>Oznámení se považují za doručená uplynutím třetího (3) dne po jejich prokazatelném odeslání.</w:t>
      </w:r>
      <w:bookmarkEnd w:id="44"/>
      <w:r w:rsidRPr="002C3678">
        <w:rPr>
          <w:rFonts w:asciiTheme="minorHAnsi" w:hAnsiTheme="minorHAnsi" w:cstheme="minorHAnsi"/>
        </w:rPr>
        <w:t xml:space="preserve"> </w:t>
      </w:r>
    </w:p>
    <w:p w:rsidR="006E52FB" w:rsidRPr="002C3678" w:rsidRDefault="006E52FB" w:rsidP="009803D7">
      <w:pPr>
        <w:pStyle w:val="Nadpis2"/>
        <w:keepNext w:val="0"/>
        <w:rPr>
          <w:rFonts w:asciiTheme="minorHAnsi" w:hAnsiTheme="minorHAnsi" w:cstheme="minorHAnsi"/>
        </w:rPr>
      </w:pPr>
      <w:bookmarkStart w:id="45" w:name="_Ref167874835"/>
      <w:r w:rsidRPr="002C3678">
        <w:rPr>
          <w:rFonts w:asciiTheme="minorHAnsi" w:hAnsiTheme="minorHAnsi" w:cstheme="minorHAnsi"/>
        </w:rPr>
        <w:t>Smluvní strany se zavazují, že v případě změny své adresy budou o této změně druhou smluvní stranu informovat nejpozději do tří (3) dnů.</w:t>
      </w:r>
      <w:bookmarkEnd w:id="45"/>
    </w:p>
    <w:p w:rsidR="003C48A8" w:rsidRPr="002C3678" w:rsidRDefault="003C48A8" w:rsidP="009803D7">
      <w:pPr>
        <w:pStyle w:val="Nadpis1"/>
        <w:rPr>
          <w:rFonts w:asciiTheme="minorHAnsi" w:hAnsiTheme="minorHAnsi" w:cstheme="minorHAnsi"/>
        </w:rPr>
      </w:pPr>
      <w:bookmarkStart w:id="46" w:name="_Ref349190540"/>
      <w:bookmarkStart w:id="47" w:name="_Toc175127351"/>
      <w:r w:rsidRPr="002C3678">
        <w:rPr>
          <w:rFonts w:asciiTheme="minorHAnsi" w:hAnsiTheme="minorHAnsi" w:cstheme="minorHAnsi"/>
        </w:rPr>
        <w:t xml:space="preserve">Místo a způsob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>í</w:t>
      </w:r>
      <w:bookmarkEnd w:id="46"/>
      <w:bookmarkEnd w:id="47"/>
    </w:p>
    <w:p w:rsidR="009F3C67" w:rsidRPr="002C3678" w:rsidRDefault="003C48A8" w:rsidP="009803D7">
      <w:pPr>
        <w:pStyle w:val="Nadpis2"/>
        <w:keepNext w:val="0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 xml:space="preserve">Místo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 xml:space="preserve">í </w:t>
      </w:r>
    </w:p>
    <w:p w:rsidR="003C48A8" w:rsidRPr="002C3678" w:rsidRDefault="003C48A8" w:rsidP="009803D7">
      <w:pPr>
        <w:pStyle w:val="Text2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 xml:space="preserve">Nebude-li v konkrétním případě sjednáno jinak, místem </w:t>
      </w:r>
      <w:r w:rsidR="00845694" w:rsidRPr="002C3678">
        <w:rPr>
          <w:rFonts w:asciiTheme="minorHAnsi" w:hAnsiTheme="minorHAnsi" w:cstheme="minorHAnsi"/>
        </w:rPr>
        <w:t>Plněn</w:t>
      </w:r>
      <w:r w:rsidR="002C3678">
        <w:rPr>
          <w:rFonts w:asciiTheme="minorHAnsi" w:hAnsiTheme="minorHAnsi" w:cstheme="minorHAnsi"/>
        </w:rPr>
        <w:t>í předmětu Smlouvy je adresa sídla Objednatele</w:t>
      </w:r>
    </w:p>
    <w:p w:rsidR="00C26BD5" w:rsidRPr="002C3678" w:rsidRDefault="006F0887" w:rsidP="009803D7">
      <w:pPr>
        <w:pStyle w:val="Nadpis1"/>
        <w:rPr>
          <w:rFonts w:asciiTheme="minorHAnsi" w:hAnsiTheme="minorHAnsi" w:cstheme="minorHAnsi"/>
        </w:rPr>
      </w:pPr>
      <w:bookmarkStart w:id="48" w:name="_Ref167772141"/>
      <w:bookmarkStart w:id="49" w:name="_Toc175127352"/>
      <w:r w:rsidRPr="002C3678">
        <w:rPr>
          <w:rFonts w:asciiTheme="minorHAnsi" w:hAnsiTheme="minorHAnsi" w:cstheme="minorHAnsi"/>
        </w:rPr>
        <w:t xml:space="preserve">Předání a </w:t>
      </w:r>
      <w:r w:rsidR="00C26BD5" w:rsidRPr="002C3678">
        <w:rPr>
          <w:rFonts w:asciiTheme="minorHAnsi" w:hAnsiTheme="minorHAnsi" w:cstheme="minorHAnsi"/>
        </w:rPr>
        <w:t>Akcepta</w:t>
      </w:r>
      <w:r w:rsidRPr="002C3678">
        <w:rPr>
          <w:rFonts w:asciiTheme="minorHAnsi" w:hAnsiTheme="minorHAnsi" w:cstheme="minorHAnsi"/>
        </w:rPr>
        <w:t>ce Díla</w:t>
      </w:r>
      <w:bookmarkEnd w:id="17"/>
      <w:bookmarkEnd w:id="48"/>
      <w:bookmarkEnd w:id="49"/>
    </w:p>
    <w:p w:rsidR="005E07FF" w:rsidRPr="002C3678" w:rsidRDefault="005E07FF" w:rsidP="009803D7">
      <w:pPr>
        <w:pStyle w:val="Nadpis2"/>
        <w:keepNext w:val="0"/>
        <w:rPr>
          <w:rFonts w:asciiTheme="minorHAnsi" w:hAnsiTheme="minorHAnsi" w:cstheme="minorHAnsi"/>
        </w:rPr>
      </w:pPr>
      <w:bookmarkStart w:id="50" w:name="_Ref167876220"/>
      <w:bookmarkStart w:id="51" w:name="_Ref437850113"/>
      <w:r w:rsidRPr="002C3678">
        <w:rPr>
          <w:rFonts w:asciiTheme="minorHAnsi" w:hAnsiTheme="minorHAnsi" w:cstheme="minorHAnsi"/>
        </w:rPr>
        <w:t xml:space="preserve">Seznam </w:t>
      </w:r>
      <w:r w:rsidR="00B30A4A" w:rsidRPr="002C3678">
        <w:rPr>
          <w:rFonts w:asciiTheme="minorHAnsi" w:hAnsiTheme="minorHAnsi" w:cstheme="minorHAnsi"/>
        </w:rPr>
        <w:t>A</w:t>
      </w:r>
      <w:r w:rsidRPr="002C3678">
        <w:rPr>
          <w:rFonts w:asciiTheme="minorHAnsi" w:hAnsiTheme="minorHAnsi" w:cstheme="minorHAnsi"/>
        </w:rPr>
        <w:t>kceptačních kritérií</w:t>
      </w:r>
      <w:bookmarkEnd w:id="50"/>
    </w:p>
    <w:p w:rsidR="002D22F4" w:rsidRDefault="002D22F4" w:rsidP="009803D7">
      <w:pPr>
        <w:pStyle w:val="Text2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Smluvní strany se dohodly na následujících Akceptačních kritériích:</w:t>
      </w:r>
    </w:p>
    <w:p w:rsidR="004271A3" w:rsidRDefault="004271A3" w:rsidP="008142DD">
      <w:pPr>
        <w:pStyle w:val="Text2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Předání výstupní zprávy obsahující:</w:t>
      </w:r>
    </w:p>
    <w:p w:rsidR="004271A3" w:rsidRPr="004271A3" w:rsidRDefault="004271A3" w:rsidP="008142DD">
      <w:pPr>
        <w:pStyle w:val="Text2"/>
        <w:numPr>
          <w:ilvl w:val="1"/>
          <w:numId w:val="17"/>
        </w:numPr>
        <w:rPr>
          <w:rFonts w:asciiTheme="minorHAnsi" w:hAnsiTheme="minorHAnsi" w:cstheme="minorHAnsi"/>
        </w:rPr>
      </w:pPr>
      <w:r w:rsidRPr="004271A3">
        <w:rPr>
          <w:rFonts w:asciiTheme="minorHAnsi" w:hAnsiTheme="minorHAnsi" w:cstheme="minorHAnsi"/>
        </w:rPr>
        <w:t>zhodnocení stávajících procesů spojených se správou a zpracováním OÚ dle GDPR,</w:t>
      </w:r>
    </w:p>
    <w:p w:rsidR="004271A3" w:rsidRPr="004271A3" w:rsidRDefault="004271A3" w:rsidP="008142DD">
      <w:pPr>
        <w:pStyle w:val="Text2"/>
        <w:numPr>
          <w:ilvl w:val="1"/>
          <w:numId w:val="17"/>
        </w:numPr>
        <w:rPr>
          <w:rFonts w:asciiTheme="minorHAnsi" w:hAnsiTheme="minorHAnsi" w:cstheme="minorHAnsi"/>
        </w:rPr>
      </w:pPr>
      <w:r w:rsidRPr="004271A3">
        <w:rPr>
          <w:rFonts w:asciiTheme="minorHAnsi" w:hAnsiTheme="minorHAnsi" w:cstheme="minorHAnsi"/>
        </w:rPr>
        <w:t>zhodnocení stávajích opatření (organizačních a technických, a jejich dostatečnosti) ke spl-nění zákonných požadavků dle GDPR,</w:t>
      </w:r>
    </w:p>
    <w:p w:rsidR="004271A3" w:rsidRPr="002C3678" w:rsidRDefault="004271A3" w:rsidP="008142DD">
      <w:pPr>
        <w:pStyle w:val="Text2"/>
        <w:numPr>
          <w:ilvl w:val="1"/>
          <w:numId w:val="17"/>
        </w:numPr>
        <w:rPr>
          <w:rFonts w:asciiTheme="minorHAnsi" w:hAnsiTheme="minorHAnsi" w:cstheme="minorHAnsi"/>
        </w:rPr>
      </w:pPr>
      <w:r w:rsidRPr="004271A3">
        <w:rPr>
          <w:rFonts w:asciiTheme="minorHAnsi" w:hAnsiTheme="minorHAnsi" w:cstheme="minorHAnsi"/>
        </w:rPr>
        <w:t>zhodnocení stávající dokumentace (její úplnosti) nezbytné k ochraně OÚ a prokázání sho-dy s požadavky dle GDPR.</w:t>
      </w:r>
    </w:p>
    <w:p w:rsidR="002D22F4" w:rsidRPr="002C3678" w:rsidRDefault="002D22F4" w:rsidP="009803D7">
      <w:pPr>
        <w:pStyle w:val="Text2"/>
        <w:rPr>
          <w:rFonts w:asciiTheme="minorHAnsi" w:hAnsiTheme="minorHAnsi" w:cstheme="minorHAnsi"/>
        </w:rPr>
      </w:pPr>
    </w:p>
    <w:p w:rsidR="005E07FF" w:rsidRPr="002C3678" w:rsidRDefault="005E07FF" w:rsidP="009803D7">
      <w:pPr>
        <w:pStyle w:val="Text2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 xml:space="preserve">Změna Akceptačních kritérií je možná pouze na základě </w:t>
      </w:r>
      <w:r w:rsidR="00122A55" w:rsidRPr="002C3678">
        <w:rPr>
          <w:rFonts w:asciiTheme="minorHAnsi" w:hAnsiTheme="minorHAnsi" w:cstheme="minorHAnsi"/>
        </w:rPr>
        <w:t>d</w:t>
      </w:r>
      <w:r w:rsidRPr="002C3678">
        <w:rPr>
          <w:rFonts w:asciiTheme="minorHAnsi" w:hAnsiTheme="minorHAnsi" w:cstheme="minorHAnsi"/>
        </w:rPr>
        <w:t>odatku ke Smlouvě</w:t>
      </w:r>
      <w:r w:rsidR="007B356E" w:rsidRPr="002C3678">
        <w:rPr>
          <w:rFonts w:asciiTheme="minorHAnsi" w:hAnsiTheme="minorHAnsi" w:cstheme="minorHAnsi"/>
        </w:rPr>
        <w:t>.</w:t>
      </w:r>
    </w:p>
    <w:p w:rsidR="009F3C67" w:rsidRPr="002C3678" w:rsidRDefault="009F3C67" w:rsidP="009803D7">
      <w:pPr>
        <w:rPr>
          <w:rFonts w:asciiTheme="minorHAnsi" w:hAnsiTheme="minorHAnsi" w:cstheme="minorHAnsi"/>
        </w:rPr>
      </w:pPr>
    </w:p>
    <w:p w:rsidR="00C26BD5" w:rsidRPr="002C3678" w:rsidRDefault="00C26BD5" w:rsidP="009803D7">
      <w:pPr>
        <w:pStyle w:val="Nadpis2"/>
        <w:keepNext w:val="0"/>
        <w:rPr>
          <w:rFonts w:asciiTheme="minorHAnsi" w:hAnsiTheme="minorHAnsi" w:cstheme="minorHAnsi"/>
        </w:rPr>
      </w:pPr>
      <w:bookmarkStart w:id="52" w:name="_Ref167876624"/>
      <w:r w:rsidRPr="002C3678">
        <w:rPr>
          <w:rFonts w:asciiTheme="minorHAnsi" w:hAnsiTheme="minorHAnsi" w:cstheme="minorHAnsi"/>
        </w:rPr>
        <w:t xml:space="preserve">Předání a Akceptace </w:t>
      </w:r>
      <w:r w:rsidR="0020325C" w:rsidRPr="002C3678">
        <w:rPr>
          <w:rFonts w:asciiTheme="minorHAnsi" w:hAnsiTheme="minorHAnsi" w:cstheme="minorHAnsi"/>
        </w:rPr>
        <w:t xml:space="preserve">Díla </w:t>
      </w:r>
      <w:r w:rsidR="00B471A1" w:rsidRPr="002C3678">
        <w:rPr>
          <w:rFonts w:asciiTheme="minorHAnsi" w:hAnsiTheme="minorHAnsi" w:cstheme="minorHAnsi"/>
        </w:rPr>
        <w:t>a jeho částí</w:t>
      </w:r>
      <w:bookmarkEnd w:id="52"/>
    </w:p>
    <w:bookmarkEnd w:id="51"/>
    <w:p w:rsidR="009F3C67" w:rsidRPr="002C3678" w:rsidRDefault="00B471A1" w:rsidP="008142DD">
      <w:pPr>
        <w:pStyle w:val="Text2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 xml:space="preserve">Jednotlivé části </w:t>
      </w:r>
      <w:r w:rsidR="0020325C" w:rsidRPr="002C3678">
        <w:rPr>
          <w:rFonts w:asciiTheme="minorHAnsi" w:hAnsiTheme="minorHAnsi" w:cstheme="minorHAnsi"/>
        </w:rPr>
        <w:t xml:space="preserve">Díla </w:t>
      </w:r>
      <w:r w:rsidRPr="002C3678">
        <w:rPr>
          <w:rFonts w:asciiTheme="minorHAnsi" w:hAnsiTheme="minorHAnsi" w:cstheme="minorHAnsi"/>
        </w:rPr>
        <w:t>budou Předávány</w:t>
      </w:r>
      <w:r w:rsidR="00F91DAF" w:rsidRPr="002C3678">
        <w:rPr>
          <w:rFonts w:asciiTheme="minorHAnsi" w:hAnsiTheme="minorHAnsi" w:cstheme="minorHAnsi"/>
        </w:rPr>
        <w:t xml:space="preserve"> nebo Akceptovány</w:t>
      </w:r>
      <w:r w:rsidRPr="002C3678">
        <w:rPr>
          <w:rFonts w:asciiTheme="minorHAnsi" w:hAnsiTheme="minorHAnsi" w:cstheme="minorHAnsi"/>
        </w:rPr>
        <w:t xml:space="preserve"> v termínech uvedených v </w:t>
      </w:r>
      <w:r w:rsidR="009F3C67" w:rsidRPr="002C3678">
        <w:rPr>
          <w:rFonts w:asciiTheme="minorHAnsi" w:hAnsiTheme="minorHAnsi" w:cstheme="minorHAnsi"/>
        </w:rPr>
        <w:t xml:space="preserve">Článku </w:t>
      </w:r>
      <w:r w:rsidR="008E08B3">
        <w:fldChar w:fldCharType="begin"/>
      </w:r>
      <w:r w:rsidR="008E08B3">
        <w:instrText xml:space="preserve"> REF _Ref167527056 \r \h  \* MERGEFORMAT </w:instrText>
      </w:r>
      <w:r w:rsidR="008E08B3">
        <w:fldChar w:fldCharType="separate"/>
      </w:r>
      <w:r w:rsidR="007C13B3">
        <w:t>3</w:t>
      </w:r>
      <w:r w:rsidR="008E08B3">
        <w:fldChar w:fldCharType="end"/>
      </w:r>
      <w:r w:rsidRPr="002C3678">
        <w:rPr>
          <w:rFonts w:asciiTheme="minorHAnsi" w:hAnsiTheme="minorHAnsi" w:cstheme="minorHAnsi"/>
        </w:rPr>
        <w:t xml:space="preserve"> </w:t>
      </w:r>
      <w:r w:rsidR="00F25923" w:rsidRPr="002C3678">
        <w:rPr>
          <w:rFonts w:asciiTheme="minorHAnsi" w:hAnsiTheme="minorHAnsi" w:cstheme="minorHAnsi"/>
        </w:rPr>
        <w:t>S</w:t>
      </w:r>
      <w:r w:rsidR="0020325C" w:rsidRPr="002C3678">
        <w:rPr>
          <w:rFonts w:asciiTheme="minorHAnsi" w:hAnsiTheme="minorHAnsi" w:cstheme="minorHAnsi"/>
        </w:rPr>
        <w:t>mlouvy</w:t>
      </w:r>
      <w:r w:rsidRPr="002C3678">
        <w:rPr>
          <w:rFonts w:asciiTheme="minorHAnsi" w:hAnsiTheme="minorHAnsi" w:cstheme="minorHAnsi"/>
        </w:rPr>
        <w:t xml:space="preserve">. Předání </w:t>
      </w:r>
      <w:r w:rsidR="00F91DAF" w:rsidRPr="002C3678">
        <w:rPr>
          <w:rFonts w:asciiTheme="minorHAnsi" w:hAnsiTheme="minorHAnsi" w:cstheme="minorHAnsi"/>
        </w:rPr>
        <w:t xml:space="preserve">nebo Akceptace bude potvrzena podpisem </w:t>
      </w:r>
      <w:r w:rsidR="008142DD">
        <w:rPr>
          <w:rFonts w:asciiTheme="minorHAnsi" w:hAnsiTheme="minorHAnsi" w:cstheme="minorHAnsi"/>
        </w:rPr>
        <w:t>Protokolu o Akceptaci</w:t>
      </w:r>
    </w:p>
    <w:p w:rsidR="00874DBF" w:rsidRPr="002C3678" w:rsidRDefault="00874DBF" w:rsidP="009803D7">
      <w:pPr>
        <w:pStyle w:val="Nadpis1"/>
        <w:rPr>
          <w:rFonts w:asciiTheme="minorHAnsi" w:hAnsiTheme="minorHAnsi" w:cstheme="minorHAnsi"/>
        </w:rPr>
      </w:pPr>
      <w:bookmarkStart w:id="53" w:name="_Ref167879434"/>
      <w:bookmarkStart w:id="54" w:name="_Toc175127353"/>
      <w:r w:rsidRPr="002C3678">
        <w:rPr>
          <w:rFonts w:asciiTheme="minorHAnsi" w:hAnsiTheme="minorHAnsi" w:cstheme="minorHAnsi"/>
        </w:rPr>
        <w:t>Změnové řízení</w:t>
      </w:r>
      <w:bookmarkEnd w:id="53"/>
      <w:bookmarkEnd w:id="54"/>
    </w:p>
    <w:p w:rsidR="00874DBF" w:rsidRPr="002C3678" w:rsidRDefault="00874DBF" w:rsidP="009803D7">
      <w:pPr>
        <w:pStyle w:val="Nadpis2"/>
        <w:keepNext w:val="0"/>
        <w:rPr>
          <w:rFonts w:asciiTheme="minorHAnsi" w:hAnsiTheme="minorHAnsi" w:cstheme="minorHAnsi"/>
        </w:rPr>
      </w:pPr>
      <w:bookmarkStart w:id="55" w:name="_Ref167527949"/>
      <w:r w:rsidRPr="002C3678">
        <w:rPr>
          <w:rFonts w:asciiTheme="minorHAnsi" w:hAnsiTheme="minorHAnsi" w:cstheme="minorHAnsi"/>
        </w:rPr>
        <w:t xml:space="preserve">Požadavky na změny předmětu Plnění, které mají vliv na cenu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 xml:space="preserve">í nebo termíny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 xml:space="preserve">í včetně dílčích, budou provedeny formou dodatku této Smlouvy. Změny budou odsouhlaseny oběma stranami a dodatek se změnami se stává nedílnou součástí této </w:t>
      </w:r>
      <w:r w:rsidR="004B1CD7" w:rsidRPr="002C3678">
        <w:rPr>
          <w:rFonts w:asciiTheme="minorHAnsi" w:hAnsiTheme="minorHAnsi" w:cstheme="minorHAnsi"/>
        </w:rPr>
        <w:t>Smlouv</w:t>
      </w:r>
      <w:r w:rsidRPr="002C3678">
        <w:rPr>
          <w:rFonts w:asciiTheme="minorHAnsi" w:hAnsiTheme="minorHAnsi" w:cstheme="minorHAnsi"/>
        </w:rPr>
        <w:t>y</w:t>
      </w:r>
      <w:bookmarkEnd w:id="55"/>
      <w:r w:rsidRPr="002C3678">
        <w:rPr>
          <w:rFonts w:asciiTheme="minorHAnsi" w:hAnsiTheme="minorHAnsi" w:cstheme="minorHAnsi"/>
        </w:rPr>
        <w:t xml:space="preserve">. </w:t>
      </w:r>
    </w:p>
    <w:p w:rsidR="00874DBF" w:rsidRPr="002C3678" w:rsidRDefault="00874DBF" w:rsidP="009803D7">
      <w:pPr>
        <w:pStyle w:val="Nadpis2"/>
        <w:keepNext w:val="0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Požadavky na změny projednávají Odpovědné osoby a schvalují Oprávněné osoby smluvních stran</w:t>
      </w:r>
      <w:r w:rsidR="008142DD">
        <w:rPr>
          <w:rFonts w:asciiTheme="minorHAnsi" w:hAnsiTheme="minorHAnsi" w:cstheme="minorHAnsi"/>
        </w:rPr>
        <w:t>.</w:t>
      </w:r>
    </w:p>
    <w:p w:rsidR="00C26BD5" w:rsidRPr="002C3678" w:rsidRDefault="00C26BD5" w:rsidP="009803D7">
      <w:pPr>
        <w:pStyle w:val="Nadpis1"/>
        <w:rPr>
          <w:rFonts w:asciiTheme="minorHAnsi" w:hAnsiTheme="minorHAnsi" w:cstheme="minorHAnsi"/>
        </w:rPr>
      </w:pPr>
      <w:bookmarkStart w:id="56" w:name="_Ref167876767"/>
      <w:bookmarkStart w:id="57" w:name="_Toc175127354"/>
      <w:r w:rsidRPr="002C3678">
        <w:rPr>
          <w:rFonts w:asciiTheme="minorHAnsi" w:hAnsiTheme="minorHAnsi" w:cstheme="minorHAnsi"/>
        </w:rPr>
        <w:t>Práva a povinnosti smluvních stran</w:t>
      </w:r>
      <w:bookmarkEnd w:id="56"/>
      <w:bookmarkEnd w:id="57"/>
    </w:p>
    <w:p w:rsidR="00446358" w:rsidRPr="002C3678" w:rsidRDefault="00446358" w:rsidP="009803D7">
      <w:pPr>
        <w:pStyle w:val="Nadpis2"/>
        <w:keepNext w:val="0"/>
        <w:rPr>
          <w:rFonts w:asciiTheme="minorHAnsi" w:hAnsiTheme="minorHAnsi" w:cstheme="minorHAnsi"/>
        </w:rPr>
      </w:pPr>
      <w:bookmarkStart w:id="58" w:name="_Ref167876873"/>
      <w:r w:rsidRPr="002C3678">
        <w:rPr>
          <w:rFonts w:asciiTheme="minorHAnsi" w:hAnsiTheme="minorHAnsi" w:cstheme="minorHAnsi"/>
        </w:rPr>
        <w:t>Součinnost smluvních stran</w:t>
      </w:r>
      <w:bookmarkEnd w:id="58"/>
    </w:p>
    <w:p w:rsidR="00446358" w:rsidRDefault="00446358" w:rsidP="009803D7">
      <w:pPr>
        <w:pStyle w:val="Text2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Pro zajištění řádné realizace Díla požaduje Zhotovitel na Objednateli zejména následující součinnost:</w:t>
      </w:r>
    </w:p>
    <w:p w:rsidR="00846727" w:rsidRPr="00846727" w:rsidRDefault="00846727" w:rsidP="00846727">
      <w:pPr>
        <w:pStyle w:val="Text2"/>
        <w:rPr>
          <w:rFonts w:asciiTheme="minorHAnsi" w:hAnsiTheme="minorHAnsi" w:cstheme="minorHAnsi"/>
        </w:rPr>
      </w:pPr>
      <w:r w:rsidRPr="00846727">
        <w:rPr>
          <w:rFonts w:asciiTheme="minorHAnsi" w:hAnsiTheme="minorHAnsi" w:cstheme="minorHAnsi"/>
        </w:rPr>
        <w:t>Nejdůležitější částí realizace je sběr informací – výstup je natolik kvalitní a relevantní, nakolik kvalitně se povede získat informace. V rámci sběru informací bude tedy požadována:</w:t>
      </w:r>
    </w:p>
    <w:p w:rsidR="00846727" w:rsidRPr="00846727" w:rsidRDefault="00846727" w:rsidP="00846727">
      <w:pPr>
        <w:pStyle w:val="Text2"/>
        <w:numPr>
          <w:ilvl w:val="0"/>
          <w:numId w:val="17"/>
        </w:numPr>
        <w:rPr>
          <w:rFonts w:asciiTheme="minorHAnsi" w:hAnsiTheme="minorHAnsi" w:cstheme="minorHAnsi"/>
        </w:rPr>
      </w:pPr>
      <w:r w:rsidRPr="00846727">
        <w:rPr>
          <w:rFonts w:asciiTheme="minorHAnsi" w:hAnsiTheme="minorHAnsi" w:cstheme="minorHAnsi"/>
        </w:rPr>
        <w:lastRenderedPageBreak/>
        <w:t>Dokumentace</w:t>
      </w:r>
    </w:p>
    <w:p w:rsidR="00846727" w:rsidRPr="00846727" w:rsidRDefault="00846727" w:rsidP="00846727">
      <w:pPr>
        <w:pStyle w:val="Text2"/>
        <w:numPr>
          <w:ilvl w:val="1"/>
          <w:numId w:val="17"/>
        </w:numPr>
        <w:rPr>
          <w:rFonts w:asciiTheme="minorHAnsi" w:hAnsiTheme="minorHAnsi" w:cstheme="minorHAnsi"/>
        </w:rPr>
      </w:pPr>
      <w:r w:rsidRPr="00846727">
        <w:rPr>
          <w:rFonts w:asciiTheme="minorHAnsi" w:hAnsiTheme="minorHAnsi" w:cstheme="minorHAnsi"/>
        </w:rPr>
        <w:t>bezpečnostní dokumentace</w:t>
      </w:r>
    </w:p>
    <w:p w:rsidR="00846727" w:rsidRPr="00846727" w:rsidRDefault="00846727" w:rsidP="00846727">
      <w:pPr>
        <w:pStyle w:val="Text2"/>
        <w:numPr>
          <w:ilvl w:val="1"/>
          <w:numId w:val="17"/>
        </w:numPr>
        <w:rPr>
          <w:rFonts w:asciiTheme="minorHAnsi" w:hAnsiTheme="minorHAnsi" w:cstheme="minorHAnsi"/>
        </w:rPr>
      </w:pPr>
      <w:r w:rsidRPr="00846727">
        <w:rPr>
          <w:rFonts w:asciiTheme="minorHAnsi" w:hAnsiTheme="minorHAnsi" w:cstheme="minorHAnsi"/>
        </w:rPr>
        <w:t>organogramy a procesní mapy</w:t>
      </w:r>
    </w:p>
    <w:p w:rsidR="00846727" w:rsidRPr="00846727" w:rsidRDefault="00846727" w:rsidP="00846727">
      <w:pPr>
        <w:pStyle w:val="Text2"/>
        <w:numPr>
          <w:ilvl w:val="1"/>
          <w:numId w:val="17"/>
        </w:numPr>
        <w:rPr>
          <w:rFonts w:asciiTheme="minorHAnsi" w:hAnsiTheme="minorHAnsi" w:cstheme="minorHAnsi"/>
        </w:rPr>
      </w:pPr>
      <w:r w:rsidRPr="00846727">
        <w:rPr>
          <w:rFonts w:asciiTheme="minorHAnsi" w:hAnsiTheme="minorHAnsi" w:cstheme="minorHAnsi"/>
        </w:rPr>
        <w:t>nařízení a směrnice managementu se vztahem k OÚ</w:t>
      </w:r>
    </w:p>
    <w:p w:rsidR="00846727" w:rsidRPr="00846727" w:rsidRDefault="00846727" w:rsidP="00846727">
      <w:pPr>
        <w:pStyle w:val="Text2"/>
        <w:numPr>
          <w:ilvl w:val="1"/>
          <w:numId w:val="17"/>
        </w:numPr>
        <w:rPr>
          <w:rFonts w:asciiTheme="minorHAnsi" w:hAnsiTheme="minorHAnsi" w:cstheme="minorHAnsi"/>
        </w:rPr>
      </w:pPr>
      <w:r w:rsidRPr="00846727">
        <w:rPr>
          <w:rFonts w:asciiTheme="minorHAnsi" w:hAnsiTheme="minorHAnsi" w:cstheme="minorHAnsi"/>
        </w:rPr>
        <w:t>dokumentace systému kvality</w:t>
      </w:r>
    </w:p>
    <w:p w:rsidR="00846727" w:rsidRPr="00846727" w:rsidRDefault="00846727" w:rsidP="00846727">
      <w:pPr>
        <w:pStyle w:val="Text2"/>
        <w:numPr>
          <w:ilvl w:val="1"/>
          <w:numId w:val="17"/>
        </w:numPr>
        <w:rPr>
          <w:rFonts w:asciiTheme="minorHAnsi" w:hAnsiTheme="minorHAnsi" w:cstheme="minorHAnsi"/>
        </w:rPr>
      </w:pPr>
      <w:r w:rsidRPr="00846727">
        <w:rPr>
          <w:rFonts w:asciiTheme="minorHAnsi" w:hAnsiTheme="minorHAnsi" w:cstheme="minorHAnsi"/>
        </w:rPr>
        <w:t>provozní dokumentace a manuály</w:t>
      </w:r>
    </w:p>
    <w:p w:rsidR="00846727" w:rsidRPr="00846727" w:rsidRDefault="00846727" w:rsidP="00846727">
      <w:pPr>
        <w:pStyle w:val="Text2"/>
        <w:numPr>
          <w:ilvl w:val="1"/>
          <w:numId w:val="17"/>
        </w:numPr>
        <w:rPr>
          <w:rFonts w:asciiTheme="minorHAnsi" w:hAnsiTheme="minorHAnsi" w:cstheme="minorHAnsi"/>
        </w:rPr>
      </w:pPr>
      <w:r w:rsidRPr="00846727">
        <w:rPr>
          <w:rFonts w:asciiTheme="minorHAnsi" w:hAnsiTheme="minorHAnsi" w:cstheme="minorHAnsi"/>
        </w:rPr>
        <w:t>schémata</w:t>
      </w:r>
    </w:p>
    <w:p w:rsidR="00846727" w:rsidRPr="00846727" w:rsidRDefault="00846727" w:rsidP="00846727">
      <w:pPr>
        <w:pStyle w:val="Text2"/>
        <w:numPr>
          <w:ilvl w:val="0"/>
          <w:numId w:val="17"/>
        </w:numPr>
        <w:rPr>
          <w:rFonts w:asciiTheme="minorHAnsi" w:hAnsiTheme="minorHAnsi" w:cstheme="minorHAnsi"/>
        </w:rPr>
      </w:pPr>
      <w:r w:rsidRPr="00846727">
        <w:rPr>
          <w:rFonts w:asciiTheme="minorHAnsi" w:hAnsiTheme="minorHAnsi" w:cstheme="minorHAnsi"/>
        </w:rPr>
        <w:t>Účast vytipovaných uživatelů na interview/pracovní schůzky</w:t>
      </w:r>
    </w:p>
    <w:p w:rsidR="00846727" w:rsidRPr="002C3678" w:rsidRDefault="00846727" w:rsidP="00846727">
      <w:pPr>
        <w:pStyle w:val="Text2"/>
        <w:numPr>
          <w:ilvl w:val="0"/>
          <w:numId w:val="17"/>
        </w:numPr>
        <w:rPr>
          <w:rFonts w:asciiTheme="minorHAnsi" w:hAnsiTheme="minorHAnsi" w:cstheme="minorHAnsi"/>
        </w:rPr>
      </w:pPr>
      <w:r w:rsidRPr="00846727">
        <w:rPr>
          <w:rFonts w:asciiTheme="minorHAnsi" w:hAnsiTheme="minorHAnsi" w:cstheme="minorHAnsi"/>
        </w:rPr>
        <w:t>Účast vytipovaných správců IS na interview/pracovní schůzky</w:t>
      </w:r>
    </w:p>
    <w:p w:rsidR="00C26BD5" w:rsidRPr="002C3678" w:rsidRDefault="00C26BD5" w:rsidP="009803D7">
      <w:pPr>
        <w:pStyle w:val="Nadpis2"/>
        <w:keepNext w:val="0"/>
        <w:rPr>
          <w:rFonts w:asciiTheme="minorHAnsi" w:hAnsiTheme="minorHAnsi" w:cstheme="minorHAnsi"/>
        </w:rPr>
      </w:pPr>
      <w:bookmarkStart w:id="59" w:name="_Ref167519919"/>
      <w:r w:rsidRPr="002C3678">
        <w:rPr>
          <w:rFonts w:asciiTheme="minorHAnsi" w:hAnsiTheme="minorHAnsi" w:cstheme="minorHAnsi"/>
        </w:rPr>
        <w:t>Práva a povinnosti Zhotovitele:</w:t>
      </w:r>
      <w:bookmarkEnd w:id="59"/>
    </w:p>
    <w:p w:rsidR="00846727" w:rsidRPr="00846727" w:rsidRDefault="00846727" w:rsidP="00846727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846727">
        <w:rPr>
          <w:rFonts w:asciiTheme="minorHAnsi" w:hAnsiTheme="minorHAnsi" w:cstheme="minorHAnsi"/>
        </w:rPr>
        <w:t>Zhotovitel spolupracuje s Odpovědnými osobami Objednatele při řízení postupu prací na Projektu, včetně organizace schůzek v rámci Projektu.</w:t>
      </w:r>
    </w:p>
    <w:p w:rsidR="00846727" w:rsidRPr="00846727" w:rsidRDefault="00846727" w:rsidP="00846727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846727">
        <w:rPr>
          <w:rFonts w:asciiTheme="minorHAnsi" w:hAnsiTheme="minorHAnsi" w:cstheme="minorHAnsi"/>
        </w:rPr>
        <w:t>Zhotovitel svolává ve spolupráci s Objednatelem schůzky k řešení sporných otázek.</w:t>
      </w:r>
    </w:p>
    <w:p w:rsidR="00846727" w:rsidRPr="00846727" w:rsidRDefault="00846727" w:rsidP="00846727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846727">
        <w:rPr>
          <w:rFonts w:asciiTheme="minorHAnsi" w:hAnsiTheme="minorHAnsi" w:cstheme="minorHAnsi"/>
        </w:rPr>
        <w:t>Zhotovitel zajistí potřebný počet pracovníků s kvalifikací potřebnou pro realizaci předmětu Plnění.</w:t>
      </w:r>
    </w:p>
    <w:p w:rsidR="00C26BD5" w:rsidRPr="002C3678" w:rsidRDefault="00C26BD5" w:rsidP="009803D7">
      <w:pPr>
        <w:pStyle w:val="Nadpis2"/>
        <w:keepNext w:val="0"/>
        <w:rPr>
          <w:rFonts w:asciiTheme="minorHAnsi" w:hAnsiTheme="minorHAnsi" w:cstheme="minorHAnsi"/>
        </w:rPr>
      </w:pPr>
      <w:bookmarkStart w:id="60" w:name="_Ref167519906"/>
      <w:r w:rsidRPr="002C3678">
        <w:rPr>
          <w:rFonts w:asciiTheme="minorHAnsi" w:hAnsiTheme="minorHAnsi" w:cstheme="minorHAnsi"/>
        </w:rPr>
        <w:t>Práva a povinnosti Objednatele:</w:t>
      </w:r>
      <w:bookmarkEnd w:id="60"/>
    </w:p>
    <w:p w:rsidR="00846727" w:rsidRPr="00846727" w:rsidRDefault="00846727" w:rsidP="00846727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846727">
        <w:rPr>
          <w:rFonts w:asciiTheme="minorHAnsi" w:hAnsiTheme="minorHAnsi" w:cstheme="minorHAnsi"/>
        </w:rPr>
        <w:t>Objednatel se zavazuje poskytnout a vytvořit Zhotoviteli odpovídající pracovní podmínky pro realizaci předmětu této Smlouvy, a to v rozsahu specifikovaném tímto článkem Smlouvy. V této souvislosti Objednatel prohlašuje, že je srozuměn s tím, že dodržení termínů pro poskytnutí věcného Plnění Zhotovitelem závisí i na řádném a včasném plnění povinností stanovených touto Smlouvou pro Objednatele.</w:t>
      </w:r>
    </w:p>
    <w:p w:rsidR="00846727" w:rsidRPr="00846727" w:rsidRDefault="00846727" w:rsidP="00846727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846727">
        <w:rPr>
          <w:rFonts w:asciiTheme="minorHAnsi" w:hAnsiTheme="minorHAnsi" w:cstheme="minorHAnsi"/>
        </w:rPr>
        <w:t>Objednatel předává Zhotoviteli potřebné nebo vyžádané podklady a informace, související s realizací předmětu Plnění, nejpozději do tří (3) Pracovních dnů po jejich písemném či ústním vyžádání, pokud se o obě strany nedohodnou jinak.</w:t>
      </w:r>
    </w:p>
    <w:p w:rsidR="007028ED" w:rsidRPr="002C3678" w:rsidRDefault="007028ED" w:rsidP="007028ED">
      <w:pPr>
        <w:pStyle w:val="Nadpis2"/>
        <w:keepNext w:val="0"/>
        <w:keepLines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Souhlas smluvních stran</w:t>
      </w:r>
    </w:p>
    <w:p w:rsidR="007028ED" w:rsidRPr="002C3678" w:rsidRDefault="007028ED" w:rsidP="007028ED">
      <w:pPr>
        <w:pStyle w:val="Nadpis2"/>
        <w:numPr>
          <w:ilvl w:val="0"/>
          <w:numId w:val="0"/>
        </w:numPr>
        <w:tabs>
          <w:tab w:val="left" w:pos="708"/>
        </w:tabs>
        <w:ind w:left="567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Smluvní strany souhlasí s užitím rámcových údajů o plnění poskytnutém dle této smlouvy jako referenčních údajů pro osvědčení o</w:t>
      </w:r>
      <w:r w:rsidR="00B1001B" w:rsidRPr="002C3678">
        <w:rPr>
          <w:rFonts w:asciiTheme="minorHAnsi" w:hAnsiTheme="minorHAnsi" w:cstheme="minorHAnsi"/>
        </w:rPr>
        <w:t xml:space="preserve">bjednatele </w:t>
      </w:r>
      <w:r w:rsidRPr="002C3678">
        <w:rPr>
          <w:rFonts w:asciiTheme="minorHAnsi" w:hAnsiTheme="minorHAnsi" w:cstheme="minorHAnsi"/>
        </w:rPr>
        <w:t xml:space="preserve">o poskytnuté službě nebo prohlášení </w:t>
      </w:r>
      <w:r w:rsidR="00B1001B" w:rsidRPr="002C3678">
        <w:rPr>
          <w:rFonts w:asciiTheme="minorHAnsi" w:hAnsiTheme="minorHAnsi" w:cstheme="minorHAnsi"/>
        </w:rPr>
        <w:t xml:space="preserve">Zhotovitele </w:t>
      </w:r>
      <w:r w:rsidRPr="002C3678">
        <w:rPr>
          <w:rFonts w:asciiTheme="minorHAnsi" w:hAnsiTheme="minorHAnsi" w:cstheme="minorHAnsi"/>
        </w:rPr>
        <w:t xml:space="preserve">o poskytnuté službě. Jako veřejné referenční údaje nemohou být užity údaje, na něž se vztahuje stranami sjednaný, zveřejnění omezující, režim, např. údaje o obchodním tajemství nebo závazky některé smluvní strany plynoucí z platné NDA smlouvy. </w:t>
      </w:r>
    </w:p>
    <w:p w:rsidR="007028ED" w:rsidRPr="002C3678" w:rsidRDefault="007028ED" w:rsidP="007028ED">
      <w:pPr>
        <w:pStyle w:val="Odrky"/>
        <w:numPr>
          <w:ilvl w:val="0"/>
          <w:numId w:val="0"/>
        </w:numPr>
        <w:ind w:left="720"/>
        <w:rPr>
          <w:rFonts w:asciiTheme="minorHAnsi" w:hAnsiTheme="minorHAnsi" w:cstheme="minorHAnsi"/>
          <w:i/>
          <w:iCs/>
        </w:rPr>
      </w:pPr>
    </w:p>
    <w:p w:rsidR="00C26BD5" w:rsidRPr="002C3678" w:rsidRDefault="00C26BD5" w:rsidP="009803D7">
      <w:pPr>
        <w:pStyle w:val="Nadpis1"/>
        <w:rPr>
          <w:rFonts w:asciiTheme="minorHAnsi" w:hAnsiTheme="minorHAnsi" w:cstheme="minorHAnsi"/>
        </w:rPr>
      </w:pPr>
      <w:bookmarkStart w:id="61" w:name="_Toc174765324"/>
      <w:bookmarkStart w:id="62" w:name="_Ref168474976"/>
      <w:bookmarkStart w:id="63" w:name="_Toc175127355"/>
      <w:bookmarkEnd w:id="61"/>
      <w:r w:rsidRPr="002C3678">
        <w:rPr>
          <w:rFonts w:asciiTheme="minorHAnsi" w:hAnsiTheme="minorHAnsi" w:cstheme="minorHAnsi"/>
        </w:rPr>
        <w:t>Odpovědnost za škodu</w:t>
      </w:r>
      <w:bookmarkEnd w:id="62"/>
      <w:bookmarkEnd w:id="63"/>
    </w:p>
    <w:p w:rsidR="00C341FE" w:rsidRPr="002C3678" w:rsidRDefault="00A9782B" w:rsidP="009803D7">
      <w:pPr>
        <w:pStyle w:val="Nadpis2"/>
        <w:keepNext w:val="0"/>
        <w:rPr>
          <w:rFonts w:asciiTheme="minorHAnsi" w:hAnsiTheme="minorHAnsi" w:cstheme="minorHAnsi"/>
        </w:rPr>
      </w:pPr>
      <w:bookmarkStart w:id="64" w:name="_Ref167877587"/>
      <w:r w:rsidRPr="002C3678">
        <w:rPr>
          <w:rFonts w:asciiTheme="minorHAnsi" w:hAnsiTheme="minorHAnsi" w:cstheme="minorHAnsi"/>
        </w:rPr>
        <w:t>Zhotovitel odpovídá Objednateli za škodu, způsobenou</w:t>
      </w:r>
      <w:r w:rsidR="00C341FE" w:rsidRPr="002C3678">
        <w:rPr>
          <w:rFonts w:asciiTheme="minorHAnsi" w:hAnsiTheme="minorHAnsi" w:cstheme="minorHAnsi"/>
        </w:rPr>
        <w:t xml:space="preserve"> zaviněným</w:t>
      </w:r>
      <w:r w:rsidRPr="002C3678">
        <w:rPr>
          <w:rFonts w:asciiTheme="minorHAnsi" w:hAnsiTheme="minorHAnsi" w:cstheme="minorHAnsi"/>
        </w:rPr>
        <w:t xml:space="preserve"> porušením povinností vyplývajících z této </w:t>
      </w:r>
      <w:r w:rsidR="00C341FE" w:rsidRPr="002C3678">
        <w:rPr>
          <w:rFonts w:asciiTheme="minorHAnsi" w:hAnsiTheme="minorHAnsi" w:cstheme="minorHAnsi"/>
        </w:rPr>
        <w:t>S</w:t>
      </w:r>
      <w:r w:rsidRPr="002C3678">
        <w:rPr>
          <w:rFonts w:asciiTheme="minorHAnsi" w:hAnsiTheme="minorHAnsi" w:cstheme="minorHAnsi"/>
        </w:rPr>
        <w:t>mlouvy</w:t>
      </w:r>
      <w:r w:rsidR="00C341FE" w:rsidRPr="002C3678">
        <w:rPr>
          <w:rFonts w:asciiTheme="minorHAnsi" w:hAnsiTheme="minorHAnsi" w:cstheme="minorHAnsi"/>
        </w:rPr>
        <w:t xml:space="preserve"> nebo z obecně závazného právního předpisu</w:t>
      </w:r>
      <w:r w:rsidRPr="002C3678">
        <w:rPr>
          <w:rFonts w:asciiTheme="minorHAnsi" w:hAnsiTheme="minorHAnsi" w:cstheme="minorHAnsi"/>
        </w:rPr>
        <w:t>.</w:t>
      </w:r>
      <w:bookmarkEnd w:id="64"/>
      <w:r w:rsidRPr="002C3678">
        <w:rPr>
          <w:rFonts w:asciiTheme="minorHAnsi" w:hAnsiTheme="minorHAnsi" w:cstheme="minorHAnsi"/>
        </w:rPr>
        <w:t xml:space="preserve"> </w:t>
      </w:r>
    </w:p>
    <w:p w:rsidR="00A9782B" w:rsidRPr="002C3678" w:rsidRDefault="00A9782B" w:rsidP="009803D7">
      <w:pPr>
        <w:pStyle w:val="Nadpis2"/>
        <w:keepNext w:val="0"/>
        <w:rPr>
          <w:rFonts w:asciiTheme="minorHAnsi" w:hAnsiTheme="minorHAnsi" w:cstheme="minorHAnsi"/>
        </w:rPr>
      </w:pPr>
      <w:bookmarkStart w:id="65" w:name="_Ref167877602"/>
      <w:r w:rsidRPr="002C3678">
        <w:rPr>
          <w:rFonts w:asciiTheme="minorHAnsi" w:hAnsiTheme="minorHAnsi" w:cstheme="minorHAnsi"/>
        </w:rPr>
        <w:t>Zhotovitel neodpovídá za škodu, která byla způsobena jinou osobou než Zhotovitelem, či jím pověřeným subjektem, nesprávným nebo neadekvátním přístupe</w:t>
      </w:r>
      <w:r w:rsidR="00430689" w:rsidRPr="002C3678">
        <w:rPr>
          <w:rFonts w:asciiTheme="minorHAnsi" w:hAnsiTheme="minorHAnsi" w:cstheme="minorHAnsi"/>
        </w:rPr>
        <w:t>m Objednatele a v důsledku</w:t>
      </w:r>
      <w:r w:rsidRPr="002C3678">
        <w:rPr>
          <w:rFonts w:asciiTheme="minorHAnsi" w:hAnsiTheme="minorHAnsi" w:cstheme="minorHAnsi"/>
        </w:rPr>
        <w:t xml:space="preserve"> událostí vyšší moci.</w:t>
      </w:r>
      <w:bookmarkEnd w:id="65"/>
    </w:p>
    <w:p w:rsidR="0014616D" w:rsidRPr="002C3678" w:rsidRDefault="00A9782B" w:rsidP="009803D7">
      <w:pPr>
        <w:pStyle w:val="Nadpis2"/>
        <w:keepNext w:val="0"/>
        <w:rPr>
          <w:rFonts w:asciiTheme="minorHAnsi" w:hAnsiTheme="minorHAnsi" w:cstheme="minorHAnsi"/>
        </w:rPr>
      </w:pPr>
      <w:bookmarkStart w:id="66" w:name="_Ref167877681"/>
      <w:r w:rsidRPr="002C3678">
        <w:rPr>
          <w:rFonts w:asciiTheme="minorHAnsi" w:hAnsiTheme="minorHAnsi" w:cstheme="minorHAnsi"/>
        </w:rPr>
        <w:t xml:space="preserve">Zhotovitel odpovídá Objednateli za škodu způsobenou Objednateli zaviněným porušením povinností stanovených touto </w:t>
      </w:r>
      <w:r w:rsidR="004B1CD7" w:rsidRPr="002C3678">
        <w:rPr>
          <w:rFonts w:asciiTheme="minorHAnsi" w:hAnsiTheme="minorHAnsi" w:cstheme="minorHAnsi"/>
        </w:rPr>
        <w:t>Smlouv</w:t>
      </w:r>
      <w:r w:rsidRPr="002C3678">
        <w:rPr>
          <w:rFonts w:asciiTheme="minorHAnsi" w:hAnsiTheme="minorHAnsi" w:cstheme="minorHAnsi"/>
        </w:rPr>
        <w:t xml:space="preserve">ou, maximálně však do výše </w:t>
      </w:r>
      <w:r w:rsidR="009D57E2" w:rsidRPr="002C3678">
        <w:rPr>
          <w:rFonts w:asciiTheme="minorHAnsi" w:hAnsiTheme="minorHAnsi" w:cstheme="minorHAnsi"/>
        </w:rPr>
        <w:t xml:space="preserve">hodnoty </w:t>
      </w:r>
      <w:r w:rsidR="00845694" w:rsidRPr="002C3678">
        <w:rPr>
          <w:rFonts w:asciiTheme="minorHAnsi" w:hAnsiTheme="minorHAnsi" w:cstheme="minorHAnsi"/>
        </w:rPr>
        <w:t>Plněn</w:t>
      </w:r>
      <w:r w:rsidR="009D57E2" w:rsidRPr="002C3678">
        <w:rPr>
          <w:rFonts w:asciiTheme="minorHAnsi" w:hAnsiTheme="minorHAnsi" w:cstheme="minorHAnsi"/>
        </w:rPr>
        <w:t>í</w:t>
      </w:r>
      <w:r w:rsidR="0014616D" w:rsidRPr="002C3678">
        <w:rPr>
          <w:rFonts w:asciiTheme="minorHAnsi" w:hAnsiTheme="minorHAnsi" w:cstheme="minorHAnsi"/>
        </w:rPr>
        <w:t xml:space="preserve"> podle této Smlouvy</w:t>
      </w:r>
      <w:r w:rsidRPr="002C3678">
        <w:rPr>
          <w:rFonts w:asciiTheme="minorHAnsi" w:hAnsiTheme="minorHAnsi" w:cstheme="minorHAnsi"/>
        </w:rPr>
        <w:t>.</w:t>
      </w:r>
      <w:bookmarkStart w:id="67" w:name="_Ref167877683"/>
      <w:bookmarkEnd w:id="66"/>
    </w:p>
    <w:p w:rsidR="00A9782B" w:rsidRPr="002C3678" w:rsidRDefault="00A9782B" w:rsidP="009803D7">
      <w:pPr>
        <w:pStyle w:val="Nadpis2"/>
        <w:keepNext w:val="0"/>
        <w:rPr>
          <w:rFonts w:asciiTheme="minorHAnsi" w:hAnsiTheme="minorHAnsi" w:cstheme="minorHAnsi"/>
        </w:rPr>
      </w:pPr>
      <w:bookmarkStart w:id="68" w:name="_Ref168371593"/>
      <w:r w:rsidRPr="002C3678">
        <w:rPr>
          <w:rFonts w:asciiTheme="minorHAnsi" w:hAnsiTheme="minorHAnsi" w:cstheme="minorHAnsi"/>
        </w:rPr>
        <w:t>Smluvní strany se výslovně dohodly, že celková výše náhrady škody z jedné škodní události nebo série vzájemně propojených škodných událostí, kter</w:t>
      </w:r>
      <w:r w:rsidR="006E203A" w:rsidRPr="002C3678">
        <w:rPr>
          <w:rFonts w:asciiTheme="minorHAnsi" w:hAnsiTheme="minorHAnsi" w:cstheme="minorHAnsi"/>
        </w:rPr>
        <w:t>á</w:t>
      </w:r>
      <w:r w:rsidRPr="002C3678">
        <w:rPr>
          <w:rFonts w:asciiTheme="minorHAnsi" w:hAnsiTheme="minorHAnsi" w:cstheme="minorHAnsi"/>
        </w:rPr>
        <w:t xml:space="preserve"> by v příčinné souvislosti s </w:t>
      </w:r>
      <w:r w:rsidR="009917A4" w:rsidRPr="002C3678">
        <w:rPr>
          <w:rFonts w:asciiTheme="minorHAnsi" w:hAnsiTheme="minorHAnsi" w:cstheme="minorHAnsi"/>
        </w:rPr>
        <w:t>p</w:t>
      </w:r>
      <w:r w:rsidR="00845694" w:rsidRPr="002C3678">
        <w:rPr>
          <w:rFonts w:asciiTheme="minorHAnsi" w:hAnsiTheme="minorHAnsi" w:cstheme="minorHAnsi"/>
        </w:rPr>
        <w:t>lněn</w:t>
      </w:r>
      <w:r w:rsidRPr="002C3678">
        <w:rPr>
          <w:rFonts w:asciiTheme="minorHAnsi" w:hAnsiTheme="minorHAnsi" w:cstheme="minorHAnsi"/>
        </w:rPr>
        <w:t xml:space="preserve">ím </w:t>
      </w:r>
      <w:r w:rsidR="00910018" w:rsidRPr="002C3678">
        <w:rPr>
          <w:rFonts w:asciiTheme="minorHAnsi" w:hAnsiTheme="minorHAnsi" w:cstheme="minorHAnsi"/>
        </w:rPr>
        <w:t>S</w:t>
      </w:r>
      <w:r w:rsidRPr="002C3678">
        <w:rPr>
          <w:rFonts w:asciiTheme="minorHAnsi" w:hAnsiTheme="minorHAnsi" w:cstheme="minorHAnsi"/>
        </w:rPr>
        <w:t>mlouvy mohl</w:t>
      </w:r>
      <w:r w:rsidR="006E203A" w:rsidRPr="002C3678">
        <w:rPr>
          <w:rFonts w:asciiTheme="minorHAnsi" w:hAnsiTheme="minorHAnsi" w:cstheme="minorHAnsi"/>
        </w:rPr>
        <w:t>a</w:t>
      </w:r>
      <w:r w:rsidRPr="002C3678">
        <w:rPr>
          <w:rFonts w:asciiTheme="minorHAnsi" w:hAnsiTheme="minorHAnsi" w:cstheme="minorHAnsi"/>
        </w:rPr>
        <w:t xml:space="preserve"> vzniknout, se limituje u skutečné škody a u ušlého zisku </w:t>
      </w:r>
      <w:r w:rsidR="0014616D" w:rsidRPr="002C3678">
        <w:rPr>
          <w:rFonts w:asciiTheme="minorHAnsi" w:hAnsiTheme="minorHAnsi" w:cstheme="minorHAnsi"/>
        </w:rPr>
        <w:t xml:space="preserve">celkem </w:t>
      </w:r>
      <w:r w:rsidRPr="002C3678">
        <w:rPr>
          <w:rFonts w:asciiTheme="minorHAnsi" w:hAnsiTheme="minorHAnsi" w:cstheme="minorHAnsi"/>
        </w:rPr>
        <w:t xml:space="preserve">do výše </w:t>
      </w:r>
      <w:r w:rsidR="0014616D" w:rsidRPr="002C3678">
        <w:rPr>
          <w:rFonts w:asciiTheme="minorHAnsi" w:hAnsiTheme="minorHAnsi" w:cstheme="minorHAnsi"/>
        </w:rPr>
        <w:t xml:space="preserve">hodnoty </w:t>
      </w:r>
      <w:r w:rsidR="00845694" w:rsidRPr="002C3678">
        <w:rPr>
          <w:rFonts w:asciiTheme="minorHAnsi" w:hAnsiTheme="minorHAnsi" w:cstheme="minorHAnsi"/>
        </w:rPr>
        <w:t>Plněn</w:t>
      </w:r>
      <w:r w:rsidR="0014616D" w:rsidRPr="002C3678">
        <w:rPr>
          <w:rFonts w:asciiTheme="minorHAnsi" w:hAnsiTheme="minorHAnsi" w:cstheme="minorHAnsi"/>
        </w:rPr>
        <w:t>í podle této Smlouvy</w:t>
      </w:r>
      <w:r w:rsidRPr="002C3678">
        <w:rPr>
          <w:rFonts w:asciiTheme="minorHAnsi" w:hAnsiTheme="minorHAnsi" w:cstheme="minorHAnsi"/>
        </w:rPr>
        <w:t>. Tyto částky představují současně maximální předvídatelnou škodu, která může případně vzniknout porušením povinností Zhotovitele.</w:t>
      </w:r>
      <w:bookmarkEnd w:id="67"/>
      <w:bookmarkEnd w:id="68"/>
    </w:p>
    <w:p w:rsidR="00931A8F" w:rsidRPr="002C3678" w:rsidRDefault="00931A8F" w:rsidP="009803D7">
      <w:pPr>
        <w:pStyle w:val="Nadpis1"/>
        <w:rPr>
          <w:rFonts w:asciiTheme="minorHAnsi" w:hAnsiTheme="minorHAnsi" w:cstheme="minorHAnsi"/>
        </w:rPr>
      </w:pPr>
      <w:bookmarkStart w:id="69" w:name="_Toc175127357"/>
      <w:r w:rsidRPr="002C3678">
        <w:rPr>
          <w:rFonts w:asciiTheme="minorHAnsi" w:hAnsiTheme="minorHAnsi" w:cstheme="minorHAnsi"/>
        </w:rPr>
        <w:lastRenderedPageBreak/>
        <w:t>Prodlení, sankce</w:t>
      </w:r>
      <w:bookmarkEnd w:id="69"/>
    </w:p>
    <w:p w:rsidR="00931A8F" w:rsidRPr="002C3678" w:rsidRDefault="00931A8F" w:rsidP="009803D7">
      <w:pPr>
        <w:pStyle w:val="Nadpis2"/>
        <w:keepNext w:val="0"/>
        <w:rPr>
          <w:rFonts w:asciiTheme="minorHAnsi" w:hAnsiTheme="minorHAnsi" w:cstheme="minorHAnsi"/>
        </w:rPr>
      </w:pPr>
      <w:bookmarkStart w:id="70" w:name="_Ref167878375"/>
      <w:r w:rsidRPr="002C3678">
        <w:rPr>
          <w:rFonts w:asciiTheme="minorHAnsi" w:hAnsiTheme="minorHAnsi" w:cstheme="minorHAnsi"/>
        </w:rPr>
        <w:t>Jestliže je Objednatel v prodlení s placením peněžitého závazku nebo řádně a včas neplní závazky k věcné nebo časově umístěné součinnosti či spolupůsobení, z důvodů ležících na straně Objednatele, pak platí tato ujednání:</w:t>
      </w:r>
      <w:bookmarkEnd w:id="70"/>
    </w:p>
    <w:p w:rsidR="00931A8F" w:rsidRPr="002C3678" w:rsidRDefault="00931A8F" w:rsidP="009803D7">
      <w:pPr>
        <w:pStyle w:val="Nadpis3"/>
        <w:rPr>
          <w:rFonts w:asciiTheme="minorHAnsi" w:hAnsiTheme="minorHAnsi" w:cstheme="minorHAnsi"/>
        </w:rPr>
      </w:pPr>
      <w:bookmarkStart w:id="71" w:name="_Ref167878477"/>
      <w:r w:rsidRPr="002C3678">
        <w:rPr>
          <w:rFonts w:asciiTheme="minorHAnsi" w:hAnsiTheme="minorHAnsi" w:cstheme="minorHAnsi"/>
        </w:rPr>
        <w:t xml:space="preserve">Objednatel souhlasí s tím, že pokud neplní své povinnosti a nevytvoří v dohodnutých lhůtách podmínky součinnosti a tím způsobí prodlení z důvodů ležících na straně Objednatele, které by vedlo ke změně termínů dle čl. </w:t>
      </w:r>
      <w:r w:rsidR="008E08B3">
        <w:fldChar w:fldCharType="begin"/>
      </w:r>
      <w:r w:rsidR="008E08B3">
        <w:instrText xml:space="preserve"> REF _Ref4299721 \r \h  \* MERGEFORMAT </w:instrText>
      </w:r>
      <w:r w:rsidR="008E08B3">
        <w:fldChar w:fldCharType="separate"/>
      </w:r>
      <w:r w:rsidR="007C13B3">
        <w:t>3</w:t>
      </w:r>
      <w:r w:rsidR="008E08B3">
        <w:fldChar w:fldCharType="end"/>
      </w:r>
      <w:r w:rsidRPr="002C3678">
        <w:rPr>
          <w:rFonts w:asciiTheme="minorHAnsi" w:hAnsiTheme="minorHAnsi" w:cstheme="minorHAnsi"/>
        </w:rPr>
        <w:t xml:space="preserve"> o více ne</w:t>
      </w:r>
      <w:r w:rsidRPr="007320F2">
        <w:rPr>
          <w:rFonts w:asciiTheme="minorHAnsi" w:hAnsiTheme="minorHAnsi" w:cstheme="minorHAnsi"/>
        </w:rPr>
        <w:t>ž tři (3) Pracovní</w:t>
      </w:r>
      <w:r w:rsidRPr="002C3678">
        <w:rPr>
          <w:rFonts w:asciiTheme="minorHAnsi" w:hAnsiTheme="minorHAnsi" w:cstheme="minorHAnsi"/>
        </w:rPr>
        <w:t xml:space="preserve"> dny, je Zhotovitel oprávněn přerušit práce na předmětu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 xml:space="preserve">í. Termíny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>í se posouvají o dobu tohoto prodlení</w:t>
      </w:r>
      <w:r w:rsidR="00910018" w:rsidRPr="002C3678">
        <w:rPr>
          <w:rFonts w:asciiTheme="minorHAnsi" w:hAnsiTheme="minorHAnsi" w:cstheme="minorHAnsi"/>
        </w:rPr>
        <w:t>, i když k přerušení prací nedojde</w:t>
      </w:r>
      <w:r w:rsidRPr="002C3678">
        <w:rPr>
          <w:rFonts w:asciiTheme="minorHAnsi" w:hAnsiTheme="minorHAnsi" w:cstheme="minorHAnsi"/>
        </w:rPr>
        <w:t>. Prokazatelné náklady na straně Zhotovitele spojené s tímto přerušením je Objednatel povinen uhradit.</w:t>
      </w:r>
      <w:bookmarkEnd w:id="71"/>
    </w:p>
    <w:p w:rsidR="00931A8F" w:rsidRPr="002C3678" w:rsidRDefault="00931A8F" w:rsidP="009803D7">
      <w:pPr>
        <w:pStyle w:val="Nadpis2"/>
        <w:keepNext w:val="0"/>
        <w:rPr>
          <w:rFonts w:asciiTheme="minorHAnsi" w:hAnsiTheme="minorHAnsi" w:cstheme="minorHAnsi"/>
        </w:rPr>
      </w:pPr>
      <w:bookmarkStart w:id="72" w:name="_Ref167878853"/>
      <w:r w:rsidRPr="002C3678">
        <w:rPr>
          <w:rFonts w:asciiTheme="minorHAnsi" w:hAnsiTheme="minorHAnsi" w:cstheme="minorHAnsi"/>
        </w:rPr>
        <w:t xml:space="preserve">Jestliže je Zhotovitel v prodlení s </w:t>
      </w:r>
      <w:r w:rsidR="00EC18E5" w:rsidRPr="002C3678">
        <w:rPr>
          <w:rFonts w:asciiTheme="minorHAnsi" w:hAnsiTheme="minorHAnsi" w:cstheme="minorHAnsi"/>
        </w:rPr>
        <w:t>p</w:t>
      </w:r>
      <w:r w:rsidR="00845694" w:rsidRPr="002C3678">
        <w:rPr>
          <w:rFonts w:asciiTheme="minorHAnsi" w:hAnsiTheme="minorHAnsi" w:cstheme="minorHAnsi"/>
        </w:rPr>
        <w:t>lněn</w:t>
      </w:r>
      <w:r w:rsidRPr="002C3678">
        <w:rPr>
          <w:rFonts w:asciiTheme="minorHAnsi" w:hAnsiTheme="minorHAnsi" w:cstheme="minorHAnsi"/>
        </w:rPr>
        <w:t xml:space="preserve">ím některého svého závazku z důvodů ležících na straně Zhotovitele s výjimkou případů objektivní nemožnosti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>í, pak platí tato ujednání:</w:t>
      </w:r>
      <w:bookmarkEnd w:id="72"/>
    </w:p>
    <w:p w:rsidR="00931A8F" w:rsidRPr="002C3678" w:rsidRDefault="00931A8F" w:rsidP="009803D7">
      <w:pPr>
        <w:pStyle w:val="Nadpis3"/>
        <w:rPr>
          <w:rFonts w:asciiTheme="minorHAnsi" w:hAnsiTheme="minorHAnsi" w:cstheme="minorHAnsi"/>
        </w:rPr>
      </w:pPr>
      <w:bookmarkStart w:id="73" w:name="_Ref167878869"/>
      <w:r w:rsidRPr="002C3678">
        <w:rPr>
          <w:rFonts w:asciiTheme="minorHAnsi" w:hAnsiTheme="minorHAnsi" w:cstheme="minorHAnsi"/>
        </w:rPr>
        <w:t xml:space="preserve">Zhotovitel souhlasí s tím, že pokud neplní své povinnosti a nevytvoří v dohodnutých lhůtách podmínky součinnosti a tím způsobí prodlení z důvodů ležících na straně Zhotovitele, které by vedlo ke změně termínů dle odst. </w:t>
      </w:r>
      <w:r w:rsidR="008E08B3">
        <w:fldChar w:fldCharType="begin"/>
      </w:r>
      <w:r w:rsidR="008E08B3">
        <w:instrText xml:space="preserve"> REF _Ref4299721 \r \h  \* MERGEFORMAT </w:instrText>
      </w:r>
      <w:r w:rsidR="008E08B3">
        <w:fldChar w:fldCharType="separate"/>
      </w:r>
      <w:r w:rsidR="007C13B3">
        <w:t>3</w:t>
      </w:r>
      <w:r w:rsidR="008E08B3">
        <w:fldChar w:fldCharType="end"/>
      </w:r>
      <w:r w:rsidRPr="002C3678">
        <w:rPr>
          <w:rFonts w:asciiTheme="minorHAnsi" w:hAnsiTheme="minorHAnsi" w:cstheme="minorHAnsi"/>
        </w:rPr>
        <w:t xml:space="preserve"> o více </w:t>
      </w:r>
      <w:r w:rsidRPr="00C20890">
        <w:rPr>
          <w:rFonts w:asciiTheme="minorHAnsi" w:hAnsiTheme="minorHAnsi" w:cstheme="minorHAnsi"/>
        </w:rPr>
        <w:t>jak tři (3)</w:t>
      </w:r>
      <w:r w:rsidRPr="002C3678">
        <w:rPr>
          <w:rFonts w:asciiTheme="minorHAnsi" w:hAnsiTheme="minorHAnsi" w:cstheme="minorHAnsi"/>
        </w:rPr>
        <w:t xml:space="preserve"> Pracovní dny, je Objednatel oprávněn požadovat úhradu prokazatelných nákladů na straně Objednatele vzniklých v důsledku tohoto ne</w:t>
      </w:r>
      <w:r w:rsidR="00EC18E5" w:rsidRPr="002C3678">
        <w:rPr>
          <w:rFonts w:asciiTheme="minorHAnsi" w:hAnsiTheme="minorHAnsi" w:cstheme="minorHAnsi"/>
        </w:rPr>
        <w:t>p</w:t>
      </w:r>
      <w:r w:rsidR="00845694" w:rsidRPr="002C3678">
        <w:rPr>
          <w:rFonts w:asciiTheme="minorHAnsi" w:hAnsiTheme="minorHAnsi" w:cstheme="minorHAnsi"/>
        </w:rPr>
        <w:t>lněn</w:t>
      </w:r>
      <w:r w:rsidRPr="002C3678">
        <w:rPr>
          <w:rFonts w:asciiTheme="minorHAnsi" w:hAnsiTheme="minorHAnsi" w:cstheme="minorHAnsi"/>
        </w:rPr>
        <w:t>í povinností Zhotovitelem.</w:t>
      </w:r>
      <w:bookmarkEnd w:id="73"/>
    </w:p>
    <w:p w:rsidR="00F64DAF" w:rsidRPr="002C3678" w:rsidRDefault="00F64DAF" w:rsidP="00744DDB">
      <w:pPr>
        <w:pStyle w:val="Nadpis3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 xml:space="preserve">V případě opoždění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 xml:space="preserve">í Zhotovitele způsobeném </w:t>
      </w:r>
      <w:r w:rsidR="00744DDB" w:rsidRPr="002C3678">
        <w:rPr>
          <w:rFonts w:asciiTheme="minorHAnsi" w:hAnsiTheme="minorHAnsi" w:cstheme="minorHAnsi"/>
        </w:rPr>
        <w:t>překážkami</w:t>
      </w:r>
      <w:r w:rsidRPr="002C3678">
        <w:rPr>
          <w:rFonts w:asciiTheme="minorHAnsi" w:hAnsiTheme="minorHAnsi" w:cstheme="minorHAnsi"/>
        </w:rPr>
        <w:t xml:space="preserve"> vylučujícími odpovědnost </w:t>
      </w:r>
      <w:r w:rsidR="00744DDB" w:rsidRPr="002C3678">
        <w:rPr>
          <w:rFonts w:asciiTheme="minorHAnsi" w:hAnsiTheme="minorHAnsi" w:cstheme="minorHAnsi"/>
        </w:rPr>
        <w:t>(ustanovení § 2913 odst.2 občanského zákoníku)</w:t>
      </w:r>
      <w:r w:rsidRPr="002C3678">
        <w:rPr>
          <w:rFonts w:asciiTheme="minorHAnsi" w:hAnsiTheme="minorHAnsi" w:cstheme="minorHAnsi"/>
        </w:rPr>
        <w:t xml:space="preserve"> platí, že tento není v prodlení po dobu trvání takových překážek. Zhotovitel je však povinen Objednatele o výskytu takových překážek Neprodleně informovat. Trvá-li toto opoždění více </w:t>
      </w:r>
      <w:r w:rsidRPr="00C20890">
        <w:rPr>
          <w:rFonts w:asciiTheme="minorHAnsi" w:hAnsiTheme="minorHAnsi" w:cstheme="minorHAnsi"/>
        </w:rPr>
        <w:t>jak tři (3) dny, posouvají</w:t>
      </w:r>
      <w:r w:rsidRPr="002C3678">
        <w:rPr>
          <w:rFonts w:asciiTheme="minorHAnsi" w:hAnsiTheme="minorHAnsi" w:cstheme="minorHAnsi"/>
        </w:rPr>
        <w:t xml:space="preserve"> se termíny </w:t>
      </w:r>
      <w:r w:rsidR="00845694" w:rsidRPr="002C3678">
        <w:rPr>
          <w:rFonts w:asciiTheme="minorHAnsi" w:hAnsiTheme="minorHAnsi" w:cstheme="minorHAnsi"/>
        </w:rPr>
        <w:t>Plněn</w:t>
      </w:r>
      <w:r w:rsidRPr="002C3678">
        <w:rPr>
          <w:rFonts w:asciiTheme="minorHAnsi" w:hAnsiTheme="minorHAnsi" w:cstheme="minorHAnsi"/>
        </w:rPr>
        <w:t>í o dobu opoždění.</w:t>
      </w:r>
    </w:p>
    <w:p w:rsidR="00931A8F" w:rsidRPr="002C3678" w:rsidRDefault="00931A8F" w:rsidP="009803D7">
      <w:pPr>
        <w:pStyle w:val="Nadpis2"/>
        <w:keepNext w:val="0"/>
        <w:rPr>
          <w:rFonts w:asciiTheme="minorHAnsi" w:hAnsiTheme="minorHAnsi" w:cstheme="minorHAnsi"/>
        </w:rPr>
      </w:pPr>
      <w:bookmarkStart w:id="74" w:name="_Ref438441220"/>
      <w:r w:rsidRPr="002C3678">
        <w:rPr>
          <w:rFonts w:asciiTheme="minorHAnsi" w:hAnsiTheme="minorHAnsi" w:cstheme="minorHAnsi"/>
        </w:rPr>
        <w:t xml:space="preserve">Je-li Objednatel v prodlení s placením zálohy nebo faktury po dobu delší </w:t>
      </w:r>
      <w:r w:rsidRPr="00C20890">
        <w:rPr>
          <w:rFonts w:asciiTheme="minorHAnsi" w:hAnsiTheme="minorHAnsi" w:cstheme="minorHAnsi"/>
        </w:rPr>
        <w:t xml:space="preserve">než </w:t>
      </w:r>
      <w:r w:rsidRPr="00C20890">
        <w:rPr>
          <w:rFonts w:asciiTheme="minorHAnsi" w:hAnsiTheme="minorHAnsi" w:cstheme="minorHAnsi"/>
          <w:i/>
        </w:rPr>
        <w:t>patnáct (15)</w:t>
      </w:r>
      <w:r w:rsidRPr="00C20890">
        <w:rPr>
          <w:rFonts w:asciiTheme="minorHAnsi" w:hAnsiTheme="minorHAnsi" w:cstheme="minorHAnsi"/>
        </w:rPr>
        <w:t xml:space="preserve"> dnů, je Zhotovitel oprávněn vyúčtovat a Objednatel povinen zaplatit úroky z prodlení ve výši </w:t>
      </w:r>
      <w:r w:rsidRPr="00C20890">
        <w:rPr>
          <w:rFonts w:asciiTheme="minorHAnsi" w:hAnsiTheme="minorHAnsi" w:cstheme="minorHAnsi"/>
          <w:i/>
        </w:rPr>
        <w:t>0,05 %</w:t>
      </w:r>
      <w:r w:rsidRPr="00C20890">
        <w:rPr>
          <w:rFonts w:asciiTheme="minorHAnsi" w:hAnsiTheme="minorHAnsi" w:cstheme="minorHAnsi"/>
        </w:rPr>
        <w:t xml:space="preserve"> z dlužné</w:t>
      </w:r>
      <w:r w:rsidRPr="002C3678">
        <w:rPr>
          <w:rFonts w:asciiTheme="minorHAnsi" w:hAnsiTheme="minorHAnsi" w:cstheme="minorHAnsi"/>
        </w:rPr>
        <w:t xml:space="preserve"> částky za každý den prodlení až do zaplacení.</w:t>
      </w:r>
      <w:bookmarkEnd w:id="74"/>
    </w:p>
    <w:p w:rsidR="009609EE" w:rsidRPr="00C20890" w:rsidRDefault="009609EE" w:rsidP="009803D7">
      <w:pPr>
        <w:pStyle w:val="Nadpis2"/>
        <w:keepNext w:val="0"/>
        <w:rPr>
          <w:rFonts w:asciiTheme="minorHAnsi" w:hAnsiTheme="minorHAnsi" w:cstheme="minorHAnsi"/>
        </w:rPr>
      </w:pPr>
      <w:r w:rsidRPr="00C20890">
        <w:rPr>
          <w:rFonts w:asciiTheme="minorHAnsi" w:hAnsiTheme="minorHAnsi" w:cstheme="minorHAnsi"/>
        </w:rPr>
        <w:t>V případě, že Zhotovitel je v</w:t>
      </w:r>
      <w:r w:rsidR="0053491C" w:rsidRPr="00C20890">
        <w:rPr>
          <w:rFonts w:asciiTheme="minorHAnsi" w:hAnsiTheme="minorHAnsi" w:cstheme="minorHAnsi"/>
        </w:rPr>
        <w:t> </w:t>
      </w:r>
      <w:r w:rsidRPr="00C20890">
        <w:rPr>
          <w:rFonts w:asciiTheme="minorHAnsi" w:hAnsiTheme="minorHAnsi" w:cstheme="minorHAnsi"/>
        </w:rPr>
        <w:t>prodlení s</w:t>
      </w:r>
      <w:r w:rsidR="0053491C" w:rsidRPr="00C20890">
        <w:rPr>
          <w:rFonts w:asciiTheme="minorHAnsi" w:hAnsiTheme="minorHAnsi" w:cstheme="minorHAnsi"/>
        </w:rPr>
        <w:t> </w:t>
      </w:r>
      <w:r w:rsidRPr="00C20890">
        <w:rPr>
          <w:rFonts w:asciiTheme="minorHAnsi" w:hAnsiTheme="minorHAnsi" w:cstheme="minorHAnsi"/>
        </w:rPr>
        <w:t>poskytnutím</w:t>
      </w:r>
      <w:r w:rsidR="0053491C" w:rsidRPr="00C20890">
        <w:rPr>
          <w:rFonts w:asciiTheme="minorHAnsi" w:hAnsiTheme="minorHAnsi" w:cstheme="minorHAnsi"/>
        </w:rPr>
        <w:t xml:space="preserve"> </w:t>
      </w:r>
      <w:r w:rsidRPr="00C20890">
        <w:rPr>
          <w:rFonts w:asciiTheme="minorHAnsi" w:hAnsiTheme="minorHAnsi" w:cstheme="minorHAnsi"/>
        </w:rPr>
        <w:t xml:space="preserve">Plnění v termínech dle čl. 5. této Smlouvy, </w:t>
      </w:r>
      <w:r w:rsidR="0053491C" w:rsidRPr="00C20890">
        <w:rPr>
          <w:rFonts w:asciiTheme="minorHAnsi" w:hAnsiTheme="minorHAnsi" w:cstheme="minorHAnsi"/>
        </w:rPr>
        <w:t xml:space="preserve">které je delší než 15 dnů, </w:t>
      </w:r>
      <w:r w:rsidRPr="00C20890">
        <w:rPr>
          <w:rFonts w:asciiTheme="minorHAnsi" w:hAnsiTheme="minorHAnsi" w:cstheme="minorHAnsi"/>
        </w:rPr>
        <w:t>je Objednatel oprávněn vyúčtovat a Zhotovitel povinen zaplatit smluvní pokutu ve výši 0,05 % z ceny Plnění</w:t>
      </w:r>
      <w:r w:rsidR="00702A70" w:rsidRPr="00C20890">
        <w:rPr>
          <w:rFonts w:asciiTheme="minorHAnsi" w:hAnsiTheme="minorHAnsi" w:cstheme="minorHAnsi"/>
        </w:rPr>
        <w:t xml:space="preserve"> bez DPH</w:t>
      </w:r>
      <w:r w:rsidRPr="00C20890">
        <w:rPr>
          <w:rFonts w:asciiTheme="minorHAnsi" w:hAnsiTheme="minorHAnsi" w:cstheme="minorHAnsi"/>
        </w:rPr>
        <w:t>, ohledně něhož je Zhotovitel v prodlení, a to za každý den prodlení, pokud nebude dohodnuto jinak.</w:t>
      </w:r>
    </w:p>
    <w:p w:rsidR="001A7C1B" w:rsidRPr="001C2E14" w:rsidRDefault="001A7C1B" w:rsidP="009803D7">
      <w:pPr>
        <w:pStyle w:val="Nadpis1"/>
        <w:rPr>
          <w:rFonts w:asciiTheme="minorHAnsi" w:hAnsiTheme="minorHAnsi" w:cstheme="minorHAnsi"/>
        </w:rPr>
      </w:pPr>
      <w:bookmarkStart w:id="75" w:name="_Ref167879994"/>
      <w:bookmarkStart w:id="76" w:name="_Toc175127358"/>
      <w:r w:rsidRPr="001C2E14">
        <w:rPr>
          <w:rFonts w:asciiTheme="minorHAnsi" w:hAnsiTheme="minorHAnsi" w:cstheme="minorHAnsi"/>
        </w:rPr>
        <w:t>Platnost, odstoupení a zánik smlouvy</w:t>
      </w:r>
      <w:bookmarkEnd w:id="75"/>
      <w:bookmarkEnd w:id="76"/>
    </w:p>
    <w:p w:rsidR="00BC5D8F" w:rsidRPr="001C2E14" w:rsidRDefault="00BC5D8F" w:rsidP="00BC5D8F">
      <w:pPr>
        <w:pStyle w:val="Nadpis2"/>
        <w:tabs>
          <w:tab w:val="num" w:pos="1134"/>
        </w:tabs>
        <w:spacing w:before="240"/>
        <w:rPr>
          <w:rFonts w:asciiTheme="minorHAnsi" w:hAnsiTheme="minorHAnsi" w:cstheme="minorHAnsi"/>
        </w:rPr>
      </w:pPr>
      <w:bookmarkStart w:id="77" w:name="_Ref167880188"/>
      <w:r w:rsidRPr="001C2E14">
        <w:rPr>
          <w:rFonts w:asciiTheme="minorHAnsi" w:hAnsiTheme="minorHAnsi" w:cstheme="minorHAnsi"/>
        </w:rPr>
        <w:t>Tato smlouva nabývá platnosti okamžikem jejího podpisu oběma smluvními stranami. Účinnosti smlouva nabývá dnem jejího uveřejnění v registru smluv ve smyslu ustanovení § 6 odst. 1 zák. č. 340/2015 Sb., o zvláštních podmínkách účinnosti některých smluv, uveřejňování těchto smluv a o registru smluv (zákon o registru smluv).</w:t>
      </w:r>
    </w:p>
    <w:p w:rsidR="00BC5D8F" w:rsidRPr="001C2E14" w:rsidRDefault="00BC5D8F" w:rsidP="00BC5D8F">
      <w:pPr>
        <w:pStyle w:val="Nadpis2"/>
        <w:tabs>
          <w:tab w:val="num" w:pos="1134"/>
        </w:tabs>
        <w:spacing w:before="240"/>
        <w:rPr>
          <w:rFonts w:asciiTheme="minorHAnsi" w:hAnsiTheme="minorHAnsi" w:cstheme="minorHAnsi"/>
        </w:rPr>
      </w:pPr>
      <w:r w:rsidRPr="001C2E14">
        <w:rPr>
          <w:rFonts w:asciiTheme="minorHAnsi" w:hAnsiTheme="minorHAnsi" w:cstheme="minorHAnsi"/>
        </w:rPr>
        <w:t>Smluvní strany zároveň prohlašují, že souhlasí s uveřejněním celého textu této smlouvy v registru smluv a že žádné údaje v této smlouvě uvedené nepovažují za obchodní tajemství.</w:t>
      </w:r>
    </w:p>
    <w:p w:rsidR="00BC5D8F" w:rsidRPr="001C2E14" w:rsidRDefault="00BC5D8F" w:rsidP="00BC5D8F">
      <w:pPr>
        <w:pStyle w:val="Nadpis2"/>
        <w:tabs>
          <w:tab w:val="num" w:pos="1134"/>
        </w:tabs>
        <w:spacing w:before="240"/>
        <w:rPr>
          <w:rFonts w:asciiTheme="minorHAnsi" w:hAnsiTheme="minorHAnsi" w:cstheme="minorHAnsi"/>
        </w:rPr>
      </w:pPr>
      <w:r w:rsidRPr="001C2E14">
        <w:rPr>
          <w:rFonts w:asciiTheme="minorHAnsi" w:hAnsiTheme="minorHAnsi" w:cstheme="minorHAnsi"/>
        </w:rPr>
        <w:t>Smluvní strany se dohodly, že uveřejnění smlouvy v registru smluv provede Objednatel, a to neprodleně po jejím podpisu oběma smluvními stranami.</w:t>
      </w:r>
    </w:p>
    <w:p w:rsidR="001572AA" w:rsidRPr="009E17F5" w:rsidRDefault="001572AA" w:rsidP="009803D7">
      <w:pPr>
        <w:pStyle w:val="Nadpis2"/>
        <w:keepNext w:val="0"/>
        <w:rPr>
          <w:rFonts w:asciiTheme="minorHAnsi" w:hAnsiTheme="minorHAnsi" w:cstheme="minorHAnsi"/>
        </w:rPr>
      </w:pPr>
      <w:r w:rsidRPr="009E17F5">
        <w:rPr>
          <w:rFonts w:asciiTheme="minorHAnsi" w:hAnsiTheme="minorHAnsi" w:cstheme="minorHAnsi"/>
        </w:rPr>
        <w:t xml:space="preserve">Tato </w:t>
      </w:r>
      <w:r w:rsidR="004B1CD7" w:rsidRPr="009E17F5">
        <w:rPr>
          <w:rFonts w:asciiTheme="minorHAnsi" w:hAnsiTheme="minorHAnsi" w:cstheme="minorHAnsi"/>
        </w:rPr>
        <w:t>Smlouv</w:t>
      </w:r>
      <w:r w:rsidRPr="009E17F5">
        <w:rPr>
          <w:rFonts w:asciiTheme="minorHAnsi" w:hAnsiTheme="minorHAnsi" w:cstheme="minorHAnsi"/>
        </w:rPr>
        <w:t>a zůstává v platnosti a je závazná pro všechny právní nástupce smluvních stran.</w:t>
      </w:r>
      <w:bookmarkEnd w:id="77"/>
    </w:p>
    <w:p w:rsidR="001572AA" w:rsidRPr="009E17F5" w:rsidRDefault="001572AA" w:rsidP="009803D7">
      <w:pPr>
        <w:pStyle w:val="Nadpis2"/>
        <w:keepNext w:val="0"/>
        <w:rPr>
          <w:rFonts w:asciiTheme="minorHAnsi" w:hAnsiTheme="minorHAnsi" w:cstheme="minorHAnsi"/>
        </w:rPr>
      </w:pPr>
      <w:bookmarkStart w:id="78" w:name="_Ref167880267"/>
      <w:r w:rsidRPr="009E17F5">
        <w:rPr>
          <w:rFonts w:asciiTheme="minorHAnsi" w:hAnsiTheme="minorHAnsi" w:cstheme="minorHAnsi"/>
        </w:rPr>
        <w:t>Smluvní strany se zavazují nepostoupit závazky nebo pohledávky z této Smlouvy Třetí straně bez písemného souhlasu druhé strany.</w:t>
      </w:r>
      <w:bookmarkEnd w:id="78"/>
    </w:p>
    <w:p w:rsidR="001572AA" w:rsidRPr="002C3678" w:rsidRDefault="001572AA" w:rsidP="009803D7">
      <w:pPr>
        <w:pStyle w:val="Nadpis2"/>
        <w:keepNext w:val="0"/>
        <w:rPr>
          <w:rFonts w:asciiTheme="minorHAnsi" w:hAnsiTheme="minorHAnsi" w:cstheme="minorHAnsi"/>
          <w:i/>
        </w:rPr>
      </w:pPr>
      <w:bookmarkStart w:id="79" w:name="_Ref167880488"/>
      <w:r w:rsidRPr="009E17F5">
        <w:rPr>
          <w:rFonts w:asciiTheme="minorHAnsi" w:hAnsiTheme="minorHAnsi" w:cstheme="minorHAnsi"/>
        </w:rPr>
        <w:t xml:space="preserve">Skončit platnost této </w:t>
      </w:r>
      <w:r w:rsidR="004B1CD7" w:rsidRPr="009E17F5">
        <w:rPr>
          <w:rFonts w:asciiTheme="minorHAnsi" w:hAnsiTheme="minorHAnsi" w:cstheme="minorHAnsi"/>
        </w:rPr>
        <w:t>Smlouv</w:t>
      </w:r>
      <w:r w:rsidRPr="009E17F5">
        <w:rPr>
          <w:rFonts w:asciiTheme="minorHAnsi" w:hAnsiTheme="minorHAnsi" w:cstheme="minorHAnsi"/>
        </w:rPr>
        <w:t>y lze dohodou smluvních stran, která musí mít písemnou formu</w:t>
      </w:r>
      <w:r w:rsidRPr="002C3678">
        <w:rPr>
          <w:rFonts w:asciiTheme="minorHAnsi" w:hAnsiTheme="minorHAnsi" w:cstheme="minorHAnsi"/>
          <w:i/>
        </w:rPr>
        <w:t>.</w:t>
      </w:r>
      <w:bookmarkEnd w:id="79"/>
    </w:p>
    <w:p w:rsidR="001A7C1B" w:rsidRPr="002C3678" w:rsidRDefault="001A7C1B" w:rsidP="009803D7">
      <w:pPr>
        <w:pStyle w:val="Nadpis2"/>
        <w:keepNext w:val="0"/>
        <w:rPr>
          <w:rFonts w:asciiTheme="minorHAnsi" w:hAnsiTheme="minorHAnsi" w:cstheme="minorHAnsi"/>
        </w:rPr>
      </w:pPr>
      <w:bookmarkStart w:id="80" w:name="_Ref167880550"/>
      <w:r w:rsidRPr="002C3678">
        <w:rPr>
          <w:rFonts w:asciiTheme="minorHAnsi" w:hAnsiTheme="minorHAnsi" w:cstheme="minorHAnsi"/>
        </w:rPr>
        <w:t xml:space="preserve">Jednostranně lze okamžitě od </w:t>
      </w:r>
      <w:r w:rsidR="004B1CD7" w:rsidRPr="002C3678">
        <w:rPr>
          <w:rFonts w:asciiTheme="minorHAnsi" w:hAnsiTheme="minorHAnsi" w:cstheme="minorHAnsi"/>
        </w:rPr>
        <w:t>Smlouv</w:t>
      </w:r>
      <w:r w:rsidRPr="002C3678">
        <w:rPr>
          <w:rFonts w:asciiTheme="minorHAnsi" w:hAnsiTheme="minorHAnsi" w:cstheme="minorHAnsi"/>
        </w:rPr>
        <w:t>y odstoupit v těchto případech:</w:t>
      </w:r>
      <w:bookmarkEnd w:id="80"/>
    </w:p>
    <w:p w:rsidR="001A7C1B" w:rsidRPr="009E17F5" w:rsidRDefault="001A7C1B" w:rsidP="009803D7">
      <w:pPr>
        <w:pStyle w:val="Nadpis3"/>
        <w:rPr>
          <w:rFonts w:asciiTheme="minorHAnsi" w:hAnsiTheme="minorHAnsi" w:cstheme="minorHAnsi"/>
        </w:rPr>
      </w:pPr>
      <w:bookmarkStart w:id="81" w:name="_Ref377555990"/>
      <w:r w:rsidRPr="002C3678">
        <w:rPr>
          <w:rFonts w:asciiTheme="minorHAnsi" w:hAnsiTheme="minorHAnsi" w:cstheme="minorHAnsi"/>
        </w:rPr>
        <w:t xml:space="preserve">Objednatel je v prodlení s placením dle </w:t>
      </w:r>
      <w:r w:rsidRPr="009E17F5">
        <w:rPr>
          <w:rFonts w:asciiTheme="minorHAnsi" w:hAnsiTheme="minorHAnsi" w:cstheme="minorHAnsi"/>
        </w:rPr>
        <w:t xml:space="preserve">specifikace v čl. </w:t>
      </w:r>
      <w:r w:rsidR="008E08B3">
        <w:fldChar w:fldCharType="begin"/>
      </w:r>
      <w:r w:rsidR="008E08B3">
        <w:instrText xml:space="preserve"> REF _Ref167528179 \r \h  \* MERGEFORMAT </w:instrText>
      </w:r>
      <w:r w:rsidR="008E08B3">
        <w:fldChar w:fldCharType="separate"/>
      </w:r>
      <w:r w:rsidR="007C13B3">
        <w:t>5</w:t>
      </w:r>
      <w:r w:rsidR="008E08B3">
        <w:fldChar w:fldCharType="end"/>
      </w:r>
      <w:r w:rsidRPr="009E17F5">
        <w:rPr>
          <w:rFonts w:asciiTheme="minorHAnsi" w:hAnsiTheme="minorHAnsi" w:cstheme="minorHAnsi"/>
        </w:rPr>
        <w:t xml:space="preserve"> déle než 60 dnů</w:t>
      </w:r>
      <w:bookmarkEnd w:id="81"/>
    </w:p>
    <w:p w:rsidR="001A7C1B" w:rsidRPr="005A5577" w:rsidRDefault="001A7C1B" w:rsidP="009803D7">
      <w:pPr>
        <w:pStyle w:val="Nadpis3"/>
        <w:rPr>
          <w:rFonts w:asciiTheme="minorHAnsi" w:hAnsiTheme="minorHAnsi" w:cstheme="minorHAnsi"/>
        </w:rPr>
      </w:pPr>
      <w:bookmarkStart w:id="82" w:name="_Ref377555991"/>
      <w:r w:rsidRPr="005A5577">
        <w:rPr>
          <w:rFonts w:asciiTheme="minorHAnsi" w:hAnsiTheme="minorHAnsi" w:cstheme="minorHAnsi"/>
        </w:rPr>
        <w:t xml:space="preserve">Zhotovitel je ve zpoždění v </w:t>
      </w:r>
      <w:r w:rsidR="00845694" w:rsidRPr="005A5577">
        <w:rPr>
          <w:rFonts w:asciiTheme="minorHAnsi" w:hAnsiTheme="minorHAnsi" w:cstheme="minorHAnsi"/>
        </w:rPr>
        <w:t>Plněn</w:t>
      </w:r>
      <w:r w:rsidRPr="005A5577">
        <w:rPr>
          <w:rFonts w:asciiTheme="minorHAnsi" w:hAnsiTheme="minorHAnsi" w:cstheme="minorHAnsi"/>
        </w:rPr>
        <w:t xml:space="preserve">í dle čl. </w:t>
      </w:r>
      <w:r w:rsidR="008E08B3">
        <w:fldChar w:fldCharType="begin"/>
      </w:r>
      <w:r w:rsidR="008E08B3">
        <w:instrText xml:space="preserve"> REF _Ref385952525 \r \h  \* MERGEFORMAT </w:instrText>
      </w:r>
      <w:r w:rsidR="008E08B3">
        <w:fldChar w:fldCharType="separate"/>
      </w:r>
      <w:r w:rsidR="007C13B3">
        <w:t>2</w:t>
      </w:r>
      <w:r w:rsidR="008E08B3">
        <w:fldChar w:fldCharType="end"/>
      </w:r>
      <w:r w:rsidRPr="005A5577">
        <w:rPr>
          <w:rFonts w:asciiTheme="minorHAnsi" w:hAnsiTheme="minorHAnsi" w:cstheme="minorHAnsi"/>
        </w:rPr>
        <w:t xml:space="preserve"> déle než </w:t>
      </w:r>
      <w:r w:rsidR="00FF0BD0" w:rsidRPr="005A5577">
        <w:rPr>
          <w:rFonts w:asciiTheme="minorHAnsi" w:hAnsiTheme="minorHAnsi" w:cstheme="minorHAnsi"/>
        </w:rPr>
        <w:t>6</w:t>
      </w:r>
      <w:r w:rsidRPr="005A5577">
        <w:rPr>
          <w:rFonts w:asciiTheme="minorHAnsi" w:hAnsiTheme="minorHAnsi" w:cstheme="minorHAnsi"/>
        </w:rPr>
        <w:t>0 dnů</w:t>
      </w:r>
      <w:bookmarkEnd w:id="82"/>
    </w:p>
    <w:p w:rsidR="00A553DD" w:rsidRPr="005A5577" w:rsidRDefault="00A553DD" w:rsidP="009803D7">
      <w:pPr>
        <w:pStyle w:val="Nadpis2"/>
        <w:keepNext w:val="0"/>
        <w:rPr>
          <w:rFonts w:asciiTheme="minorHAnsi" w:hAnsiTheme="minorHAnsi" w:cstheme="minorHAnsi"/>
          <w:iCs/>
        </w:rPr>
      </w:pPr>
      <w:r w:rsidRPr="005A5577">
        <w:rPr>
          <w:rFonts w:asciiTheme="minorHAnsi" w:hAnsiTheme="minorHAnsi" w:cstheme="minorHAnsi"/>
          <w:iCs/>
        </w:rPr>
        <w:lastRenderedPageBreak/>
        <w:t xml:space="preserve">Každá smluvní strana je oprávněna jednostranně odstoupit od </w:t>
      </w:r>
      <w:r w:rsidR="004B1CD7" w:rsidRPr="005A5577">
        <w:rPr>
          <w:rFonts w:asciiTheme="minorHAnsi" w:hAnsiTheme="minorHAnsi" w:cstheme="minorHAnsi"/>
          <w:iCs/>
        </w:rPr>
        <w:t>Smlouv</w:t>
      </w:r>
      <w:r w:rsidRPr="005A5577">
        <w:rPr>
          <w:rFonts w:asciiTheme="minorHAnsi" w:hAnsiTheme="minorHAnsi" w:cstheme="minorHAnsi"/>
          <w:iCs/>
        </w:rPr>
        <w:t>y, jestliže:</w:t>
      </w:r>
    </w:p>
    <w:p w:rsidR="00A553DD" w:rsidRPr="005A5577" w:rsidRDefault="00A553DD" w:rsidP="009803D7">
      <w:pPr>
        <w:pStyle w:val="Nadpis3"/>
        <w:rPr>
          <w:rFonts w:asciiTheme="minorHAnsi" w:hAnsiTheme="minorHAnsi" w:cstheme="minorHAnsi"/>
          <w:iCs/>
        </w:rPr>
      </w:pPr>
      <w:r w:rsidRPr="005A5577">
        <w:rPr>
          <w:rFonts w:asciiTheme="minorHAnsi" w:hAnsiTheme="minorHAnsi" w:cstheme="minorHAnsi"/>
          <w:iCs/>
        </w:rPr>
        <w:t xml:space="preserve">druhá smluvní strana neplní hrubě podmínky </w:t>
      </w:r>
      <w:r w:rsidR="004B1CD7" w:rsidRPr="005A5577">
        <w:rPr>
          <w:rFonts w:asciiTheme="minorHAnsi" w:hAnsiTheme="minorHAnsi" w:cstheme="minorHAnsi"/>
          <w:iCs/>
        </w:rPr>
        <w:t>Smlouv</w:t>
      </w:r>
      <w:r w:rsidRPr="005A5577">
        <w:rPr>
          <w:rFonts w:asciiTheme="minorHAnsi" w:hAnsiTheme="minorHAnsi" w:cstheme="minorHAnsi"/>
          <w:iCs/>
        </w:rPr>
        <w:t>y, byla na tuto skutečnost upozorněna, nesjednala nápravu ani v dodatečně poskytnuté přiměřené lhůtě</w:t>
      </w:r>
    </w:p>
    <w:p w:rsidR="00C26BD5" w:rsidRPr="002C3678" w:rsidRDefault="00C26BD5" w:rsidP="009803D7">
      <w:pPr>
        <w:pStyle w:val="Nadpis1"/>
        <w:rPr>
          <w:rFonts w:asciiTheme="minorHAnsi" w:hAnsiTheme="minorHAnsi" w:cstheme="minorHAnsi"/>
        </w:rPr>
      </w:pPr>
      <w:bookmarkStart w:id="83" w:name="_Ref167880930"/>
      <w:bookmarkStart w:id="84" w:name="_Toc175127359"/>
      <w:r w:rsidRPr="002C3678">
        <w:rPr>
          <w:rFonts w:asciiTheme="minorHAnsi" w:hAnsiTheme="minorHAnsi" w:cstheme="minorHAnsi"/>
        </w:rPr>
        <w:t>Řešení sporů</w:t>
      </w:r>
      <w:bookmarkEnd w:id="83"/>
      <w:bookmarkEnd w:id="84"/>
    </w:p>
    <w:p w:rsidR="004C5016" w:rsidRPr="002C3678" w:rsidRDefault="004C5016" w:rsidP="004C5016">
      <w:pPr>
        <w:pStyle w:val="Nadpis2"/>
        <w:keepNext w:val="0"/>
        <w:rPr>
          <w:rFonts w:asciiTheme="minorHAnsi" w:hAnsiTheme="minorHAnsi" w:cstheme="minorHAnsi"/>
        </w:rPr>
      </w:pPr>
      <w:bookmarkStart w:id="85" w:name="_Ref167881191"/>
      <w:bookmarkStart w:id="86" w:name="_Toc175127360"/>
      <w:r w:rsidRPr="002C3678">
        <w:rPr>
          <w:rFonts w:asciiTheme="minorHAnsi" w:hAnsiTheme="minorHAnsi" w:cstheme="minorHAnsi"/>
        </w:rPr>
        <w:t>Jakýkoli právní postup, nebo soudní spor vedený v souvislosti s touto Smlouvou, bude zahájen a veden u příslušného soudu České republiky.</w:t>
      </w:r>
    </w:p>
    <w:p w:rsidR="00C26BD5" w:rsidRPr="002C3678" w:rsidRDefault="00C26BD5" w:rsidP="009803D7">
      <w:pPr>
        <w:pStyle w:val="Nadpis1"/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>Závěrečná ustanovení</w:t>
      </w:r>
      <w:bookmarkEnd w:id="85"/>
      <w:bookmarkEnd w:id="86"/>
    </w:p>
    <w:p w:rsidR="00A477C4" w:rsidRPr="002C3678" w:rsidRDefault="00A477C4" w:rsidP="009803D7">
      <w:pPr>
        <w:pStyle w:val="Nadpis2"/>
        <w:keepNext w:val="0"/>
        <w:rPr>
          <w:rFonts w:asciiTheme="minorHAnsi" w:hAnsiTheme="minorHAnsi" w:cstheme="minorHAnsi"/>
        </w:rPr>
      </w:pPr>
      <w:bookmarkStart w:id="87" w:name="_Ref167881288"/>
      <w:r w:rsidRPr="002C3678">
        <w:rPr>
          <w:rFonts w:asciiTheme="minorHAnsi" w:hAnsiTheme="minorHAnsi" w:cstheme="minorHAnsi"/>
        </w:rPr>
        <w:t xml:space="preserve">Obsah </w:t>
      </w:r>
      <w:r w:rsidR="004B1CD7" w:rsidRPr="002C3678">
        <w:rPr>
          <w:rFonts w:asciiTheme="minorHAnsi" w:hAnsiTheme="minorHAnsi" w:cstheme="minorHAnsi"/>
        </w:rPr>
        <w:t>Smlouv</w:t>
      </w:r>
      <w:r w:rsidRPr="002C3678">
        <w:rPr>
          <w:rFonts w:asciiTheme="minorHAnsi" w:hAnsiTheme="minorHAnsi" w:cstheme="minorHAnsi"/>
        </w:rPr>
        <w:t xml:space="preserve">y může být měněn jen dohodou stran smluvních a to vždy jen </w:t>
      </w:r>
      <w:r w:rsidR="00B32D8D" w:rsidRPr="002C3678">
        <w:rPr>
          <w:rFonts w:asciiTheme="minorHAnsi" w:hAnsiTheme="minorHAnsi" w:cstheme="minorHAnsi"/>
        </w:rPr>
        <w:t xml:space="preserve">vzestupně číslovanými </w:t>
      </w:r>
      <w:r w:rsidRPr="002C3678">
        <w:rPr>
          <w:rFonts w:asciiTheme="minorHAnsi" w:hAnsiTheme="minorHAnsi" w:cstheme="minorHAnsi"/>
        </w:rPr>
        <w:t>písemnými dodatky potvrzený</w:t>
      </w:r>
      <w:r w:rsidR="00B32D8D" w:rsidRPr="002C3678">
        <w:rPr>
          <w:rFonts w:asciiTheme="minorHAnsi" w:hAnsiTheme="minorHAnsi" w:cstheme="minorHAnsi"/>
        </w:rPr>
        <w:t>mi</w:t>
      </w:r>
      <w:r w:rsidRPr="002C3678">
        <w:rPr>
          <w:rFonts w:asciiTheme="minorHAnsi" w:hAnsiTheme="minorHAnsi" w:cstheme="minorHAnsi"/>
        </w:rPr>
        <w:t xml:space="preserve"> </w:t>
      </w:r>
      <w:r w:rsidR="00B32D8D" w:rsidRPr="002C3678">
        <w:rPr>
          <w:rFonts w:asciiTheme="minorHAnsi" w:hAnsiTheme="minorHAnsi" w:cstheme="minorHAnsi"/>
        </w:rPr>
        <w:t xml:space="preserve">Oprávněnými osobami smluvních </w:t>
      </w:r>
      <w:r w:rsidRPr="002C3678">
        <w:rPr>
          <w:rFonts w:asciiTheme="minorHAnsi" w:hAnsiTheme="minorHAnsi" w:cstheme="minorHAnsi"/>
        </w:rPr>
        <w:t>stran.</w:t>
      </w:r>
      <w:bookmarkEnd w:id="87"/>
    </w:p>
    <w:p w:rsidR="00C26BD5" w:rsidRPr="002C3678" w:rsidRDefault="00C26BD5" w:rsidP="009803D7">
      <w:pPr>
        <w:pStyle w:val="Nadpis2"/>
        <w:keepNext w:val="0"/>
        <w:rPr>
          <w:rFonts w:asciiTheme="minorHAnsi" w:hAnsiTheme="minorHAnsi" w:cstheme="minorHAnsi"/>
        </w:rPr>
      </w:pPr>
      <w:bookmarkStart w:id="88" w:name="_Ref168476289"/>
      <w:r w:rsidRPr="002C3678">
        <w:rPr>
          <w:rFonts w:asciiTheme="minorHAnsi" w:hAnsiTheme="minorHAnsi" w:cstheme="minorHAnsi"/>
        </w:rPr>
        <w:t xml:space="preserve">Smlouva se vyhotovuje ve </w:t>
      </w:r>
      <w:r w:rsidR="00EE3E24" w:rsidRPr="002C3678">
        <w:rPr>
          <w:rFonts w:asciiTheme="minorHAnsi" w:hAnsiTheme="minorHAnsi" w:cstheme="minorHAnsi"/>
        </w:rPr>
        <w:t xml:space="preserve">dvou </w:t>
      </w:r>
      <w:r w:rsidRPr="002C3678">
        <w:rPr>
          <w:rFonts w:asciiTheme="minorHAnsi" w:hAnsiTheme="minorHAnsi" w:cstheme="minorHAnsi"/>
        </w:rPr>
        <w:t>stejnopisech</w:t>
      </w:r>
      <w:r w:rsidR="00A477C4" w:rsidRPr="002C3678">
        <w:rPr>
          <w:rFonts w:asciiTheme="minorHAnsi" w:hAnsiTheme="minorHAnsi" w:cstheme="minorHAnsi"/>
        </w:rPr>
        <w:t xml:space="preserve"> vlastnoručně signovaných smluvními stranami</w:t>
      </w:r>
      <w:r w:rsidRPr="002C3678">
        <w:rPr>
          <w:rFonts w:asciiTheme="minorHAnsi" w:hAnsiTheme="minorHAnsi" w:cstheme="minorHAnsi"/>
        </w:rPr>
        <w:t xml:space="preserve">, z nichž každá smluvní strana obdrží po </w:t>
      </w:r>
      <w:r w:rsidR="00EE3E24" w:rsidRPr="002C3678">
        <w:rPr>
          <w:rFonts w:asciiTheme="minorHAnsi" w:hAnsiTheme="minorHAnsi" w:cstheme="minorHAnsi"/>
        </w:rPr>
        <w:t>jedné</w:t>
      </w:r>
      <w:r w:rsidRPr="002C3678">
        <w:rPr>
          <w:rFonts w:asciiTheme="minorHAnsi" w:hAnsiTheme="minorHAnsi" w:cstheme="minorHAnsi"/>
        </w:rPr>
        <w:t>.</w:t>
      </w:r>
      <w:bookmarkEnd w:id="88"/>
    </w:p>
    <w:p w:rsidR="00183832" w:rsidRPr="002C3678" w:rsidRDefault="00183832" w:rsidP="009803D7">
      <w:pPr>
        <w:rPr>
          <w:rFonts w:asciiTheme="minorHAnsi" w:hAnsiTheme="minorHAnsi" w:cstheme="minorHAnsi"/>
        </w:rPr>
      </w:pPr>
    </w:p>
    <w:p w:rsidR="00C26BD5" w:rsidRPr="002C3678" w:rsidRDefault="00C26BD5" w:rsidP="009803D7">
      <w:pPr>
        <w:rPr>
          <w:rFonts w:asciiTheme="minorHAnsi" w:hAnsiTheme="minorHAnsi" w:cstheme="minorHAnsi"/>
        </w:rPr>
      </w:pPr>
    </w:p>
    <w:p w:rsidR="00C26BD5" w:rsidRPr="002C3678" w:rsidRDefault="00E113E7" w:rsidP="009803D7">
      <w:pPr>
        <w:tabs>
          <w:tab w:val="center" w:pos="1980"/>
          <w:tab w:val="center" w:pos="7020"/>
        </w:tabs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ab/>
      </w:r>
      <w:r w:rsidR="00C26BD5" w:rsidRPr="002C3678">
        <w:rPr>
          <w:rFonts w:asciiTheme="minorHAnsi" w:hAnsiTheme="minorHAnsi" w:cstheme="minorHAnsi"/>
        </w:rPr>
        <w:t>V</w:t>
      </w:r>
      <w:r w:rsidR="00840725">
        <w:rPr>
          <w:rFonts w:asciiTheme="minorHAnsi" w:hAnsiTheme="minorHAnsi" w:cstheme="minorHAnsi"/>
        </w:rPr>
        <w:t> </w:t>
      </w:r>
      <w:proofErr w:type="spellStart"/>
      <w:r w:rsidR="00840725">
        <w:rPr>
          <w:rFonts w:asciiTheme="minorHAnsi" w:hAnsiTheme="minorHAnsi" w:cstheme="minorHAnsi"/>
        </w:rPr>
        <w:t>Otovicích,</w:t>
      </w:r>
      <w:r w:rsidR="00C26BD5" w:rsidRPr="002C3678">
        <w:rPr>
          <w:rFonts w:asciiTheme="minorHAnsi" w:hAnsiTheme="minorHAnsi" w:cstheme="minorHAnsi"/>
        </w:rPr>
        <w:t>dne</w:t>
      </w:r>
      <w:proofErr w:type="spellEnd"/>
      <w:r w:rsidR="001C2E14">
        <w:rPr>
          <w:rFonts w:asciiTheme="minorHAnsi" w:hAnsiTheme="minorHAnsi" w:cstheme="minorHAnsi"/>
        </w:rPr>
        <w:t xml:space="preserve"> </w:t>
      </w:r>
      <w:proofErr w:type="gramStart"/>
      <w:r w:rsidR="001C2E14">
        <w:rPr>
          <w:rFonts w:asciiTheme="minorHAnsi" w:hAnsiTheme="minorHAnsi" w:cstheme="minorHAnsi"/>
        </w:rPr>
        <w:t>6.11.2017</w:t>
      </w:r>
      <w:proofErr w:type="gramEnd"/>
      <w:r w:rsidR="00C26BD5" w:rsidRPr="002C3678">
        <w:rPr>
          <w:rFonts w:asciiTheme="minorHAnsi" w:hAnsiTheme="minorHAnsi" w:cstheme="minorHAnsi"/>
        </w:rPr>
        <w:tab/>
        <w:t>V</w:t>
      </w:r>
      <w:r w:rsidR="00840725">
        <w:rPr>
          <w:rFonts w:asciiTheme="minorHAnsi" w:hAnsiTheme="minorHAnsi" w:cstheme="minorHAnsi"/>
        </w:rPr>
        <w:t> Karlových Varech,</w:t>
      </w:r>
      <w:r w:rsidR="00C26BD5" w:rsidRPr="002C3678">
        <w:rPr>
          <w:rFonts w:asciiTheme="minorHAnsi" w:hAnsiTheme="minorHAnsi" w:cstheme="minorHAnsi"/>
        </w:rPr>
        <w:t xml:space="preserve"> dne</w:t>
      </w:r>
      <w:r w:rsidR="001C2E14">
        <w:rPr>
          <w:rFonts w:asciiTheme="minorHAnsi" w:hAnsiTheme="minorHAnsi" w:cstheme="minorHAnsi"/>
        </w:rPr>
        <w:t xml:space="preserve"> 14.11.2017</w:t>
      </w:r>
    </w:p>
    <w:p w:rsidR="00577E11" w:rsidRPr="002C3678" w:rsidRDefault="00577E11" w:rsidP="009803D7">
      <w:pPr>
        <w:tabs>
          <w:tab w:val="center" w:pos="1980"/>
          <w:tab w:val="center" w:pos="7020"/>
        </w:tabs>
        <w:rPr>
          <w:rFonts w:asciiTheme="minorHAnsi" w:hAnsiTheme="minorHAnsi" w:cstheme="minorHAnsi"/>
        </w:rPr>
      </w:pPr>
    </w:p>
    <w:p w:rsidR="00C26BD5" w:rsidRPr="002C3678" w:rsidRDefault="00C26BD5" w:rsidP="009803D7">
      <w:pPr>
        <w:rPr>
          <w:rFonts w:asciiTheme="minorHAnsi" w:hAnsiTheme="minorHAnsi" w:cstheme="minorHAnsi"/>
        </w:rPr>
      </w:pPr>
    </w:p>
    <w:p w:rsidR="00C26BD5" w:rsidRPr="002C3678" w:rsidRDefault="00C26BD5" w:rsidP="009803D7">
      <w:pPr>
        <w:rPr>
          <w:rFonts w:asciiTheme="minorHAnsi" w:hAnsiTheme="minorHAnsi" w:cstheme="minorHAnsi"/>
        </w:rPr>
      </w:pPr>
    </w:p>
    <w:p w:rsidR="00C26BD5" w:rsidRPr="002C3678" w:rsidRDefault="00E113E7" w:rsidP="009803D7">
      <w:pPr>
        <w:tabs>
          <w:tab w:val="center" w:pos="1980"/>
          <w:tab w:val="center" w:pos="7020"/>
        </w:tabs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ab/>
      </w:r>
      <w:r w:rsidR="00C26BD5" w:rsidRPr="002C3678">
        <w:rPr>
          <w:rFonts w:asciiTheme="minorHAnsi" w:hAnsiTheme="minorHAnsi" w:cstheme="minorHAnsi"/>
        </w:rPr>
        <w:t xml:space="preserve">______________________ </w:t>
      </w:r>
      <w:r w:rsidR="00C26BD5" w:rsidRPr="002C3678">
        <w:rPr>
          <w:rFonts w:asciiTheme="minorHAnsi" w:hAnsiTheme="minorHAnsi" w:cstheme="minorHAnsi"/>
        </w:rPr>
        <w:tab/>
        <w:t>_______________________</w:t>
      </w:r>
    </w:p>
    <w:p w:rsidR="003E3BE3" w:rsidRDefault="00E113E7" w:rsidP="009803D7">
      <w:pPr>
        <w:tabs>
          <w:tab w:val="center" w:pos="1980"/>
          <w:tab w:val="center" w:pos="7020"/>
        </w:tabs>
        <w:rPr>
          <w:rFonts w:asciiTheme="minorHAnsi" w:hAnsiTheme="minorHAnsi" w:cstheme="minorHAnsi"/>
        </w:rPr>
      </w:pPr>
      <w:r w:rsidRPr="002C3678">
        <w:rPr>
          <w:rFonts w:asciiTheme="minorHAnsi" w:hAnsiTheme="minorHAnsi" w:cstheme="minorHAnsi"/>
        </w:rPr>
        <w:tab/>
        <w:t>Za  Objednatele</w:t>
      </w:r>
      <w:r w:rsidR="00C26BD5" w:rsidRPr="002C3678">
        <w:rPr>
          <w:rFonts w:asciiTheme="minorHAnsi" w:hAnsiTheme="minorHAnsi" w:cstheme="minorHAnsi"/>
        </w:rPr>
        <w:tab/>
        <w:t>Za  Zhotovitele</w:t>
      </w:r>
      <w:bookmarkStart w:id="89" w:name="_Hlt415560808"/>
      <w:bookmarkStart w:id="90" w:name="_Hlt413729504"/>
      <w:bookmarkStart w:id="91" w:name="_Hlt413729516"/>
      <w:bookmarkEnd w:id="89"/>
      <w:bookmarkEnd w:id="90"/>
      <w:bookmarkEnd w:id="91"/>
    </w:p>
    <w:p w:rsidR="00840725" w:rsidRPr="002C3678" w:rsidRDefault="00840725" w:rsidP="009803D7">
      <w:pPr>
        <w:tabs>
          <w:tab w:val="center" w:pos="1980"/>
          <w:tab w:val="center" w:pos="70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proofErr w:type="spellStart"/>
      <w:proofErr w:type="gramStart"/>
      <w:r w:rsidR="001C2E14">
        <w:rPr>
          <w:rFonts w:asciiTheme="minorHAnsi" w:hAnsiTheme="minorHAnsi" w:cstheme="minorHAnsi"/>
        </w:rPr>
        <w:t>xxxxxxxxxxxxxxxxxxxxxxxx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</w:t>
      </w:r>
      <w:proofErr w:type="spellStart"/>
      <w:r w:rsidR="001C2E14">
        <w:rPr>
          <w:rFonts w:asciiTheme="minorHAnsi" w:hAnsiTheme="minorHAnsi" w:cstheme="minorHAnsi"/>
        </w:rPr>
        <w:t>xxxxxxxxxxxxxxxxxxxxxx</w:t>
      </w:r>
      <w:proofErr w:type="spellEnd"/>
      <w:proofErr w:type="gramEnd"/>
    </w:p>
    <w:p w:rsidR="003D1D4E" w:rsidRDefault="00840725" w:rsidP="0036552E">
      <w:pPr>
        <w:pStyle w:val="Plohy"/>
        <w:rPr>
          <w:rFonts w:asciiTheme="minorHAnsi" w:hAnsiTheme="minorHAnsi" w:cstheme="minorHAnsi"/>
          <w:b w:val="0"/>
          <w:sz w:val="22"/>
          <w:szCs w:val="22"/>
        </w:rPr>
      </w:pPr>
      <w:r w:rsidRPr="00840725">
        <w:rPr>
          <w:rFonts w:asciiTheme="minorHAnsi" w:hAnsiTheme="minorHAnsi" w:cstheme="minorHAnsi"/>
          <w:b w:val="0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p</w:t>
      </w:r>
      <w:r w:rsidRPr="00840725">
        <w:rPr>
          <w:rFonts w:asciiTheme="minorHAnsi" w:hAnsiTheme="minorHAnsi" w:cstheme="minorHAnsi"/>
          <w:b w:val="0"/>
          <w:sz w:val="22"/>
          <w:szCs w:val="22"/>
        </w:rPr>
        <w:t xml:space="preserve">ředseda představenstva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předseda představenstva</w:t>
      </w:r>
    </w:p>
    <w:p w:rsidR="00840725" w:rsidRPr="00840725" w:rsidRDefault="00840725" w:rsidP="00840725">
      <w:pPr>
        <w:rPr>
          <w:rFonts w:asciiTheme="minorHAnsi" w:hAnsiTheme="minorHAnsi" w:cstheme="minorHAnsi"/>
        </w:rPr>
      </w:pPr>
      <w:r w:rsidRPr="00840725">
        <w:rPr>
          <w:rFonts w:asciiTheme="minorHAnsi" w:hAnsiTheme="minorHAnsi" w:cstheme="minorHAnsi"/>
          <w:szCs w:val="22"/>
        </w:rPr>
        <w:t xml:space="preserve">         Údržba silnic Karlovarského kraje, a.s.                                </w:t>
      </w:r>
      <w:r>
        <w:rPr>
          <w:rFonts w:asciiTheme="minorHAnsi" w:hAnsiTheme="minorHAnsi" w:cstheme="minorHAnsi"/>
          <w:szCs w:val="22"/>
        </w:rPr>
        <w:t xml:space="preserve">          </w:t>
      </w:r>
      <w:r w:rsidRPr="00840725">
        <w:rPr>
          <w:rFonts w:asciiTheme="minorHAnsi" w:hAnsiTheme="minorHAnsi" w:cstheme="minorHAnsi"/>
          <w:szCs w:val="22"/>
        </w:rPr>
        <w:t xml:space="preserve">              </w:t>
      </w:r>
      <w:r w:rsidRPr="00840725">
        <w:rPr>
          <w:rFonts w:asciiTheme="minorHAnsi" w:hAnsiTheme="minorHAnsi" w:cstheme="minorHAnsi"/>
        </w:rPr>
        <w:t>LITHIUM a.s.</w:t>
      </w:r>
    </w:p>
    <w:p w:rsidR="00840725" w:rsidRDefault="00840725" w:rsidP="0036552E">
      <w:pPr>
        <w:pStyle w:val="Plohy"/>
        <w:rPr>
          <w:rFonts w:asciiTheme="minorHAnsi" w:hAnsiTheme="minorHAnsi" w:cstheme="minorHAnsi"/>
          <w:b w:val="0"/>
          <w:sz w:val="22"/>
          <w:szCs w:val="22"/>
        </w:rPr>
      </w:pPr>
    </w:p>
    <w:p w:rsidR="00840725" w:rsidRDefault="00840725" w:rsidP="0036552E">
      <w:pPr>
        <w:pStyle w:val="Plohy"/>
        <w:rPr>
          <w:rFonts w:asciiTheme="minorHAnsi" w:hAnsiTheme="minorHAnsi" w:cstheme="minorHAnsi"/>
          <w:b w:val="0"/>
          <w:sz w:val="22"/>
          <w:szCs w:val="22"/>
        </w:rPr>
      </w:pPr>
    </w:p>
    <w:p w:rsidR="00840725" w:rsidRDefault="00840725" w:rsidP="0036552E">
      <w:pPr>
        <w:pStyle w:val="Plohy"/>
        <w:rPr>
          <w:rFonts w:asciiTheme="minorHAnsi" w:hAnsiTheme="minorHAnsi" w:cstheme="minorHAnsi"/>
          <w:b w:val="0"/>
          <w:sz w:val="22"/>
          <w:szCs w:val="22"/>
        </w:rPr>
      </w:pPr>
    </w:p>
    <w:p w:rsidR="00840725" w:rsidRPr="002C3678" w:rsidRDefault="00840725" w:rsidP="00840725">
      <w:pPr>
        <w:tabs>
          <w:tab w:val="center" w:pos="1980"/>
          <w:tab w:val="center" w:pos="70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2C3678">
        <w:rPr>
          <w:rFonts w:asciiTheme="minorHAnsi" w:hAnsiTheme="minorHAnsi" w:cstheme="minorHAnsi"/>
        </w:rPr>
        <w:t xml:space="preserve">______________________ </w:t>
      </w:r>
      <w:r w:rsidRPr="002C3678">
        <w:rPr>
          <w:rFonts w:asciiTheme="minorHAnsi" w:hAnsiTheme="minorHAnsi" w:cstheme="minorHAnsi"/>
        </w:rPr>
        <w:tab/>
      </w:r>
    </w:p>
    <w:p w:rsidR="00840725" w:rsidRPr="002C3678" w:rsidRDefault="00840725" w:rsidP="00840725">
      <w:pPr>
        <w:tabs>
          <w:tab w:val="center" w:pos="1980"/>
          <w:tab w:val="center" w:pos="70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D850A7">
        <w:rPr>
          <w:rFonts w:asciiTheme="minorHAnsi" w:hAnsiTheme="minorHAnsi" w:cstheme="minorHAnsi"/>
        </w:rPr>
        <w:t xml:space="preserve">            </w:t>
      </w:r>
      <w:proofErr w:type="spellStart"/>
      <w:r w:rsidR="002B29AB">
        <w:rPr>
          <w:rFonts w:asciiTheme="minorHAnsi" w:hAnsiTheme="minorHAnsi" w:cstheme="minorHAnsi"/>
        </w:rPr>
        <w:t>xxxxxxxxxxxxxxxxxxxx</w:t>
      </w:r>
      <w:proofErr w:type="spellEnd"/>
      <w:r>
        <w:rPr>
          <w:rFonts w:asciiTheme="minorHAnsi" w:hAnsiTheme="minorHAnsi" w:cstheme="minorHAnsi"/>
        </w:rPr>
        <w:t xml:space="preserve">        </w:t>
      </w:r>
      <w:r w:rsidR="00D850A7">
        <w:rPr>
          <w:rFonts w:asciiTheme="minorHAnsi" w:hAnsiTheme="minorHAnsi" w:cstheme="minorHAnsi"/>
        </w:rPr>
        <w:t xml:space="preserve">          </w:t>
      </w:r>
    </w:p>
    <w:p w:rsidR="00840725" w:rsidRDefault="002B29AB" w:rsidP="00840725">
      <w:pPr>
        <w:pStyle w:val="Plohy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</w:t>
      </w:r>
      <w:bookmarkStart w:id="92" w:name="_GoBack"/>
      <w:bookmarkEnd w:id="92"/>
      <w:r w:rsidR="00840725" w:rsidRPr="00840725">
        <w:rPr>
          <w:rFonts w:asciiTheme="minorHAnsi" w:hAnsiTheme="minorHAnsi" w:cstheme="minorHAnsi"/>
          <w:b w:val="0"/>
          <w:sz w:val="22"/>
          <w:szCs w:val="22"/>
        </w:rPr>
        <w:t xml:space="preserve">        </w:t>
      </w:r>
      <w:r w:rsidR="00840725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člen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představentsva</w:t>
      </w:r>
      <w:proofErr w:type="spellEnd"/>
      <w:r w:rsidR="00840725" w:rsidRPr="00840725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840725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</w:t>
      </w:r>
      <w:r w:rsidR="00D850A7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:rsidR="00840725" w:rsidRPr="00840725" w:rsidRDefault="00840725" w:rsidP="00840725">
      <w:pPr>
        <w:rPr>
          <w:rFonts w:asciiTheme="minorHAnsi" w:hAnsiTheme="minorHAnsi" w:cstheme="minorHAnsi"/>
        </w:rPr>
      </w:pPr>
      <w:r w:rsidRPr="00840725">
        <w:rPr>
          <w:rFonts w:asciiTheme="minorHAnsi" w:hAnsiTheme="minorHAnsi" w:cstheme="minorHAnsi"/>
          <w:szCs w:val="22"/>
        </w:rPr>
        <w:t xml:space="preserve">         Údržba silnic Karlovarského kraje, a.s.                                </w:t>
      </w:r>
      <w:r>
        <w:rPr>
          <w:rFonts w:asciiTheme="minorHAnsi" w:hAnsiTheme="minorHAnsi" w:cstheme="minorHAnsi"/>
          <w:szCs w:val="22"/>
        </w:rPr>
        <w:t xml:space="preserve">          </w:t>
      </w:r>
      <w:r w:rsidRPr="00840725">
        <w:rPr>
          <w:rFonts w:asciiTheme="minorHAnsi" w:hAnsiTheme="minorHAnsi" w:cstheme="minorHAnsi"/>
          <w:szCs w:val="22"/>
        </w:rPr>
        <w:t xml:space="preserve">              </w:t>
      </w:r>
    </w:p>
    <w:p w:rsidR="00840725" w:rsidRPr="00840725" w:rsidRDefault="00840725" w:rsidP="00840725">
      <w:pPr>
        <w:pStyle w:val="Plohy"/>
        <w:rPr>
          <w:rFonts w:asciiTheme="minorHAnsi" w:hAnsiTheme="minorHAnsi" w:cstheme="minorHAnsi"/>
          <w:b w:val="0"/>
          <w:sz w:val="22"/>
          <w:szCs w:val="22"/>
        </w:rPr>
      </w:pPr>
    </w:p>
    <w:p w:rsidR="00840725" w:rsidRPr="00840725" w:rsidRDefault="00840725" w:rsidP="0036552E">
      <w:pPr>
        <w:pStyle w:val="Plohy"/>
        <w:rPr>
          <w:rFonts w:asciiTheme="minorHAnsi" w:hAnsiTheme="minorHAnsi" w:cstheme="minorHAnsi"/>
          <w:b w:val="0"/>
          <w:sz w:val="22"/>
          <w:szCs w:val="22"/>
        </w:rPr>
      </w:pPr>
    </w:p>
    <w:sectPr w:rsidR="00840725" w:rsidRPr="00840725" w:rsidSect="009D02EB">
      <w:headerReference w:type="default" r:id="rId12"/>
      <w:footerReference w:type="default" r:id="rId13"/>
      <w:headerReference w:type="first" r:id="rId14"/>
      <w:footerReference w:type="first" r:id="rId15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B3" w:rsidRDefault="008E08B3">
      <w:r>
        <w:separator/>
      </w:r>
    </w:p>
  </w:endnote>
  <w:endnote w:type="continuationSeparator" w:id="0">
    <w:p w:rsidR="008E08B3" w:rsidRDefault="008E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409977"/>
      <w:docPartObj>
        <w:docPartGallery w:val="Page Numbers (Bottom of Page)"/>
        <w:docPartUnique/>
      </w:docPartObj>
    </w:sdtPr>
    <w:sdtEndPr/>
    <w:sdtContent>
      <w:p w:rsidR="0089231F" w:rsidRPr="004C5016" w:rsidRDefault="008E08B3" w:rsidP="004C5016">
        <w:pPr>
          <w:pStyle w:val="Zpat"/>
        </w:pPr>
        <w:r>
          <w:rPr>
            <w:noProof/>
          </w:rPr>
          <w:pict>
            <v:group id="Skupina 7" o:spid="_x0000_s2049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:rsidR="004C5016" w:rsidRDefault="003633F3">
                      <w:pPr>
                        <w:jc w:val="center"/>
                      </w:pPr>
                      <w:r>
                        <w:fldChar w:fldCharType="begin"/>
                      </w:r>
                      <w:r w:rsidR="004C5016">
                        <w:instrText>PAGE    \* MERGEFORMAT</w:instrText>
                      </w:r>
                      <w:r>
                        <w:fldChar w:fldCharType="separate"/>
                      </w:r>
                      <w:r w:rsidR="002B29AB" w:rsidRPr="002B29AB">
                        <w:rPr>
                          <w:noProof/>
                          <w:color w:val="8C8C8C" w:themeColor="background1" w:themeShade="8C"/>
                        </w:rPr>
                        <w:t>7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1F" w:rsidRDefault="0089231F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 w:rsidR="003633F3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633F3">
      <w:rPr>
        <w:rStyle w:val="slostrnky"/>
      </w:rPr>
      <w:fldChar w:fldCharType="separate"/>
    </w:r>
    <w:r>
      <w:rPr>
        <w:rStyle w:val="slostrnky"/>
        <w:noProof/>
      </w:rPr>
      <w:t>18</w:t>
    </w:r>
    <w:r w:rsidR="003633F3">
      <w:rPr>
        <w:rStyle w:val="slostrnky"/>
      </w:rPr>
      <w:fldChar w:fldCharType="end"/>
    </w:r>
    <w:r>
      <w:rPr>
        <w:rStyle w:val="slostrnky"/>
      </w:rPr>
      <w:t>/</w:t>
    </w:r>
    <w:r w:rsidR="003633F3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633F3">
      <w:rPr>
        <w:rStyle w:val="slostrnky"/>
      </w:rPr>
      <w:fldChar w:fldCharType="separate"/>
    </w:r>
    <w:r w:rsidR="007C13B3">
      <w:rPr>
        <w:rStyle w:val="slostrnky"/>
        <w:noProof/>
      </w:rPr>
      <w:t>4</w:t>
    </w:r>
    <w:r w:rsidR="003633F3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B3" w:rsidRDefault="008E08B3">
      <w:r>
        <w:separator/>
      </w:r>
    </w:p>
  </w:footnote>
  <w:footnote w:type="continuationSeparator" w:id="0">
    <w:p w:rsidR="008E08B3" w:rsidRDefault="008E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1F" w:rsidRPr="00C30ACE" w:rsidRDefault="0089231F" w:rsidP="00C30ACE">
    <w:pPr>
      <w:pStyle w:val="Zhlav"/>
      <w:pBdr>
        <w:bottom w:val="single" w:sz="6" w:space="23" w:color="808080"/>
      </w:pBdr>
      <w:tabs>
        <w:tab w:val="clear" w:pos="4320"/>
        <w:tab w:val="clear" w:pos="8640"/>
        <w:tab w:val="center" w:pos="4680"/>
      </w:tabs>
      <w:ind w:left="0"/>
      <w:rPr>
        <w:rFonts w:asciiTheme="minorHAnsi" w:hAnsiTheme="minorHAnsi" w:cstheme="minorHAnsi"/>
      </w:rPr>
    </w:pPr>
    <w:r w:rsidRPr="00C30ACE">
      <w:rPr>
        <w:rFonts w:asciiTheme="minorHAnsi" w:hAnsiTheme="minorHAnsi" w:cstheme="minorHAn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4832985</wp:posOffset>
          </wp:positionH>
          <wp:positionV relativeFrom="paragraph">
            <wp:posOffset>-73660</wp:posOffset>
          </wp:positionV>
          <wp:extent cx="1268730" cy="390525"/>
          <wp:effectExtent l="0" t="0" r="762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0ACE">
      <w:rPr>
        <w:rFonts w:asciiTheme="minorHAnsi" w:hAnsiTheme="minorHAnsi" w:cstheme="minorHAnsi"/>
      </w:rPr>
      <w:t>Smlouva o dílo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1F" w:rsidRDefault="0089231F">
    <w:pPr>
      <w:pStyle w:val="Zhlav"/>
    </w:pPr>
  </w:p>
  <w:p w:rsidR="0089231F" w:rsidRDefault="0089231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6BC4E6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EB5BB3"/>
    <w:multiLevelType w:val="hybridMultilevel"/>
    <w:tmpl w:val="E5381ED8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13723B0"/>
    <w:multiLevelType w:val="hybridMultilevel"/>
    <w:tmpl w:val="18747B8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59334E5"/>
    <w:multiLevelType w:val="hybridMultilevel"/>
    <w:tmpl w:val="B5B2DC60"/>
    <w:lvl w:ilvl="0" w:tplc="1CFC2EFA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70729"/>
    <w:multiLevelType w:val="hybridMultilevel"/>
    <w:tmpl w:val="B04E2216"/>
    <w:lvl w:ilvl="0" w:tplc="0FEAFD62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2244CF2C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8124CE9E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688FC90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EAE4BDBE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91362978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3A3ED276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9A38E9D6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50704472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8" w15:restartNumberingAfterBreak="0">
    <w:nsid w:val="74AD5F70"/>
    <w:multiLevelType w:val="hybridMultilevel"/>
    <w:tmpl w:val="4D16BB26"/>
    <w:lvl w:ilvl="0" w:tplc="0405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0C3"/>
    <w:multiLevelType w:val="hybridMultilevel"/>
    <w:tmpl w:val="C12070B6"/>
    <w:lvl w:ilvl="0" w:tplc="0405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6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</w:compat>
  <w:rsids>
    <w:rsidRoot w:val="007C13B3"/>
    <w:rsid w:val="00001906"/>
    <w:rsid w:val="00001BFB"/>
    <w:rsid w:val="00014EE2"/>
    <w:rsid w:val="0001754F"/>
    <w:rsid w:val="00022101"/>
    <w:rsid w:val="00022FFA"/>
    <w:rsid w:val="00031BD2"/>
    <w:rsid w:val="00031DA8"/>
    <w:rsid w:val="00036A0E"/>
    <w:rsid w:val="000438BF"/>
    <w:rsid w:val="00044C29"/>
    <w:rsid w:val="00044CD0"/>
    <w:rsid w:val="00046F3E"/>
    <w:rsid w:val="00053100"/>
    <w:rsid w:val="0005620C"/>
    <w:rsid w:val="000564B6"/>
    <w:rsid w:val="000639B1"/>
    <w:rsid w:val="00065051"/>
    <w:rsid w:val="00073D55"/>
    <w:rsid w:val="00076551"/>
    <w:rsid w:val="00083251"/>
    <w:rsid w:val="00086430"/>
    <w:rsid w:val="00094CDF"/>
    <w:rsid w:val="00096A8D"/>
    <w:rsid w:val="0009799D"/>
    <w:rsid w:val="000A1B4B"/>
    <w:rsid w:val="000A4A6F"/>
    <w:rsid w:val="000A6488"/>
    <w:rsid w:val="000B038D"/>
    <w:rsid w:val="000B072F"/>
    <w:rsid w:val="000B15B4"/>
    <w:rsid w:val="000B346D"/>
    <w:rsid w:val="000B65A8"/>
    <w:rsid w:val="000B6762"/>
    <w:rsid w:val="000B6A3D"/>
    <w:rsid w:val="000D28DD"/>
    <w:rsid w:val="000D54BD"/>
    <w:rsid w:val="000D636E"/>
    <w:rsid w:val="000D7308"/>
    <w:rsid w:val="000E12C5"/>
    <w:rsid w:val="000E231A"/>
    <w:rsid w:val="000E7EDE"/>
    <w:rsid w:val="000F3CD6"/>
    <w:rsid w:val="000F3D34"/>
    <w:rsid w:val="000F6E64"/>
    <w:rsid w:val="000F6EF3"/>
    <w:rsid w:val="00102166"/>
    <w:rsid w:val="00104A18"/>
    <w:rsid w:val="00105B91"/>
    <w:rsid w:val="00111E6E"/>
    <w:rsid w:val="001158CE"/>
    <w:rsid w:val="0011654C"/>
    <w:rsid w:val="001219BC"/>
    <w:rsid w:val="00122A55"/>
    <w:rsid w:val="001304FE"/>
    <w:rsid w:val="001343B2"/>
    <w:rsid w:val="00134F89"/>
    <w:rsid w:val="0014359E"/>
    <w:rsid w:val="00145C48"/>
    <w:rsid w:val="00145E22"/>
    <w:rsid w:val="0014616D"/>
    <w:rsid w:val="00150051"/>
    <w:rsid w:val="001542C3"/>
    <w:rsid w:val="00155FED"/>
    <w:rsid w:val="001572AA"/>
    <w:rsid w:val="00160995"/>
    <w:rsid w:val="00161C34"/>
    <w:rsid w:val="001642A4"/>
    <w:rsid w:val="001706E9"/>
    <w:rsid w:val="0017356F"/>
    <w:rsid w:val="00173F06"/>
    <w:rsid w:val="00175EBA"/>
    <w:rsid w:val="001772C1"/>
    <w:rsid w:val="00180283"/>
    <w:rsid w:val="00181978"/>
    <w:rsid w:val="001826FE"/>
    <w:rsid w:val="00182F06"/>
    <w:rsid w:val="001830EE"/>
    <w:rsid w:val="00183832"/>
    <w:rsid w:val="0018396E"/>
    <w:rsid w:val="00184934"/>
    <w:rsid w:val="00186656"/>
    <w:rsid w:val="001907AA"/>
    <w:rsid w:val="001963D0"/>
    <w:rsid w:val="0019728A"/>
    <w:rsid w:val="001A5FD1"/>
    <w:rsid w:val="001A7C1B"/>
    <w:rsid w:val="001B3152"/>
    <w:rsid w:val="001B608B"/>
    <w:rsid w:val="001C2B58"/>
    <w:rsid w:val="001C2E14"/>
    <w:rsid w:val="001C3FBC"/>
    <w:rsid w:val="001D1420"/>
    <w:rsid w:val="001E20FA"/>
    <w:rsid w:val="001E3F09"/>
    <w:rsid w:val="001E602C"/>
    <w:rsid w:val="001F0DC7"/>
    <w:rsid w:val="001F36BD"/>
    <w:rsid w:val="001F381B"/>
    <w:rsid w:val="001F44AB"/>
    <w:rsid w:val="001F74D3"/>
    <w:rsid w:val="001F7CB0"/>
    <w:rsid w:val="00200C8C"/>
    <w:rsid w:val="00201A2E"/>
    <w:rsid w:val="0020315C"/>
    <w:rsid w:val="0020325C"/>
    <w:rsid w:val="002063DE"/>
    <w:rsid w:val="00210369"/>
    <w:rsid w:val="00210B2D"/>
    <w:rsid w:val="00216D2C"/>
    <w:rsid w:val="002174EA"/>
    <w:rsid w:val="00220BC1"/>
    <w:rsid w:val="00223910"/>
    <w:rsid w:val="00225C98"/>
    <w:rsid w:val="00225EBE"/>
    <w:rsid w:val="002267A1"/>
    <w:rsid w:val="002344DE"/>
    <w:rsid w:val="00237CEC"/>
    <w:rsid w:val="00246C9B"/>
    <w:rsid w:val="00246FE9"/>
    <w:rsid w:val="00251DA1"/>
    <w:rsid w:val="00252D6E"/>
    <w:rsid w:val="0025366E"/>
    <w:rsid w:val="00262C9C"/>
    <w:rsid w:val="00265D8F"/>
    <w:rsid w:val="00267967"/>
    <w:rsid w:val="002701FC"/>
    <w:rsid w:val="002739D7"/>
    <w:rsid w:val="0027472B"/>
    <w:rsid w:val="00284AF6"/>
    <w:rsid w:val="00285AB1"/>
    <w:rsid w:val="00294E99"/>
    <w:rsid w:val="0029684F"/>
    <w:rsid w:val="00296E75"/>
    <w:rsid w:val="002A313F"/>
    <w:rsid w:val="002A4261"/>
    <w:rsid w:val="002B1431"/>
    <w:rsid w:val="002B1A37"/>
    <w:rsid w:val="002B29AB"/>
    <w:rsid w:val="002B2A4A"/>
    <w:rsid w:val="002B33AA"/>
    <w:rsid w:val="002B33AD"/>
    <w:rsid w:val="002B3672"/>
    <w:rsid w:val="002B5DA3"/>
    <w:rsid w:val="002C0EB4"/>
    <w:rsid w:val="002C3678"/>
    <w:rsid w:val="002C668E"/>
    <w:rsid w:val="002C730D"/>
    <w:rsid w:val="002D068B"/>
    <w:rsid w:val="002D22F4"/>
    <w:rsid w:val="002E239E"/>
    <w:rsid w:val="002E459B"/>
    <w:rsid w:val="002E5300"/>
    <w:rsid w:val="002E5BAA"/>
    <w:rsid w:val="002E6872"/>
    <w:rsid w:val="002E738B"/>
    <w:rsid w:val="002F1996"/>
    <w:rsid w:val="002F1A42"/>
    <w:rsid w:val="002F2E0C"/>
    <w:rsid w:val="002F5E62"/>
    <w:rsid w:val="00301C5A"/>
    <w:rsid w:val="00301CD5"/>
    <w:rsid w:val="00304D1F"/>
    <w:rsid w:val="00307529"/>
    <w:rsid w:val="00310591"/>
    <w:rsid w:val="003143F7"/>
    <w:rsid w:val="0031599C"/>
    <w:rsid w:val="00321CDF"/>
    <w:rsid w:val="00322C6D"/>
    <w:rsid w:val="00332CB6"/>
    <w:rsid w:val="003345FB"/>
    <w:rsid w:val="003349CE"/>
    <w:rsid w:val="00351064"/>
    <w:rsid w:val="00352731"/>
    <w:rsid w:val="00352ADE"/>
    <w:rsid w:val="003551A0"/>
    <w:rsid w:val="003633F3"/>
    <w:rsid w:val="0036552E"/>
    <w:rsid w:val="00366C1E"/>
    <w:rsid w:val="00367723"/>
    <w:rsid w:val="0037291A"/>
    <w:rsid w:val="00377307"/>
    <w:rsid w:val="00377663"/>
    <w:rsid w:val="0038117B"/>
    <w:rsid w:val="00382F64"/>
    <w:rsid w:val="00383029"/>
    <w:rsid w:val="00390424"/>
    <w:rsid w:val="00395416"/>
    <w:rsid w:val="003959C1"/>
    <w:rsid w:val="003967F6"/>
    <w:rsid w:val="003A04E7"/>
    <w:rsid w:val="003A074B"/>
    <w:rsid w:val="003A0F17"/>
    <w:rsid w:val="003A7229"/>
    <w:rsid w:val="003B5815"/>
    <w:rsid w:val="003B7AA9"/>
    <w:rsid w:val="003C14C6"/>
    <w:rsid w:val="003C3720"/>
    <w:rsid w:val="003C48A8"/>
    <w:rsid w:val="003C51BB"/>
    <w:rsid w:val="003C71CF"/>
    <w:rsid w:val="003C7F3E"/>
    <w:rsid w:val="003D0718"/>
    <w:rsid w:val="003D1D4E"/>
    <w:rsid w:val="003D6314"/>
    <w:rsid w:val="003D69DD"/>
    <w:rsid w:val="003E085A"/>
    <w:rsid w:val="003E27D3"/>
    <w:rsid w:val="003E287A"/>
    <w:rsid w:val="003E28D9"/>
    <w:rsid w:val="003E3BE3"/>
    <w:rsid w:val="003E55F7"/>
    <w:rsid w:val="003E77FD"/>
    <w:rsid w:val="003F04EF"/>
    <w:rsid w:val="003F3D01"/>
    <w:rsid w:val="003F5A56"/>
    <w:rsid w:val="00402EB8"/>
    <w:rsid w:val="00404F2D"/>
    <w:rsid w:val="00404F39"/>
    <w:rsid w:val="004050ED"/>
    <w:rsid w:val="004133A3"/>
    <w:rsid w:val="0042616F"/>
    <w:rsid w:val="00426B86"/>
    <w:rsid w:val="004271A3"/>
    <w:rsid w:val="00430689"/>
    <w:rsid w:val="00431469"/>
    <w:rsid w:val="00440A23"/>
    <w:rsid w:val="00445B9B"/>
    <w:rsid w:val="00446358"/>
    <w:rsid w:val="004543E6"/>
    <w:rsid w:val="004547FE"/>
    <w:rsid w:val="00461238"/>
    <w:rsid w:val="00462803"/>
    <w:rsid w:val="004639C5"/>
    <w:rsid w:val="004652A0"/>
    <w:rsid w:val="0046791D"/>
    <w:rsid w:val="00467924"/>
    <w:rsid w:val="00467E5F"/>
    <w:rsid w:val="0048537A"/>
    <w:rsid w:val="00493C97"/>
    <w:rsid w:val="00495BCB"/>
    <w:rsid w:val="004A30F5"/>
    <w:rsid w:val="004B1CD7"/>
    <w:rsid w:val="004B6661"/>
    <w:rsid w:val="004C3097"/>
    <w:rsid w:val="004C5016"/>
    <w:rsid w:val="004C5F01"/>
    <w:rsid w:val="004D5D11"/>
    <w:rsid w:val="004E028E"/>
    <w:rsid w:val="004E13F6"/>
    <w:rsid w:val="004E14C7"/>
    <w:rsid w:val="004E1617"/>
    <w:rsid w:val="004E2844"/>
    <w:rsid w:val="004E6E00"/>
    <w:rsid w:val="00500C1A"/>
    <w:rsid w:val="00500C9D"/>
    <w:rsid w:val="00501E6A"/>
    <w:rsid w:val="00504087"/>
    <w:rsid w:val="00505185"/>
    <w:rsid w:val="00505561"/>
    <w:rsid w:val="00506499"/>
    <w:rsid w:val="00506636"/>
    <w:rsid w:val="00510624"/>
    <w:rsid w:val="005122FD"/>
    <w:rsid w:val="0051310C"/>
    <w:rsid w:val="0051326B"/>
    <w:rsid w:val="00515E50"/>
    <w:rsid w:val="00520F4B"/>
    <w:rsid w:val="0052159B"/>
    <w:rsid w:val="00526321"/>
    <w:rsid w:val="0053491C"/>
    <w:rsid w:val="00535CED"/>
    <w:rsid w:val="005402CE"/>
    <w:rsid w:val="005436EB"/>
    <w:rsid w:val="00547D92"/>
    <w:rsid w:val="0055001B"/>
    <w:rsid w:val="0055763B"/>
    <w:rsid w:val="00561BE8"/>
    <w:rsid w:val="005640B0"/>
    <w:rsid w:val="0056417C"/>
    <w:rsid w:val="005670B3"/>
    <w:rsid w:val="005671DA"/>
    <w:rsid w:val="00567ECA"/>
    <w:rsid w:val="00572DA1"/>
    <w:rsid w:val="005743C6"/>
    <w:rsid w:val="00574C79"/>
    <w:rsid w:val="00577E11"/>
    <w:rsid w:val="00582EAA"/>
    <w:rsid w:val="00583B3B"/>
    <w:rsid w:val="00583D78"/>
    <w:rsid w:val="00586414"/>
    <w:rsid w:val="005964FC"/>
    <w:rsid w:val="005968C3"/>
    <w:rsid w:val="005A1C49"/>
    <w:rsid w:val="005A48AB"/>
    <w:rsid w:val="005A5577"/>
    <w:rsid w:val="005B09DD"/>
    <w:rsid w:val="005B307E"/>
    <w:rsid w:val="005B70A4"/>
    <w:rsid w:val="005C26F2"/>
    <w:rsid w:val="005D2591"/>
    <w:rsid w:val="005D3C86"/>
    <w:rsid w:val="005D57A2"/>
    <w:rsid w:val="005E07FF"/>
    <w:rsid w:val="005E15B1"/>
    <w:rsid w:val="005E16B8"/>
    <w:rsid w:val="005E3263"/>
    <w:rsid w:val="005E39BE"/>
    <w:rsid w:val="005E4C98"/>
    <w:rsid w:val="005E5F45"/>
    <w:rsid w:val="005E68E4"/>
    <w:rsid w:val="005E7CA7"/>
    <w:rsid w:val="005F032D"/>
    <w:rsid w:val="005F1CF1"/>
    <w:rsid w:val="005F2D80"/>
    <w:rsid w:val="005F6223"/>
    <w:rsid w:val="006021B6"/>
    <w:rsid w:val="00606B03"/>
    <w:rsid w:val="006139F1"/>
    <w:rsid w:val="006142DC"/>
    <w:rsid w:val="00622244"/>
    <w:rsid w:val="006224AD"/>
    <w:rsid w:val="006266F9"/>
    <w:rsid w:val="00630089"/>
    <w:rsid w:val="006322F1"/>
    <w:rsid w:val="00632D11"/>
    <w:rsid w:val="00636781"/>
    <w:rsid w:val="00636CC4"/>
    <w:rsid w:val="00637000"/>
    <w:rsid w:val="00640AB3"/>
    <w:rsid w:val="00642168"/>
    <w:rsid w:val="006503D6"/>
    <w:rsid w:val="00653921"/>
    <w:rsid w:val="00653F32"/>
    <w:rsid w:val="00656EB6"/>
    <w:rsid w:val="00664947"/>
    <w:rsid w:val="006753E2"/>
    <w:rsid w:val="00676322"/>
    <w:rsid w:val="00677944"/>
    <w:rsid w:val="00681D43"/>
    <w:rsid w:val="0068316E"/>
    <w:rsid w:val="00683BA5"/>
    <w:rsid w:val="00685CBF"/>
    <w:rsid w:val="00687C08"/>
    <w:rsid w:val="00690D22"/>
    <w:rsid w:val="00692183"/>
    <w:rsid w:val="0069463B"/>
    <w:rsid w:val="006A0BB0"/>
    <w:rsid w:val="006A674D"/>
    <w:rsid w:val="006A71DE"/>
    <w:rsid w:val="006B0A00"/>
    <w:rsid w:val="006B4564"/>
    <w:rsid w:val="006B77E2"/>
    <w:rsid w:val="006C18D6"/>
    <w:rsid w:val="006C39B7"/>
    <w:rsid w:val="006C4476"/>
    <w:rsid w:val="006C7F59"/>
    <w:rsid w:val="006D0196"/>
    <w:rsid w:val="006D2D6F"/>
    <w:rsid w:val="006E203A"/>
    <w:rsid w:val="006E52FB"/>
    <w:rsid w:val="006E6AE3"/>
    <w:rsid w:val="006E7468"/>
    <w:rsid w:val="006F0228"/>
    <w:rsid w:val="006F0887"/>
    <w:rsid w:val="006F678A"/>
    <w:rsid w:val="006F7916"/>
    <w:rsid w:val="007028ED"/>
    <w:rsid w:val="00702A70"/>
    <w:rsid w:val="00705D5D"/>
    <w:rsid w:val="00707F13"/>
    <w:rsid w:val="0071158D"/>
    <w:rsid w:val="00713AC0"/>
    <w:rsid w:val="00716D38"/>
    <w:rsid w:val="00717A4D"/>
    <w:rsid w:val="007268AF"/>
    <w:rsid w:val="00731A4B"/>
    <w:rsid w:val="007320F2"/>
    <w:rsid w:val="00732138"/>
    <w:rsid w:val="00733451"/>
    <w:rsid w:val="00734FE9"/>
    <w:rsid w:val="00744CB9"/>
    <w:rsid w:val="00744DDB"/>
    <w:rsid w:val="00753693"/>
    <w:rsid w:val="00761E67"/>
    <w:rsid w:val="00764249"/>
    <w:rsid w:val="00764946"/>
    <w:rsid w:val="0077106B"/>
    <w:rsid w:val="00775467"/>
    <w:rsid w:val="007767E4"/>
    <w:rsid w:val="007810D7"/>
    <w:rsid w:val="007832D3"/>
    <w:rsid w:val="00786C24"/>
    <w:rsid w:val="0078715D"/>
    <w:rsid w:val="00790AFF"/>
    <w:rsid w:val="0079548E"/>
    <w:rsid w:val="00795E70"/>
    <w:rsid w:val="00796B64"/>
    <w:rsid w:val="007A2BE8"/>
    <w:rsid w:val="007A55F7"/>
    <w:rsid w:val="007A5650"/>
    <w:rsid w:val="007A56FE"/>
    <w:rsid w:val="007A7777"/>
    <w:rsid w:val="007B2943"/>
    <w:rsid w:val="007B297B"/>
    <w:rsid w:val="007B356E"/>
    <w:rsid w:val="007C06F1"/>
    <w:rsid w:val="007C13B3"/>
    <w:rsid w:val="007C19C6"/>
    <w:rsid w:val="007C3CA1"/>
    <w:rsid w:val="007C48ED"/>
    <w:rsid w:val="007D05C8"/>
    <w:rsid w:val="007D6ED4"/>
    <w:rsid w:val="007E68D9"/>
    <w:rsid w:val="007E69C8"/>
    <w:rsid w:val="007F14F5"/>
    <w:rsid w:val="007F1806"/>
    <w:rsid w:val="00802302"/>
    <w:rsid w:val="008052ED"/>
    <w:rsid w:val="008142DD"/>
    <w:rsid w:val="00820AFF"/>
    <w:rsid w:val="00820FCA"/>
    <w:rsid w:val="00821F02"/>
    <w:rsid w:val="00832206"/>
    <w:rsid w:val="00840725"/>
    <w:rsid w:val="00845694"/>
    <w:rsid w:val="00846727"/>
    <w:rsid w:val="00850829"/>
    <w:rsid w:val="0085678E"/>
    <w:rsid w:val="00856AB0"/>
    <w:rsid w:val="00857030"/>
    <w:rsid w:val="00857585"/>
    <w:rsid w:val="0086205C"/>
    <w:rsid w:val="008676C1"/>
    <w:rsid w:val="00867744"/>
    <w:rsid w:val="00867D6D"/>
    <w:rsid w:val="00870936"/>
    <w:rsid w:val="00874DBF"/>
    <w:rsid w:val="008813A5"/>
    <w:rsid w:val="008840EB"/>
    <w:rsid w:val="0088499C"/>
    <w:rsid w:val="00886AD9"/>
    <w:rsid w:val="00887E46"/>
    <w:rsid w:val="00891E43"/>
    <w:rsid w:val="0089231F"/>
    <w:rsid w:val="00893C3D"/>
    <w:rsid w:val="0089423F"/>
    <w:rsid w:val="0089763F"/>
    <w:rsid w:val="008A3508"/>
    <w:rsid w:val="008A3AB3"/>
    <w:rsid w:val="008A4BE7"/>
    <w:rsid w:val="008B3018"/>
    <w:rsid w:val="008B3259"/>
    <w:rsid w:val="008B37DB"/>
    <w:rsid w:val="008C04DD"/>
    <w:rsid w:val="008C5B42"/>
    <w:rsid w:val="008C76CF"/>
    <w:rsid w:val="008D1A85"/>
    <w:rsid w:val="008D2E3A"/>
    <w:rsid w:val="008D47F3"/>
    <w:rsid w:val="008E08B3"/>
    <w:rsid w:val="008E450E"/>
    <w:rsid w:val="008E4FFF"/>
    <w:rsid w:val="008E798B"/>
    <w:rsid w:val="008F04B2"/>
    <w:rsid w:val="008F1EC4"/>
    <w:rsid w:val="008F3BF2"/>
    <w:rsid w:val="00901B7C"/>
    <w:rsid w:val="0090359D"/>
    <w:rsid w:val="00907632"/>
    <w:rsid w:val="00910018"/>
    <w:rsid w:val="009125B5"/>
    <w:rsid w:val="00914B21"/>
    <w:rsid w:val="00914E30"/>
    <w:rsid w:val="00920B89"/>
    <w:rsid w:val="00924664"/>
    <w:rsid w:val="00927AF4"/>
    <w:rsid w:val="00931A8F"/>
    <w:rsid w:val="009341AC"/>
    <w:rsid w:val="00936BAE"/>
    <w:rsid w:val="009423B2"/>
    <w:rsid w:val="0094426C"/>
    <w:rsid w:val="00950A3F"/>
    <w:rsid w:val="00954C06"/>
    <w:rsid w:val="00954FB1"/>
    <w:rsid w:val="00957EA2"/>
    <w:rsid w:val="009609EE"/>
    <w:rsid w:val="009658C7"/>
    <w:rsid w:val="00972894"/>
    <w:rsid w:val="009803D7"/>
    <w:rsid w:val="0098210C"/>
    <w:rsid w:val="00983E5E"/>
    <w:rsid w:val="009857B7"/>
    <w:rsid w:val="00986012"/>
    <w:rsid w:val="009917A4"/>
    <w:rsid w:val="00991BC9"/>
    <w:rsid w:val="009922C9"/>
    <w:rsid w:val="0099670D"/>
    <w:rsid w:val="009A0E8A"/>
    <w:rsid w:val="009B3BDB"/>
    <w:rsid w:val="009B779F"/>
    <w:rsid w:val="009C038A"/>
    <w:rsid w:val="009C2B7E"/>
    <w:rsid w:val="009C326F"/>
    <w:rsid w:val="009C3CA6"/>
    <w:rsid w:val="009C67CE"/>
    <w:rsid w:val="009C6984"/>
    <w:rsid w:val="009D02EB"/>
    <w:rsid w:val="009D07C2"/>
    <w:rsid w:val="009D12A4"/>
    <w:rsid w:val="009D38D2"/>
    <w:rsid w:val="009D57E2"/>
    <w:rsid w:val="009D6B87"/>
    <w:rsid w:val="009D7CC3"/>
    <w:rsid w:val="009E03C8"/>
    <w:rsid w:val="009E17F5"/>
    <w:rsid w:val="009E3986"/>
    <w:rsid w:val="009F0208"/>
    <w:rsid w:val="009F3C67"/>
    <w:rsid w:val="00A00009"/>
    <w:rsid w:val="00A00D1D"/>
    <w:rsid w:val="00A11CEE"/>
    <w:rsid w:val="00A121D5"/>
    <w:rsid w:val="00A20B1D"/>
    <w:rsid w:val="00A20D50"/>
    <w:rsid w:val="00A21E32"/>
    <w:rsid w:val="00A223E3"/>
    <w:rsid w:val="00A24DF6"/>
    <w:rsid w:val="00A303B9"/>
    <w:rsid w:val="00A3254E"/>
    <w:rsid w:val="00A34632"/>
    <w:rsid w:val="00A4337D"/>
    <w:rsid w:val="00A44EFF"/>
    <w:rsid w:val="00A477C4"/>
    <w:rsid w:val="00A518A8"/>
    <w:rsid w:val="00A553DD"/>
    <w:rsid w:val="00A55807"/>
    <w:rsid w:val="00A57F2C"/>
    <w:rsid w:val="00A60FE4"/>
    <w:rsid w:val="00A66B8A"/>
    <w:rsid w:val="00A71F78"/>
    <w:rsid w:val="00A74693"/>
    <w:rsid w:val="00A8310E"/>
    <w:rsid w:val="00A840CC"/>
    <w:rsid w:val="00A85661"/>
    <w:rsid w:val="00A87821"/>
    <w:rsid w:val="00A90DA9"/>
    <w:rsid w:val="00A9102D"/>
    <w:rsid w:val="00A95619"/>
    <w:rsid w:val="00A95A52"/>
    <w:rsid w:val="00A96F6B"/>
    <w:rsid w:val="00A9782B"/>
    <w:rsid w:val="00AA3CAB"/>
    <w:rsid w:val="00AA70F6"/>
    <w:rsid w:val="00AB27E0"/>
    <w:rsid w:val="00AB2818"/>
    <w:rsid w:val="00AB58E9"/>
    <w:rsid w:val="00AC0F88"/>
    <w:rsid w:val="00AC119F"/>
    <w:rsid w:val="00AC184A"/>
    <w:rsid w:val="00AC3E7C"/>
    <w:rsid w:val="00AC613C"/>
    <w:rsid w:val="00AC61E2"/>
    <w:rsid w:val="00AD31C0"/>
    <w:rsid w:val="00AD4047"/>
    <w:rsid w:val="00AD42D2"/>
    <w:rsid w:val="00AD5268"/>
    <w:rsid w:val="00AE1ED5"/>
    <w:rsid w:val="00AE3FD1"/>
    <w:rsid w:val="00AE5005"/>
    <w:rsid w:val="00AE5E53"/>
    <w:rsid w:val="00AF3142"/>
    <w:rsid w:val="00AF544E"/>
    <w:rsid w:val="00B03950"/>
    <w:rsid w:val="00B04042"/>
    <w:rsid w:val="00B1001B"/>
    <w:rsid w:val="00B100B4"/>
    <w:rsid w:val="00B10264"/>
    <w:rsid w:val="00B11336"/>
    <w:rsid w:val="00B13BCD"/>
    <w:rsid w:val="00B149A5"/>
    <w:rsid w:val="00B15266"/>
    <w:rsid w:val="00B16760"/>
    <w:rsid w:val="00B2241B"/>
    <w:rsid w:val="00B22477"/>
    <w:rsid w:val="00B251CA"/>
    <w:rsid w:val="00B30A4A"/>
    <w:rsid w:val="00B32D8D"/>
    <w:rsid w:val="00B335C5"/>
    <w:rsid w:val="00B33A16"/>
    <w:rsid w:val="00B4309D"/>
    <w:rsid w:val="00B44AC5"/>
    <w:rsid w:val="00B460FC"/>
    <w:rsid w:val="00B471A1"/>
    <w:rsid w:val="00B60A87"/>
    <w:rsid w:val="00B625AD"/>
    <w:rsid w:val="00B7056F"/>
    <w:rsid w:val="00B705E4"/>
    <w:rsid w:val="00B71D73"/>
    <w:rsid w:val="00B728D3"/>
    <w:rsid w:val="00B825DB"/>
    <w:rsid w:val="00B8285A"/>
    <w:rsid w:val="00B84EDB"/>
    <w:rsid w:val="00B94218"/>
    <w:rsid w:val="00B96EF9"/>
    <w:rsid w:val="00B97100"/>
    <w:rsid w:val="00BA05E1"/>
    <w:rsid w:val="00BA56F8"/>
    <w:rsid w:val="00BA6056"/>
    <w:rsid w:val="00BB197A"/>
    <w:rsid w:val="00BB6465"/>
    <w:rsid w:val="00BC046B"/>
    <w:rsid w:val="00BC5D8F"/>
    <w:rsid w:val="00BC637E"/>
    <w:rsid w:val="00BD0C5F"/>
    <w:rsid w:val="00BE06C3"/>
    <w:rsid w:val="00BE34AA"/>
    <w:rsid w:val="00BF209A"/>
    <w:rsid w:val="00BF3B6D"/>
    <w:rsid w:val="00BF58F6"/>
    <w:rsid w:val="00C04E4F"/>
    <w:rsid w:val="00C067BA"/>
    <w:rsid w:val="00C104F1"/>
    <w:rsid w:val="00C15915"/>
    <w:rsid w:val="00C17B60"/>
    <w:rsid w:val="00C17DD4"/>
    <w:rsid w:val="00C17DF6"/>
    <w:rsid w:val="00C20890"/>
    <w:rsid w:val="00C2208B"/>
    <w:rsid w:val="00C23D53"/>
    <w:rsid w:val="00C26BD5"/>
    <w:rsid w:val="00C30ACE"/>
    <w:rsid w:val="00C33181"/>
    <w:rsid w:val="00C33237"/>
    <w:rsid w:val="00C341FE"/>
    <w:rsid w:val="00C36979"/>
    <w:rsid w:val="00C37D4F"/>
    <w:rsid w:val="00C406AC"/>
    <w:rsid w:val="00C40CD0"/>
    <w:rsid w:val="00C41206"/>
    <w:rsid w:val="00C45A75"/>
    <w:rsid w:val="00C512AE"/>
    <w:rsid w:val="00C51AA8"/>
    <w:rsid w:val="00C54EFF"/>
    <w:rsid w:val="00C6102F"/>
    <w:rsid w:val="00C64549"/>
    <w:rsid w:val="00C66E48"/>
    <w:rsid w:val="00C71F44"/>
    <w:rsid w:val="00C74C6C"/>
    <w:rsid w:val="00C854A1"/>
    <w:rsid w:val="00C85B98"/>
    <w:rsid w:val="00C90212"/>
    <w:rsid w:val="00C93B77"/>
    <w:rsid w:val="00C94381"/>
    <w:rsid w:val="00C94847"/>
    <w:rsid w:val="00CA26BD"/>
    <w:rsid w:val="00CA35B1"/>
    <w:rsid w:val="00CA3F96"/>
    <w:rsid w:val="00CA48B3"/>
    <w:rsid w:val="00CA6E52"/>
    <w:rsid w:val="00CA7803"/>
    <w:rsid w:val="00CA7CDB"/>
    <w:rsid w:val="00CB4C2A"/>
    <w:rsid w:val="00CB5086"/>
    <w:rsid w:val="00CB5DE0"/>
    <w:rsid w:val="00CB7755"/>
    <w:rsid w:val="00CC090B"/>
    <w:rsid w:val="00CC1E3E"/>
    <w:rsid w:val="00CC5396"/>
    <w:rsid w:val="00CE4F7D"/>
    <w:rsid w:val="00CE6EB0"/>
    <w:rsid w:val="00CF0BBA"/>
    <w:rsid w:val="00CF132C"/>
    <w:rsid w:val="00CF4860"/>
    <w:rsid w:val="00D00367"/>
    <w:rsid w:val="00D00F1C"/>
    <w:rsid w:val="00D06B39"/>
    <w:rsid w:val="00D11399"/>
    <w:rsid w:val="00D13975"/>
    <w:rsid w:val="00D202CC"/>
    <w:rsid w:val="00D20DD4"/>
    <w:rsid w:val="00D20EA7"/>
    <w:rsid w:val="00D2206F"/>
    <w:rsid w:val="00D22DC1"/>
    <w:rsid w:val="00D2319C"/>
    <w:rsid w:val="00D31CF3"/>
    <w:rsid w:val="00D35E19"/>
    <w:rsid w:val="00D36A15"/>
    <w:rsid w:val="00D4625A"/>
    <w:rsid w:val="00D47992"/>
    <w:rsid w:val="00D47B10"/>
    <w:rsid w:val="00D51414"/>
    <w:rsid w:val="00D54F31"/>
    <w:rsid w:val="00D568F0"/>
    <w:rsid w:val="00D56EB8"/>
    <w:rsid w:val="00D629CB"/>
    <w:rsid w:val="00D707CC"/>
    <w:rsid w:val="00D73B27"/>
    <w:rsid w:val="00D748C1"/>
    <w:rsid w:val="00D76206"/>
    <w:rsid w:val="00D76C6A"/>
    <w:rsid w:val="00D80E81"/>
    <w:rsid w:val="00D82938"/>
    <w:rsid w:val="00D850A7"/>
    <w:rsid w:val="00D856C7"/>
    <w:rsid w:val="00D86D4D"/>
    <w:rsid w:val="00D9214B"/>
    <w:rsid w:val="00D94171"/>
    <w:rsid w:val="00D947F4"/>
    <w:rsid w:val="00D97C3F"/>
    <w:rsid w:val="00DA2FBA"/>
    <w:rsid w:val="00DA640B"/>
    <w:rsid w:val="00DA757D"/>
    <w:rsid w:val="00DB0524"/>
    <w:rsid w:val="00DB3A87"/>
    <w:rsid w:val="00DC092A"/>
    <w:rsid w:val="00DC0A7D"/>
    <w:rsid w:val="00DC0AFC"/>
    <w:rsid w:val="00DC402D"/>
    <w:rsid w:val="00DD1136"/>
    <w:rsid w:val="00DD439D"/>
    <w:rsid w:val="00DD70FA"/>
    <w:rsid w:val="00DE23CB"/>
    <w:rsid w:val="00DE4100"/>
    <w:rsid w:val="00DE56DF"/>
    <w:rsid w:val="00DE57A5"/>
    <w:rsid w:val="00DE6A3E"/>
    <w:rsid w:val="00DE7C83"/>
    <w:rsid w:val="00DE7CCB"/>
    <w:rsid w:val="00DE7F1E"/>
    <w:rsid w:val="00E03768"/>
    <w:rsid w:val="00E038BD"/>
    <w:rsid w:val="00E07068"/>
    <w:rsid w:val="00E07DB6"/>
    <w:rsid w:val="00E1109E"/>
    <w:rsid w:val="00E113E7"/>
    <w:rsid w:val="00E17241"/>
    <w:rsid w:val="00E22132"/>
    <w:rsid w:val="00E24538"/>
    <w:rsid w:val="00E326C5"/>
    <w:rsid w:val="00E352C0"/>
    <w:rsid w:val="00E35F2F"/>
    <w:rsid w:val="00E36A0B"/>
    <w:rsid w:val="00E36B95"/>
    <w:rsid w:val="00E3776D"/>
    <w:rsid w:val="00E40F5A"/>
    <w:rsid w:val="00E45F54"/>
    <w:rsid w:val="00E513EA"/>
    <w:rsid w:val="00E518C9"/>
    <w:rsid w:val="00E56F28"/>
    <w:rsid w:val="00E5711A"/>
    <w:rsid w:val="00E60423"/>
    <w:rsid w:val="00E609C1"/>
    <w:rsid w:val="00E626EC"/>
    <w:rsid w:val="00E6574A"/>
    <w:rsid w:val="00E70A7F"/>
    <w:rsid w:val="00E725AF"/>
    <w:rsid w:val="00E72B28"/>
    <w:rsid w:val="00E864D4"/>
    <w:rsid w:val="00E93BD2"/>
    <w:rsid w:val="00E93DE7"/>
    <w:rsid w:val="00EA1E75"/>
    <w:rsid w:val="00EB187B"/>
    <w:rsid w:val="00EB336B"/>
    <w:rsid w:val="00EC119A"/>
    <w:rsid w:val="00EC18E5"/>
    <w:rsid w:val="00EC6698"/>
    <w:rsid w:val="00EC6D4D"/>
    <w:rsid w:val="00EC71E0"/>
    <w:rsid w:val="00ED2D96"/>
    <w:rsid w:val="00ED2EC4"/>
    <w:rsid w:val="00ED68E3"/>
    <w:rsid w:val="00ED70F3"/>
    <w:rsid w:val="00EE3E24"/>
    <w:rsid w:val="00EE555E"/>
    <w:rsid w:val="00EF6712"/>
    <w:rsid w:val="00F0152A"/>
    <w:rsid w:val="00F07AE0"/>
    <w:rsid w:val="00F118CD"/>
    <w:rsid w:val="00F12006"/>
    <w:rsid w:val="00F13558"/>
    <w:rsid w:val="00F13870"/>
    <w:rsid w:val="00F1506F"/>
    <w:rsid w:val="00F216B9"/>
    <w:rsid w:val="00F25846"/>
    <w:rsid w:val="00F25923"/>
    <w:rsid w:val="00F30EA9"/>
    <w:rsid w:val="00F32A50"/>
    <w:rsid w:val="00F357CD"/>
    <w:rsid w:val="00F41677"/>
    <w:rsid w:val="00F449E7"/>
    <w:rsid w:val="00F47827"/>
    <w:rsid w:val="00F47D53"/>
    <w:rsid w:val="00F535B5"/>
    <w:rsid w:val="00F5384F"/>
    <w:rsid w:val="00F55C28"/>
    <w:rsid w:val="00F63666"/>
    <w:rsid w:val="00F6393E"/>
    <w:rsid w:val="00F639F2"/>
    <w:rsid w:val="00F64DAF"/>
    <w:rsid w:val="00F66D85"/>
    <w:rsid w:val="00F67925"/>
    <w:rsid w:val="00F7004C"/>
    <w:rsid w:val="00F74C3D"/>
    <w:rsid w:val="00F77AD1"/>
    <w:rsid w:val="00F82E3A"/>
    <w:rsid w:val="00F87EF1"/>
    <w:rsid w:val="00F91DAF"/>
    <w:rsid w:val="00F94A8E"/>
    <w:rsid w:val="00F95E9C"/>
    <w:rsid w:val="00F9742A"/>
    <w:rsid w:val="00FA14B7"/>
    <w:rsid w:val="00FA1ECE"/>
    <w:rsid w:val="00FB05D7"/>
    <w:rsid w:val="00FB4B15"/>
    <w:rsid w:val="00FB4B31"/>
    <w:rsid w:val="00FB5B14"/>
    <w:rsid w:val="00FC05B9"/>
    <w:rsid w:val="00FC1002"/>
    <w:rsid w:val="00FD586D"/>
    <w:rsid w:val="00FD597A"/>
    <w:rsid w:val="00FD5F99"/>
    <w:rsid w:val="00FE4801"/>
    <w:rsid w:val="00FF0BD0"/>
    <w:rsid w:val="00FF1A4E"/>
    <w:rsid w:val="1C36C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9803D7"/>
    <w:pPr>
      <w:keepNext/>
      <w:keepLines/>
      <w:numPr>
        <w:numId w:val="1"/>
      </w:numPr>
      <w:spacing w:before="360" w:after="240"/>
      <w:ind w:left="709" w:hanging="709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C71F44"/>
    <w:pPr>
      <w:keepNext/>
      <w:numPr>
        <w:ilvl w:val="1"/>
        <w:numId w:val="1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1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1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rsid w:val="009C6984"/>
    <w:pPr>
      <w:numPr>
        <w:ilvl w:val="4"/>
        <w:numId w:val="1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1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1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1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1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C71F44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sid w:val="009C6984"/>
    <w:rPr>
      <w:sz w:val="16"/>
    </w:rPr>
  </w:style>
  <w:style w:type="paragraph" w:styleId="Zhlav">
    <w:name w:val="header"/>
    <w:basedOn w:val="Normln"/>
    <w:rsid w:val="009C6984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rsid w:val="009C6984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sid w:val="009C6984"/>
    <w:rPr>
      <w:sz w:val="20"/>
      <w:szCs w:val="20"/>
    </w:rPr>
  </w:style>
  <w:style w:type="character" w:styleId="slostrnky">
    <w:name w:val="page number"/>
    <w:rsid w:val="009C6984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customStyle="1" w:styleId="Odrky">
    <w:name w:val="Odrážky"/>
    <w:basedOn w:val="Normln"/>
    <w:link w:val="OdrkyChar"/>
    <w:rsid w:val="00031DA8"/>
    <w:pPr>
      <w:numPr>
        <w:numId w:val="2"/>
      </w:numPr>
    </w:pPr>
  </w:style>
  <w:style w:type="character" w:customStyle="1" w:styleId="OdrkyChar">
    <w:name w:val="Odrážky Char"/>
    <w:link w:val="Odrky"/>
    <w:rsid w:val="006F678A"/>
    <w:rPr>
      <w:sz w:val="22"/>
      <w:szCs w:val="24"/>
    </w:rPr>
  </w:style>
  <w:style w:type="paragraph" w:customStyle="1" w:styleId="Vysvtlivky-textbod">
    <w:name w:val="Vysvětlivky - text bodů"/>
    <w:basedOn w:val="Normln"/>
    <w:qFormat/>
    <w:rsid w:val="00820FCA"/>
    <w:pPr>
      <w:spacing w:before="40"/>
      <w:ind w:left="1361" w:hanging="1191"/>
    </w:pPr>
    <w:rPr>
      <w:b/>
    </w:rPr>
  </w:style>
  <w:style w:type="paragraph" w:customStyle="1" w:styleId="Vysvtlivky-text-odrky">
    <w:name w:val="Vysvětlivky - text - odrážky"/>
    <w:basedOn w:val="Vysvtlivky-textbod"/>
    <w:qFormat/>
    <w:rsid w:val="0005620C"/>
    <w:pPr>
      <w:numPr>
        <w:numId w:val="4"/>
      </w:numPr>
      <w:spacing w:before="0"/>
    </w:pPr>
    <w:rPr>
      <w:b w:val="0"/>
    </w:rPr>
  </w:style>
  <w:style w:type="paragraph" w:customStyle="1" w:styleId="StylVysvtlivky-textbodnenTun">
    <w:name w:val="Styl Vysvětlivky - text bodů + není Tučné"/>
    <w:basedOn w:val="Vysvtlivky-textbod"/>
    <w:rsid w:val="0005620C"/>
    <w:pPr>
      <w:spacing w:after="40"/>
    </w:pPr>
    <w:rPr>
      <w:b w:val="0"/>
    </w:rPr>
  </w:style>
  <w:style w:type="paragraph" w:styleId="Prosttext">
    <w:name w:val="Plain Text"/>
    <w:basedOn w:val="Normln"/>
    <w:link w:val="ProsttextChar"/>
    <w:uiPriority w:val="99"/>
    <w:unhideWhenUsed/>
    <w:rsid w:val="00850829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5082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5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353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35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tel:3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353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%20Lenc\Documents\Vlastn&#237;%20&#353;ablony%20Office\N&#225;vrh%20smlouvy%20o%20d&#237;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 o dílo</Template>
  <TotalTime>0</TotalTime>
  <Pages>1</Pages>
  <Words>2341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LinksUpToDate>false</LinksUpToDate>
  <CharactersWithSpaces>16125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/>
  <cp:lastModifiedBy/>
  <cp:revision>1</cp:revision>
  <dcterms:created xsi:type="dcterms:W3CDTF">2017-11-03T07:06:00Z</dcterms:created>
  <dcterms:modified xsi:type="dcterms:W3CDTF">2017-11-20T07:39:00Z</dcterms:modified>
</cp:coreProperties>
</file>