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8.0.0 -->
  <w:body>
    <w:p w:rsidR="006274BA" w:rsidRPr="006A7266"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rsidR="006274BA" w:rsidRPr="006A7266" w:rsidP="006274BA">
      <w:pPr>
        <w:rPr>
          <w:rFonts w:ascii="Calibri" w:hAnsi="Calibri"/>
          <w:lang w:eastAsia="en-US"/>
        </w:rPr>
      </w:pPr>
    </w:p>
    <w:p w:rsidR="006274BA" w:rsidRPr="006A7266"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r w:rsidRPr="006A7266">
        <w:rPr>
          <w:rFonts w:ascii="Calibri" w:hAnsi="Calibri" w:cs="Arial"/>
          <w:b w:val="0"/>
          <w:sz w:val="24"/>
          <w:szCs w:val="24"/>
          <w:lang w:val="cs-CZ"/>
        </w:rPr>
        <w:t>Ob</w:t>
      </w:r>
      <w:r w:rsidR="00EF7505">
        <w:rPr>
          <w:rFonts w:ascii="Calibri" w:hAnsi="Calibri" w:cs="Arial"/>
          <w:b w:val="0"/>
          <w:sz w:val="24"/>
          <w:szCs w:val="24"/>
          <w:lang w:val="cs-CZ"/>
        </w:rPr>
        <w:t>čZ</w:t>
      </w:r>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rsidR="006274BA" w:rsidRPr="006A7266" w:rsidP="006274BA">
      <w:pPr>
        <w:rPr>
          <w:rFonts w:ascii="Calibri" w:hAnsi="Calibri" w:cs="Arial"/>
          <w:b/>
        </w:rPr>
      </w:pPr>
    </w:p>
    <w:p w:rsidR="006274BA" w:rsidRPr="006A7266" w:rsidP="006274BA">
      <w:pPr>
        <w:rPr>
          <w:rFonts w:ascii="Calibri" w:hAnsi="Calibri" w:cs="Arial"/>
          <w:b/>
        </w:rPr>
      </w:pPr>
    </w:p>
    <w:p w:rsidR="006274BA" w:rsidRPr="006A7266" w:rsidP="006274BA">
      <w:pPr>
        <w:rPr>
          <w:rFonts w:ascii="Calibri" w:hAnsi="Calibri" w:cs="Arial"/>
        </w:rPr>
      </w:pPr>
      <w:r w:rsidRPr="006A7266">
        <w:rPr>
          <w:rFonts w:ascii="Calibri" w:hAnsi="Calibri" w:cs="Arial"/>
        </w:rPr>
        <w:t>Smluvní strany:</w:t>
      </w:r>
    </w:p>
    <w:p w:rsidR="006274BA" w:rsidRPr="006A7266" w:rsidP="006274BA">
      <w:pPr>
        <w:rPr>
          <w:rFonts w:ascii="Calibri" w:hAnsi="Calibri" w:cs="Arial"/>
          <w:b/>
          <w:bCs/>
        </w:rPr>
      </w:pPr>
      <w:bookmarkStart w:id="0" w:name="LIST"/>
      <w:bookmarkEnd w:id="0"/>
    </w:p>
    <w:p w:rsidR="0084224D" w:rsidRPr="006A7266" w:rsidP="0084224D">
      <w:pPr>
        <w:rPr>
          <w:rFonts w:ascii="Calibri" w:hAnsi="Calibri" w:cs="Arial"/>
          <w:bCs/>
        </w:rPr>
      </w:pPr>
      <w:r w:rsidRPr="006A7266">
        <w:rPr>
          <w:rFonts w:ascii="Calibri" w:hAnsi="Calibri" w:cs="Arial"/>
          <w:b/>
          <w:bCs/>
        </w:rPr>
        <w:t xml:space="preserve">OTIDEA </w:t>
      </w:r>
      <w:r>
        <w:rPr>
          <w:rFonts w:ascii="Calibri" w:hAnsi="Calibri" w:cs="Arial"/>
          <w:b/>
          <w:bCs/>
        </w:rPr>
        <w:t>avz</w:t>
      </w:r>
      <w:r>
        <w:rPr>
          <w:rFonts w:ascii="Calibri" w:hAnsi="Calibri" w:cs="Arial"/>
          <w:b/>
          <w:bCs/>
        </w:rPr>
        <w:t xml:space="preserve"> s.r.o.</w:t>
      </w:r>
    </w:p>
    <w:p w:rsidR="0084224D" w:rsidRPr="006A7266" w:rsidP="0084224D">
      <w:pPr>
        <w:rPr>
          <w:rFonts w:ascii="Calibri" w:hAnsi="Calibri" w:cs="Arial"/>
        </w:rPr>
      </w:pPr>
      <w:r w:rsidRPr="006A7266">
        <w:rPr>
          <w:rFonts w:ascii="Calibri" w:hAnsi="Calibri" w:cs="Arial"/>
          <w:bCs/>
        </w:rPr>
        <w:t xml:space="preserve">se sídlem </w:t>
      </w:r>
      <w:r>
        <w:rPr>
          <w:rFonts w:ascii="Calibri" w:hAnsi="Calibri" w:cs="Arial"/>
          <w:bCs/>
        </w:rPr>
        <w:t>Thámova 681 / 32, 186</w:t>
      </w:r>
      <w:r w:rsidRPr="006A7266">
        <w:rPr>
          <w:rFonts w:ascii="Calibri" w:hAnsi="Calibri" w:cs="Arial"/>
          <w:bCs/>
        </w:rPr>
        <w:t xml:space="preserve"> 00, P</w:t>
      </w:r>
      <w:r>
        <w:rPr>
          <w:rFonts w:ascii="Calibri" w:hAnsi="Calibri" w:cs="Arial"/>
          <w:bCs/>
        </w:rPr>
        <w:t>raha 8</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rsidR="0084224D" w:rsidRPr="006A7266" w:rsidP="0084224D">
      <w:pPr>
        <w:rPr>
          <w:rFonts w:ascii="Calibri" w:hAnsi="Calibri" w:cs="Arial"/>
        </w:rPr>
      </w:pPr>
      <w:r w:rsidRPr="006A7266">
        <w:rPr>
          <w:rFonts w:ascii="Calibri" w:hAnsi="Calibri" w:cs="Arial"/>
        </w:rPr>
        <w:t xml:space="preserve">IČ: </w:t>
      </w:r>
      <w:r>
        <w:rPr>
          <w:rFonts w:ascii="Calibri" w:hAnsi="Calibri" w:cs="Arial"/>
        </w:rPr>
        <w:t>04682378</w:t>
      </w:r>
      <w:r w:rsidRPr="006A7266">
        <w:rPr>
          <w:rFonts w:ascii="Calibri" w:hAnsi="Calibri" w:cs="Arial"/>
        </w:rPr>
        <w:t>,</w:t>
      </w:r>
    </w:p>
    <w:p w:rsidR="0084224D" w:rsidRPr="006A7266" w:rsidP="0084224D">
      <w:pPr>
        <w:pStyle w:val="BodyTextIndent"/>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Pr>
          <w:rFonts w:ascii="Calibri" w:hAnsi="Calibri"/>
          <w:sz w:val="24"/>
        </w:rPr>
        <w:t>251727</w:t>
      </w:r>
      <w:r w:rsidRPr="006A7266">
        <w:rPr>
          <w:rFonts w:ascii="Calibri" w:hAnsi="Calibri"/>
          <w:sz w:val="24"/>
        </w:rPr>
        <w:t>,</w:t>
      </w:r>
    </w:p>
    <w:p w:rsidR="0084224D" w:rsidRPr="006A7266" w:rsidP="0084224D">
      <w:pPr>
        <w:pStyle w:val="BodyTextIndent"/>
        <w:spacing w:line="240" w:lineRule="auto"/>
        <w:ind w:left="0"/>
        <w:rPr>
          <w:rFonts w:ascii="Calibri" w:hAnsi="Calibri"/>
          <w:sz w:val="24"/>
        </w:rPr>
      </w:pPr>
      <w:r>
        <w:rPr>
          <w:rFonts w:ascii="Calibri" w:hAnsi="Calibri"/>
          <w:sz w:val="24"/>
        </w:rPr>
        <w:t>již zastupuje Mgr. Kateřina Koláčková, jednatelka</w:t>
      </w:r>
    </w:p>
    <w:p w:rsidR="0084224D" w:rsidRPr="006A7266" w:rsidP="0084224D">
      <w:pPr>
        <w:rPr>
          <w:rFonts w:ascii="Calibri" w:hAnsi="Calibri" w:cs="Arial"/>
        </w:rPr>
      </w:pPr>
      <w:r w:rsidRPr="006A7266">
        <w:rPr>
          <w:rFonts w:ascii="Calibri" w:hAnsi="Calibri" w:cs="Arial"/>
        </w:rPr>
        <w:tab/>
      </w:r>
      <w:r w:rsidRPr="006A7266">
        <w:rPr>
          <w:rFonts w:ascii="Calibri" w:hAnsi="Calibri" w:cs="Arial"/>
        </w:rPr>
        <w:tab/>
      </w:r>
    </w:p>
    <w:p w:rsidR="0084224D" w:rsidRPr="006A7266" w:rsidP="0084224D">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rsidR="006274BA" w:rsidRPr="006A7266" w:rsidP="006274BA">
      <w:pPr>
        <w:rPr>
          <w:rFonts w:ascii="Calibri" w:hAnsi="Calibri" w:cs="Arial"/>
          <w:b/>
        </w:rPr>
      </w:pPr>
    </w:p>
    <w:p w:rsidR="006274BA" w:rsidRPr="006A7266" w:rsidP="006274BA">
      <w:pPr>
        <w:outlineLvl w:val="0"/>
        <w:rPr>
          <w:rFonts w:ascii="Calibri" w:hAnsi="Calibri" w:cs="Arial"/>
        </w:rPr>
      </w:pPr>
      <w:r w:rsidRPr="006A7266">
        <w:rPr>
          <w:rFonts w:ascii="Calibri" w:hAnsi="Calibri" w:cs="Arial"/>
        </w:rPr>
        <w:t>a</w:t>
      </w:r>
    </w:p>
    <w:p w:rsidR="006274BA" w:rsidRPr="006A7266" w:rsidP="006274BA">
      <w:pPr>
        <w:rPr>
          <w:rFonts w:ascii="Calibri" w:hAnsi="Calibri" w:cs="Arial"/>
        </w:rPr>
      </w:pPr>
    </w:p>
    <w:p w:rsidR="00F20A51" w:rsidP="00430ADF">
      <w:pPr>
        <w:rPr>
          <w:rFonts w:ascii="Calibri" w:hAnsi="Calibri" w:cs="Arial"/>
          <w:b/>
          <w:bCs/>
        </w:rPr>
      </w:pPr>
      <w:r w:rsidRPr="00227E1A">
        <w:rPr>
          <w:rFonts w:ascii="Calibri" w:hAnsi="Calibri" w:cs="Arial"/>
          <w:b/>
          <w:bCs/>
        </w:rPr>
        <w:t>Město Rokycany</w:t>
      </w:r>
    </w:p>
    <w:p w:rsidR="006274BA" w:rsidRPr="006A7266" w:rsidP="00430ADF">
      <w:pPr>
        <w:rPr>
          <w:rFonts w:ascii="Calibri" w:hAnsi="Calibri" w:cs="Arial"/>
        </w:rPr>
      </w:pPr>
      <w:r w:rsidRPr="006A7266">
        <w:rPr>
          <w:rFonts w:ascii="Calibri" w:hAnsi="Calibri" w:cs="Arial"/>
          <w:bCs/>
        </w:rPr>
        <w:t>se sídlem</w:t>
      </w:r>
      <w:r w:rsidR="00F20A51">
        <w:rPr>
          <w:rFonts w:ascii="Calibri" w:hAnsi="Calibri" w:cs="Arial"/>
          <w:bCs/>
        </w:rPr>
        <w:t xml:space="preserve">: </w:t>
      </w:r>
      <w:r w:rsidR="00A75C52">
        <w:rPr>
          <w:rFonts w:ascii="Calibri" w:hAnsi="Calibri" w:cs="Arial"/>
          <w:bCs/>
        </w:rPr>
        <w:t>Městský úřad Rokycany, Masarykovo náměstí 1, Střed, 337 01 Rokycany</w:t>
      </w:r>
    </w:p>
    <w:p w:rsidR="006274BA" w:rsidRPr="006A7266" w:rsidP="006274BA">
      <w:pPr>
        <w:rPr>
          <w:rFonts w:ascii="Calibri" w:hAnsi="Calibri" w:cs="Arial"/>
        </w:rPr>
      </w:pPr>
      <w:r w:rsidRPr="006A7266">
        <w:rPr>
          <w:rFonts w:ascii="Calibri" w:hAnsi="Calibri" w:cs="Arial"/>
        </w:rPr>
        <w:t xml:space="preserve">IČ: </w:t>
      </w:r>
      <w:r w:rsidR="00A75C52">
        <w:rPr>
          <w:rFonts w:ascii="Calibri" w:hAnsi="Calibri" w:cs="Arial"/>
        </w:rPr>
        <w:t>00259047</w:t>
      </w:r>
    </w:p>
    <w:p w:rsidR="006274BA" w:rsidRPr="006A7266" w:rsidP="006274BA">
      <w:pPr>
        <w:rPr>
          <w:rFonts w:ascii="Calibri" w:hAnsi="Calibri" w:cs="Arial"/>
        </w:rPr>
      </w:pPr>
      <w:r w:rsidRPr="006A7266">
        <w:rPr>
          <w:rFonts w:ascii="Calibri" w:hAnsi="Calibri" w:cs="Arial"/>
        </w:rPr>
        <w:t>jejímž jménem jedná</w:t>
      </w:r>
      <w:r w:rsidR="00A75C52">
        <w:rPr>
          <w:rFonts w:ascii="Calibri" w:hAnsi="Calibri" w:cs="Arial"/>
        </w:rPr>
        <w:t xml:space="preserve"> Václav Kočí, starosta</w:t>
      </w:r>
    </w:p>
    <w:p w:rsidR="006274BA" w:rsidRPr="006A7266" w:rsidP="006274BA">
      <w:pPr>
        <w:ind w:left="720"/>
        <w:rPr>
          <w:rFonts w:ascii="Calibri" w:hAnsi="Calibri" w:cs="Arial"/>
          <w:bCs/>
        </w:rPr>
      </w:pPr>
    </w:p>
    <w:p w:rsidR="006274BA" w:rsidRPr="006A7266" w:rsidP="006274BA">
      <w:pPr>
        <w:rPr>
          <w:rFonts w:ascii="Calibri" w:hAnsi="Calibri" w:cs="Arial"/>
          <w:bCs/>
        </w:rPr>
      </w:pPr>
      <w:r w:rsidRPr="006A7266">
        <w:rPr>
          <w:rFonts w:ascii="Calibri" w:hAnsi="Calibri" w:cs="Arial"/>
        </w:rPr>
        <w:t>dále jen „</w:t>
      </w:r>
      <w:r w:rsidRPr="00EF7505" w:rsidR="00EF7505">
        <w:rPr>
          <w:rFonts w:ascii="Calibri" w:hAnsi="Calibri" w:cs="Arial"/>
          <w:b/>
          <w:bCs/>
        </w:rPr>
        <w:t>Příkazce</w:t>
      </w:r>
      <w:r w:rsidRPr="006A7266">
        <w:rPr>
          <w:rFonts w:ascii="Calibri" w:hAnsi="Calibri" w:cs="Arial"/>
        </w:rPr>
        <w:t>“ na straně druhé</w:t>
      </w:r>
    </w:p>
    <w:p w:rsidR="006274BA" w:rsidRPr="006A7266" w:rsidP="006274BA">
      <w:pPr>
        <w:pStyle w:val="Header"/>
        <w:tabs>
          <w:tab w:val="clear" w:pos="4153"/>
          <w:tab w:val="clear" w:pos="8306"/>
        </w:tabs>
        <w:spacing w:after="0"/>
        <w:rPr>
          <w:rFonts w:ascii="Calibri" w:hAnsi="Calibri" w:cs="Arial"/>
          <w:sz w:val="24"/>
          <w:szCs w:val="24"/>
        </w:rPr>
      </w:pPr>
    </w:p>
    <w:p w:rsidR="006274BA" w:rsidRPr="006A7266" w:rsidP="006274BA">
      <w:pPr>
        <w:rPr>
          <w:rFonts w:ascii="Calibri" w:hAnsi="Calibri" w:cs="Arial"/>
          <w:b/>
        </w:rPr>
      </w:pPr>
      <w:r w:rsidRPr="006A7266">
        <w:rPr>
          <w:rFonts w:ascii="Calibri" w:hAnsi="Calibri" w:cs="Arial"/>
        </w:rPr>
        <w:t>Společně budou dále označovány jako „</w:t>
      </w:r>
      <w:r w:rsidRPr="006A7266">
        <w:rPr>
          <w:rFonts w:ascii="Calibri" w:hAnsi="Calibri" w:cs="Arial"/>
          <w:bCs/>
        </w:rPr>
        <w:t>s</w:t>
      </w:r>
      <w:r w:rsidRPr="006A7266">
        <w:rPr>
          <w:rFonts w:ascii="Calibri" w:hAnsi="Calibri" w:cs="Arial"/>
        </w:rPr>
        <w:t>mluvní strany”</w:t>
      </w:r>
    </w:p>
    <w:p w:rsidR="006274BA" w:rsidRPr="006A7266" w:rsidP="006274BA">
      <w:pPr>
        <w:rPr>
          <w:rFonts w:ascii="Calibri" w:hAnsi="Calibri" w:cs="Arial"/>
          <w:b/>
        </w:rPr>
      </w:pPr>
    </w:p>
    <w:p w:rsidR="006274BA" w:rsidRPr="006A7266" w:rsidP="006274BA">
      <w:pPr>
        <w:jc w:val="center"/>
        <w:rPr>
          <w:rFonts w:ascii="Calibri" w:hAnsi="Calibri" w:cs="Arial"/>
          <w:b/>
        </w:rPr>
      </w:pPr>
    </w:p>
    <w:p w:rsidR="006274BA" w:rsidRPr="006A7266" w:rsidP="006274BA">
      <w:pPr>
        <w:pStyle w:val="Heading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rsidR="006274BA" w:rsidP="006274BA">
      <w:pPr>
        <w:rPr>
          <w:rFonts w:ascii="Calibri" w:hAnsi="Calibri"/>
        </w:rPr>
      </w:pPr>
    </w:p>
    <w:p w:rsidR="00C1300A" w:rsidRPr="006A7266" w:rsidP="006274BA">
      <w:pPr>
        <w:rPr>
          <w:rFonts w:ascii="Calibri" w:hAnsi="Calibri"/>
        </w:rPr>
      </w:pPr>
    </w:p>
    <w:p w:rsidR="00F4557A" w:rsidRPr="005B1F1E">
      <w:pPr>
        <w:rPr>
          <w:rFonts w:ascii="Calibri" w:hAnsi="Calibri"/>
        </w:rPr>
      </w:pPr>
    </w:p>
    <w:p w:rsidR="00F4557A" w:rsidRPr="005B1F1E">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rsidR="00F4557A" w:rsidRPr="005B1F1E">
      <w:pPr>
        <w:jc w:val="both"/>
        <w:rPr>
          <w:rFonts w:ascii="Calibri" w:hAnsi="Calibri" w:cs="Arial"/>
          <w:sz w:val="22"/>
        </w:rPr>
      </w:pPr>
    </w:p>
    <w:p w:rsidR="00904CBB" w:rsidRPr="00C1300A" w:rsidP="00430ADF">
      <w:pPr>
        <w:pStyle w:val="ListParagraph"/>
        <w:numPr>
          <w:ilvl w:val="1"/>
          <w:numId w:val="21"/>
        </w:numPr>
        <w:ind w:left="709" w:hanging="709"/>
        <w:jc w:val="both"/>
        <w:rPr>
          <w:rFonts w:ascii="Calibri" w:hAnsi="Calibri" w:cs="Arial"/>
          <w:sz w:val="22"/>
        </w:rPr>
      </w:pPr>
      <w:r w:rsidRPr="00C1300A">
        <w:rPr>
          <w:rFonts w:ascii="Calibri" w:hAnsi="Calibri" w:cs="Arial"/>
          <w:sz w:val="22"/>
        </w:rPr>
        <w:t>Touto Smlouvou se Příkazník zavazuje pro Příkazce zařídit výkon zadavatelských činností ve smyslu ustanovení § 43 odst. 1 zákona č. 134/2016 Sb., o zadáv</w:t>
      </w:r>
      <w:r w:rsidR="00430ADF">
        <w:rPr>
          <w:rFonts w:ascii="Calibri" w:hAnsi="Calibri" w:cs="Arial"/>
          <w:sz w:val="22"/>
        </w:rPr>
        <w:t>á</w:t>
      </w:r>
      <w:r w:rsidRPr="00C1300A">
        <w:rPr>
          <w:rFonts w:ascii="Calibri" w:hAnsi="Calibri" w:cs="Arial"/>
          <w:sz w:val="22"/>
        </w:rPr>
        <w:t>ní veřejných zakázek (dále jen „Zadavatelské činnosti“) v rámci veřejné zakázky s názvem:</w:t>
      </w:r>
    </w:p>
    <w:p w:rsidR="00904CBB" w:rsidRPr="005B1F1E" w:rsidP="00904CBB">
      <w:pPr>
        <w:pStyle w:val="BodyText"/>
        <w:ind w:left="360"/>
        <w:rPr>
          <w:rFonts w:ascii="Calibri" w:hAnsi="Calibri"/>
        </w:rPr>
      </w:pPr>
    </w:p>
    <w:p w:rsidR="006274BA" w:rsidRPr="008152F8" w:rsidP="006274BA">
      <w:pPr>
        <w:pStyle w:val="BodyText"/>
        <w:ind w:left="709"/>
        <w:rPr>
          <w:rFonts w:ascii="Calibri" w:hAnsi="Calibri"/>
          <w:b/>
        </w:rPr>
      </w:pPr>
      <w:r w:rsidRPr="008152F8">
        <w:rPr>
          <w:rFonts w:ascii="Calibri" w:hAnsi="Calibri"/>
          <w:b/>
        </w:rPr>
        <w:t>„</w:t>
      </w:r>
      <w:r w:rsidR="0033391E">
        <w:rPr>
          <w:rFonts w:ascii="Calibri" w:hAnsi="Calibri"/>
          <w:b/>
        </w:rPr>
        <w:t>Správa portfolia města Rokycany ve výši maximálně 101 milionů Kč za podmínky garance vrácení investované jistiny</w:t>
      </w:r>
      <w:r w:rsidRPr="008152F8">
        <w:rPr>
          <w:rFonts w:ascii="Calibri" w:hAnsi="Calibri"/>
          <w:b/>
        </w:rPr>
        <w:t>“</w:t>
      </w:r>
    </w:p>
    <w:p w:rsidR="00657734" w:rsidRPr="005B1F1E" w:rsidP="00657734">
      <w:pPr>
        <w:pStyle w:val="BodyText"/>
        <w:ind w:left="360"/>
        <w:rPr>
          <w:rFonts w:ascii="Calibri" w:hAnsi="Calibri"/>
          <w:b/>
          <w:highlight w:val="yellow"/>
        </w:rPr>
      </w:pPr>
    </w:p>
    <w:p w:rsidR="00F4557A" w:rsidRPr="005B1F1E" w:rsidP="005B1F1E">
      <w:pPr>
        <w:pStyle w:val="Body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rsidR="00F4557A" w:rsidRPr="005B1F1E">
      <w:pPr>
        <w:pStyle w:val="BodyText"/>
        <w:ind w:left="705" w:hanging="705"/>
        <w:rPr>
          <w:rFonts w:ascii="Calibri" w:hAnsi="Calibri"/>
        </w:rPr>
      </w:pPr>
    </w:p>
    <w:p w:rsidR="00F4557A" w:rsidRPr="005B1F1E">
      <w:pPr>
        <w:pStyle w:val="Body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Pr="005B1F1E" w:rsidR="002061A3">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rsidR="00F4557A" w:rsidRPr="005B1F1E">
      <w:pPr>
        <w:ind w:left="540" w:hanging="540"/>
        <w:jc w:val="both"/>
        <w:rPr>
          <w:rFonts w:ascii="Calibri" w:hAnsi="Calibri" w:cs="Arial"/>
          <w:sz w:val="22"/>
        </w:rPr>
      </w:pPr>
    </w:p>
    <w:p w:rsidR="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rsidR="00C1300A" w:rsidRPr="005B1F1E">
      <w:pPr>
        <w:ind w:left="540" w:hanging="540"/>
        <w:jc w:val="both"/>
        <w:rPr>
          <w:rFonts w:ascii="Calibri" w:hAnsi="Calibri" w:cs="Arial"/>
          <w:sz w:val="22"/>
        </w:rPr>
      </w:pPr>
    </w:p>
    <w:p w:rsidR="00F4557A" w:rsidRPr="005B1F1E">
      <w:pPr>
        <w:jc w:val="both"/>
        <w:rPr>
          <w:rFonts w:ascii="Calibri" w:hAnsi="Calibri" w:cs="Arial"/>
          <w:sz w:val="22"/>
        </w:rPr>
      </w:pPr>
    </w:p>
    <w:p w:rsidR="00F4557A">
      <w:pPr>
        <w:jc w:val="both"/>
        <w:rPr>
          <w:rFonts w:ascii="Calibri" w:hAnsi="Calibri" w:cs="Arial"/>
          <w:sz w:val="22"/>
        </w:rPr>
      </w:pPr>
    </w:p>
    <w:p w:rsidR="008152F8">
      <w:pPr>
        <w:jc w:val="both"/>
        <w:rPr>
          <w:rFonts w:ascii="Calibri" w:hAnsi="Calibri" w:cs="Arial"/>
          <w:sz w:val="22"/>
        </w:rPr>
      </w:pPr>
    </w:p>
    <w:p w:rsidR="008152F8">
      <w:pPr>
        <w:jc w:val="both"/>
        <w:rPr>
          <w:rFonts w:ascii="Calibri" w:hAnsi="Calibri" w:cs="Arial"/>
          <w:sz w:val="22"/>
        </w:rPr>
      </w:pPr>
    </w:p>
    <w:p w:rsidR="008152F8"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2.</w:t>
      </w:r>
      <w:r w:rsidRPr="005B1F1E">
        <w:rPr>
          <w:rFonts w:ascii="Calibri" w:hAnsi="Calibri" w:cs="Arial"/>
          <w:b/>
          <w:bCs/>
          <w:sz w:val="22"/>
        </w:rPr>
        <w:tab/>
        <w:t>SPECIFIKACE ZADAVATELSKÝCH ČINNOSTÍ</w:t>
      </w:r>
    </w:p>
    <w:p w:rsidR="00F4557A" w:rsidRPr="005B1F1E">
      <w:pPr>
        <w:jc w:val="both"/>
        <w:rPr>
          <w:rFonts w:ascii="Calibri" w:hAnsi="Calibri" w:cs="Arial"/>
          <w:sz w:val="22"/>
        </w:rPr>
      </w:pPr>
    </w:p>
    <w:p w:rsidR="00575CCC" w:rsidRPr="005B1F1E" w:rsidP="00575CCC">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r>
      <w:r w:rsidRPr="005B1F1E">
        <w:rPr>
          <w:rFonts w:ascii="Calibri" w:hAnsi="Calibri" w:cs="Arial"/>
          <w:sz w:val="22"/>
        </w:rPr>
        <w:t xml:space="preserve">Zadavatelskými činnostmi se pro účely této Smlouvy rozumí </w:t>
      </w:r>
      <w:r>
        <w:rPr>
          <w:rFonts w:ascii="Calibri" w:hAnsi="Calibri" w:cs="Arial"/>
          <w:sz w:val="22"/>
        </w:rPr>
        <w:t xml:space="preserve">provedení </w:t>
      </w:r>
      <w:r w:rsidRPr="005B1F1E">
        <w:rPr>
          <w:rFonts w:ascii="Calibri" w:hAnsi="Calibri" w:cs="Arial"/>
          <w:sz w:val="22"/>
        </w:rPr>
        <w:t xml:space="preserve">otevřeného řízení </w:t>
      </w:r>
      <w:r>
        <w:rPr>
          <w:rFonts w:ascii="Calibri" w:hAnsi="Calibri" w:cs="Arial"/>
          <w:sz w:val="22"/>
        </w:rPr>
        <w:t>formou</w:t>
      </w:r>
      <w:r w:rsidRPr="005B1F1E">
        <w:rPr>
          <w:rFonts w:ascii="Calibri" w:hAnsi="Calibri" w:cs="Arial"/>
          <w:sz w:val="22"/>
        </w:rPr>
        <w:t xml:space="preserve"> níže specifikovaných činností a úkonů v rámci Veřejné zakázky. Zadavatelské činnosti je </w:t>
      </w:r>
      <w:r>
        <w:rPr>
          <w:rFonts w:ascii="Calibri" w:hAnsi="Calibri" w:cs="Arial"/>
          <w:sz w:val="22"/>
        </w:rPr>
        <w:t>Příkazník</w:t>
      </w:r>
      <w:r w:rsidRPr="005B1F1E">
        <w:rPr>
          <w:rFonts w:ascii="Calibri" w:hAnsi="Calibri" w:cs="Arial"/>
          <w:sz w:val="22"/>
        </w:rPr>
        <w:t xml:space="preserve"> povinen provést v souladu s příslušnými ustanoveními zákona </w:t>
      </w:r>
      <w:r w:rsidRPr="005B1F1E" w:rsidR="00C1300A">
        <w:rPr>
          <w:rFonts w:ascii="Calibri" w:hAnsi="Calibri" w:cs="Arial"/>
          <w:sz w:val="22"/>
        </w:rPr>
        <w:t xml:space="preserve">č. </w:t>
      </w:r>
      <w:r w:rsidR="00C1300A">
        <w:rPr>
          <w:rFonts w:ascii="Calibri" w:hAnsi="Calibri" w:cs="Arial"/>
          <w:sz w:val="22"/>
        </w:rPr>
        <w:t>134/201</w:t>
      </w:r>
      <w:r w:rsidRPr="005B1F1E" w:rsidR="00C1300A">
        <w:rPr>
          <w:rFonts w:ascii="Calibri" w:hAnsi="Calibri" w:cs="Arial"/>
          <w:sz w:val="22"/>
        </w:rPr>
        <w:t xml:space="preserve">6 Sb., o </w:t>
      </w:r>
      <w:r w:rsidR="00C1300A">
        <w:rPr>
          <w:rFonts w:ascii="Calibri" w:hAnsi="Calibri" w:cs="Arial"/>
          <w:sz w:val="22"/>
        </w:rPr>
        <w:t>zadávání veřejných zakázek</w:t>
      </w:r>
      <w:r w:rsidRPr="005B1F1E" w:rsidR="00C1300A">
        <w:rPr>
          <w:rFonts w:ascii="Calibri" w:hAnsi="Calibri" w:cs="Arial"/>
          <w:sz w:val="22"/>
        </w:rPr>
        <w:t>, a právními předpisy vydanými k jeho provedení (dále jen „</w:t>
      </w:r>
      <w:r w:rsidRPr="005B1F1E" w:rsidR="00C1300A">
        <w:rPr>
          <w:rFonts w:ascii="Calibri" w:hAnsi="Calibri" w:cs="Arial"/>
          <w:b/>
          <w:bCs/>
          <w:sz w:val="22"/>
        </w:rPr>
        <w:t>Zákon</w:t>
      </w:r>
      <w:r w:rsidRPr="005B1F1E" w:rsidR="00C1300A">
        <w:rPr>
          <w:rFonts w:ascii="Calibri" w:hAnsi="Calibri" w:cs="Arial"/>
          <w:sz w:val="22"/>
        </w:rPr>
        <w:t>“)</w:t>
      </w:r>
      <w:r w:rsidRPr="005B1F1E">
        <w:rPr>
          <w:rFonts w:ascii="Calibri" w:hAnsi="Calibri" w:cs="Arial"/>
          <w:sz w:val="22"/>
        </w:rPr>
        <w:t xml:space="preserve"> a podle pokynů </w:t>
      </w:r>
      <w:r>
        <w:rPr>
          <w:rFonts w:ascii="Calibri" w:hAnsi="Calibri" w:cs="Arial"/>
          <w:sz w:val="22"/>
        </w:rPr>
        <w:t>Příkazce</w:t>
      </w:r>
      <w:r w:rsidRPr="005B1F1E">
        <w:rPr>
          <w:rFonts w:ascii="Calibri" w:hAnsi="Calibri" w:cs="Arial"/>
          <w:sz w:val="22"/>
        </w:rPr>
        <w:t xml:space="preserve">. </w:t>
      </w:r>
      <w:r>
        <w:rPr>
          <w:rFonts w:ascii="Calibri" w:hAnsi="Calibri" w:cs="Arial"/>
          <w:sz w:val="22"/>
        </w:rPr>
        <w:t>Č</w:t>
      </w:r>
      <w:r w:rsidRPr="005B1F1E">
        <w:rPr>
          <w:rFonts w:ascii="Calibri" w:hAnsi="Calibri" w:cs="Arial"/>
          <w:sz w:val="22"/>
        </w:rPr>
        <w:t>innostmi a úkony v rámci Zadavate</w:t>
      </w:r>
      <w:r>
        <w:rPr>
          <w:rFonts w:ascii="Calibri" w:hAnsi="Calibri" w:cs="Arial"/>
          <w:sz w:val="22"/>
        </w:rPr>
        <w:t>lských činností se rozumí p</w:t>
      </w:r>
      <w:r w:rsidRPr="005B1F1E">
        <w:rPr>
          <w:rFonts w:ascii="Calibri" w:hAnsi="Calibri" w:cs="Arial"/>
          <w:bCs/>
          <w:sz w:val="22"/>
        </w:rPr>
        <w:t>říprava a organizační zajištění celého průběhu Veřejné zakázky, a to</w:t>
      </w:r>
      <w:r>
        <w:rPr>
          <w:rFonts w:ascii="Calibri" w:hAnsi="Calibri" w:cs="Arial"/>
          <w:bCs/>
          <w:sz w:val="22"/>
        </w:rPr>
        <w:t>:</w:t>
      </w:r>
    </w:p>
    <w:p w:rsidR="00575CCC" w:rsidRPr="005B1F1E" w:rsidP="00575CCC">
      <w:pPr>
        <w:jc w:val="both"/>
        <w:rPr>
          <w:rFonts w:ascii="Calibri" w:hAnsi="Calibri" w:cs="Arial"/>
          <w:b/>
          <w:sz w:val="22"/>
        </w:rPr>
      </w:pP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r w:rsidR="00FA2E29">
        <w:rPr>
          <w:rFonts w:ascii="Calibri" w:hAnsi="Calibri" w:cs="Arial"/>
          <w:sz w:val="22"/>
        </w:rPr>
        <w:t>,</w:t>
      </w:r>
    </w:p>
    <w:p w:rsidR="00575CCC" w:rsidRPr="005B1F1E" w:rsidP="00575CCC">
      <w:pPr>
        <w:ind w:left="993" w:hanging="273"/>
        <w:jc w:val="both"/>
        <w:rPr>
          <w:rFonts w:ascii="Calibri" w:hAnsi="Calibri" w:cs="Arial"/>
          <w:sz w:val="22"/>
          <w:highlight w:val="yellow"/>
        </w:rPr>
      </w:pPr>
      <w:r w:rsidRPr="0069341D">
        <w:rPr>
          <w:rFonts w:ascii="Calibri" w:hAnsi="Calibri" w:cs="Arial"/>
          <w:b/>
          <w:sz w:val="22"/>
        </w:rPr>
        <w:t>-</w:t>
      </w:r>
      <w:r>
        <w:rPr>
          <w:rFonts w:ascii="Calibri" w:hAnsi="Calibri" w:cs="Arial"/>
          <w:sz w:val="22"/>
        </w:rPr>
        <w:tab/>
      </w:r>
      <w:r w:rsidRPr="005B1F1E">
        <w:rPr>
          <w:rFonts w:ascii="Calibri" w:hAnsi="Calibri" w:cs="Arial"/>
          <w:sz w:val="22"/>
        </w:rPr>
        <w:t>zpracování, studium podkladů + zpracování zadávacích podmínek (vyjma návrhu smlouvy),</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Pr>
          <w:rFonts w:ascii="Calibri" w:hAnsi="Calibri" w:cs="Arial"/>
          <w:sz w:val="22"/>
        </w:rPr>
        <w:t>Příkazce</w:t>
      </w:r>
      <w:r w:rsidRPr="005B1F1E">
        <w:rPr>
          <w:rFonts w:ascii="Calibri" w:hAnsi="Calibri" w:cs="Arial"/>
          <w:sz w:val="22"/>
        </w:rPr>
        <w:t>m,</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oznámení otevřeného řízení, jeho zveřejnění v informačním systému o veřejných zakázkách – </w:t>
      </w:r>
      <w:r>
        <w:rPr>
          <w:rFonts w:ascii="Calibri" w:hAnsi="Calibri" w:cs="Arial"/>
          <w:sz w:val="22"/>
        </w:rPr>
        <w:t>věstník veřejných zakázek</w:t>
      </w:r>
      <w:r w:rsidRPr="005B1F1E">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zadávací dokumentace a hodnotících kritérií na základě souhlasu </w:t>
      </w:r>
      <w:r>
        <w:rPr>
          <w:rFonts w:ascii="Calibri" w:hAnsi="Calibri" w:cs="Arial"/>
          <w:sz w:val="22"/>
        </w:rPr>
        <w:t>Příkazce</w:t>
      </w:r>
      <w:r w:rsidR="00FA2E29">
        <w:rPr>
          <w:rFonts w:ascii="Calibri" w:hAnsi="Calibri" w:cs="Arial"/>
          <w:sz w:val="22"/>
        </w:rPr>
        <w:t>,</w:t>
      </w:r>
    </w:p>
    <w:p w:rsidR="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r w:rsidR="00E42815">
        <w:rPr>
          <w:rFonts w:ascii="Calibri" w:hAnsi="Calibri" w:cs="Arial"/>
          <w:sz w:val="22"/>
        </w:rPr>
        <w:t>,</w:t>
      </w:r>
    </w:p>
    <w:p w:rsidR="00147B34" w:rsidP="00575CCC">
      <w:pPr>
        <w:numPr>
          <w:ilvl w:val="0"/>
          <w:numId w:val="11"/>
        </w:numPr>
        <w:tabs>
          <w:tab w:val="clear" w:pos="720"/>
          <w:tab w:val="num" w:pos="993"/>
        </w:tabs>
        <w:ind w:left="993" w:hanging="284"/>
        <w:jc w:val="both"/>
        <w:rPr>
          <w:rFonts w:ascii="Calibri" w:hAnsi="Calibri" w:cs="Arial"/>
          <w:sz w:val="22"/>
        </w:rPr>
      </w:pPr>
      <w:r>
        <w:rPr>
          <w:rFonts w:ascii="Calibri" w:hAnsi="Calibri" w:cs="Arial"/>
          <w:sz w:val="22"/>
        </w:rPr>
        <w:t xml:space="preserve">kompletace a rozmnožení zadávací dokumentace, </w:t>
      </w:r>
    </w:p>
    <w:p w:rsidR="00147B34" w:rsidRPr="005B1F1E" w:rsidP="00575CCC">
      <w:pPr>
        <w:numPr>
          <w:ilvl w:val="0"/>
          <w:numId w:val="11"/>
        </w:numPr>
        <w:tabs>
          <w:tab w:val="clear" w:pos="720"/>
          <w:tab w:val="num" w:pos="993"/>
        </w:tabs>
        <w:ind w:left="993" w:hanging="284"/>
        <w:jc w:val="both"/>
        <w:rPr>
          <w:rFonts w:ascii="Calibri" w:hAnsi="Calibri" w:cs="Arial"/>
          <w:sz w:val="22"/>
        </w:rPr>
      </w:pPr>
      <w:r>
        <w:rPr>
          <w:rFonts w:ascii="Calibri" w:hAnsi="Calibri" w:cs="Arial"/>
          <w:sz w:val="22"/>
        </w:rPr>
        <w:t xml:space="preserve">předání zadávací dokumentace dodavatelům,  </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Pr>
          <w:rFonts w:ascii="Calibri" w:hAnsi="Calibri" w:cs="Arial"/>
          <w:sz w:val="22"/>
        </w:rPr>
        <w:t>Příkazce</w:t>
      </w:r>
      <w:r w:rsidRPr="005B1F1E">
        <w:rPr>
          <w:rFonts w:ascii="Calibri" w:hAnsi="Calibri" w:cs="Arial"/>
          <w:sz w:val="22"/>
        </w:rPr>
        <w:t>m</w:t>
      </w:r>
      <w:r w:rsidR="00E42815">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přijímání obálek s nabídkami, včetně vystavení potvrzení o jejich převzetí,</w:t>
      </w:r>
    </w:p>
    <w:p w:rsidR="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hodnotící komise, případně komise pro otevírání obálek jednotlivým členům hodnotící komise jmenované </w:t>
      </w:r>
      <w:r>
        <w:rPr>
          <w:rFonts w:ascii="Calibri" w:hAnsi="Calibri" w:cs="Arial"/>
          <w:sz w:val="22"/>
        </w:rPr>
        <w:t>Příkazce</w:t>
      </w:r>
      <w:r w:rsidRPr="005B1F1E">
        <w:rPr>
          <w:rFonts w:ascii="Calibri" w:hAnsi="Calibri" w:cs="Arial"/>
          <w:sz w:val="22"/>
        </w:rPr>
        <w:t>m, případně jejich náhradníkům,</w:t>
      </w:r>
      <w:r w:rsidR="00430ADF">
        <w:rPr>
          <w:rFonts w:ascii="Calibri" w:hAnsi="Calibri" w:cs="Arial"/>
          <w:sz w:val="22"/>
        </w:rPr>
        <w:t xml:space="preserve"> bude-li komise jmenována</w:t>
      </w:r>
      <w:r w:rsidR="00FA2E29">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sidR="00430ADF">
        <w:rPr>
          <w:rFonts w:ascii="Calibri" w:hAnsi="Calibri" w:cs="Arial"/>
          <w:sz w:val="22"/>
        </w:rPr>
        <w:t xml:space="preserve"> bude-li komise jmenována</w:t>
      </w:r>
      <w:r w:rsidR="00FA2E29">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r w:rsidR="00430ADF">
        <w:rPr>
          <w:rFonts w:ascii="Calibri" w:hAnsi="Calibri" w:cs="Arial"/>
          <w:sz w:val="22"/>
        </w:rPr>
        <w:t xml:space="preserve"> bude-li komise jmenována</w:t>
      </w:r>
      <w:r w:rsidR="00FA2E29">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obálek </w:t>
      </w:r>
      <w:r w:rsidR="00E42815">
        <w:rPr>
          <w:rFonts w:ascii="Calibri" w:hAnsi="Calibri" w:cs="Arial"/>
          <w:sz w:val="22"/>
        </w:rPr>
        <w:t>s nabídkami,</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sepsání protokolu o otevírání obálek s nabídkami včetně všech náležitostí a příloh,</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rozhodnutí o vyloučení uchazeče a jeho zaslání vyloučenému uchazeči,</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hodnotící komise k účasti na 2. jednání hodnotící komise, </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uchazečů, ověření splnění kvalifikačních kritérií a dalších předpokladů pro plnění Veřejné zakázky</w:t>
      </w:r>
      <w:r w:rsidR="00147B34">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členů hodnotící komise pro posouzení a hodnocení nabídek dle jednotlivých kritérií,</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uchazeče a jeho rozeslání po schválení a podpisu </w:t>
      </w:r>
      <w:r>
        <w:rPr>
          <w:rFonts w:ascii="Calibri" w:hAnsi="Calibri" w:cs="Arial"/>
          <w:sz w:val="22"/>
        </w:rPr>
        <w:t>Příkazce</w:t>
      </w:r>
      <w:r w:rsidRPr="005B1F1E">
        <w:rPr>
          <w:rFonts w:ascii="Calibri" w:hAnsi="Calibri" w:cs="Arial"/>
          <w:sz w:val="22"/>
        </w:rPr>
        <w:t>m,</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rozhodnutí o výběru nejvhodnější nabídky a zajištění rozeslání oznámení o výběru nejvhodnější nabídky,</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oznámení o výsledku zadávacího řízení a jeho zveřejnění v informačním systému o veřejných zakázkách – </w:t>
      </w:r>
      <w:r>
        <w:rPr>
          <w:rFonts w:ascii="Calibri" w:hAnsi="Calibri" w:cs="Arial"/>
          <w:sz w:val="22"/>
        </w:rPr>
        <w:t>věstníku veřejných zakázek</w:t>
      </w:r>
      <w:r w:rsidRPr="005B1F1E">
        <w:rPr>
          <w:rFonts w:ascii="Calibri" w:hAnsi="Calibri" w:cs="Arial"/>
          <w:sz w:val="22"/>
        </w:rPr>
        <w:t>,</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dokumentace z průběhu Veřejné zakázky,</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uchazečů </w:t>
      </w:r>
    </w:p>
    <w:p w:rsidR="00575CCC" w:rsidRPr="005B1F1E"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rsidR="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 ÚOHS,</w:t>
      </w:r>
    </w:p>
    <w:p w:rsidR="00F4557A" w:rsidRPr="005B1F1E" w:rsidP="00575CCC">
      <w:pPr>
        <w:ind w:left="705" w:hanging="705"/>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w:t>
      </w:r>
      <w:r w:rsidRPr="005B1F1E">
        <w:rPr>
          <w:rFonts w:ascii="Calibri" w:hAnsi="Calibri" w:cs="Arial"/>
          <w:sz w:val="22"/>
        </w:rPr>
        <w:t xml:space="preserve">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rsidR="00F4557A">
      <w:pPr>
        <w:jc w:val="both"/>
        <w:rPr>
          <w:rFonts w:ascii="Calibri" w:hAnsi="Calibri" w:cs="Arial"/>
          <w:sz w:val="22"/>
        </w:rPr>
      </w:pPr>
    </w:p>
    <w:p w:rsidR="005F5045">
      <w:pPr>
        <w:jc w:val="both"/>
        <w:rPr>
          <w:rFonts w:ascii="Calibri" w:hAnsi="Calibri" w:cs="Arial"/>
          <w:sz w:val="22"/>
        </w:rPr>
      </w:pPr>
    </w:p>
    <w:p w:rsidR="005F5045" w:rsidRPr="005B1F1E">
      <w:pPr>
        <w:jc w:val="both"/>
        <w:rPr>
          <w:rFonts w:ascii="Calibri" w:hAnsi="Calibri" w:cs="Arial"/>
          <w:sz w:val="22"/>
        </w:rPr>
      </w:pPr>
    </w:p>
    <w:p w:rsidR="00904CBB"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rsidR="00F4557A"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rsidR="00F4557A" w:rsidRPr="005B1F1E">
      <w:pPr>
        <w:ind w:left="705" w:hanging="705"/>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r w:rsidR="00EA4C28">
        <w:rPr>
          <w:rFonts w:ascii="Calibri" w:hAnsi="Calibri" w:cs="Arial"/>
          <w:sz w:val="22"/>
        </w:rPr>
        <w:t>V takovém případě odpovídá Příkazci, jakoby takovou část plnění předmětu této Smlouvy poskytoval sám.</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 věci, které za něho převzal při začátku a během plnění předmětu této Smlouvy.</w:t>
      </w:r>
    </w:p>
    <w:p w:rsidR="00F4557A" w:rsidRPr="005B1F1E">
      <w:pPr>
        <w:ind w:left="705" w:hanging="705"/>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neprodleně </w:t>
      </w:r>
      <w:r w:rsidR="00EF7505">
        <w:rPr>
          <w:rFonts w:ascii="Calibri" w:hAnsi="Calibri" w:cs="Arial"/>
          <w:sz w:val="22"/>
        </w:rPr>
        <w:t>Příkazc</w:t>
      </w:r>
      <w:r w:rsidRPr="005B1F1E">
        <w:rPr>
          <w:rFonts w:ascii="Calibri" w:hAnsi="Calibri" w:cs="Arial"/>
          <w:sz w:val="22"/>
        </w:rPr>
        <w:t xml:space="preserve">i, se kterým se dohodne na odstranění daných překážek. Nedohodnou-li se Smluvní strany na odstranění překážek, popř. změně Smlouvy, ve lhůtě 7 dnů, </w:t>
      </w:r>
      <w:r w:rsidR="00EA4C28">
        <w:rPr>
          <w:rFonts w:ascii="Calibri" w:hAnsi="Calibri" w:cs="Arial"/>
          <w:sz w:val="22"/>
        </w:rPr>
        <w:t>má kterákoliv ze stran právo odstoupit od této Smlouvy</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má v takovém případě nárok na úhradu </w:t>
      </w:r>
      <w:r w:rsidR="001846A0">
        <w:rPr>
          <w:rFonts w:ascii="Calibri" w:hAnsi="Calibri" w:cs="Arial"/>
          <w:sz w:val="22"/>
        </w:rPr>
        <w:t xml:space="preserve">přiměřených </w:t>
      </w:r>
      <w:r w:rsidRPr="005B1F1E">
        <w:rPr>
          <w:rFonts w:ascii="Calibri" w:hAnsi="Calibri" w:cs="Arial"/>
          <w:sz w:val="22"/>
        </w:rPr>
        <w:t xml:space="preserve">nákladů </w:t>
      </w:r>
      <w:r w:rsidR="001846A0">
        <w:rPr>
          <w:rFonts w:ascii="Calibri" w:hAnsi="Calibri" w:cs="Arial"/>
          <w:sz w:val="22"/>
        </w:rPr>
        <w:t xml:space="preserve">účelně </w:t>
      </w:r>
      <w:r w:rsidRPr="005B1F1E">
        <w:rPr>
          <w:rFonts w:ascii="Calibri" w:hAnsi="Calibri" w:cs="Arial"/>
          <w:sz w:val="22"/>
        </w:rPr>
        <w:t xml:space="preserve">vynaložených při plnění svého závazku dle </w:t>
      </w:r>
      <w:r w:rsidR="001846A0">
        <w:rPr>
          <w:rFonts w:ascii="Calibri" w:hAnsi="Calibri" w:cs="Arial"/>
          <w:sz w:val="22"/>
        </w:rPr>
        <w:t xml:space="preserve">odst. 6.6 </w:t>
      </w:r>
      <w:r w:rsidRPr="005B1F1E">
        <w:rPr>
          <w:rFonts w:ascii="Calibri" w:hAnsi="Calibri" w:cs="Arial"/>
          <w:sz w:val="22"/>
        </w:rPr>
        <w:t>této Smlouvy a přiměřenou část odměny</w:t>
      </w:r>
      <w:r w:rsidR="00EA4C28">
        <w:rPr>
          <w:rFonts w:ascii="Calibri" w:hAnsi="Calibri" w:cs="Arial"/>
          <w:sz w:val="22"/>
        </w:rPr>
        <w:t xml:space="preserve"> podle dosud poskytnutého plnění</w:t>
      </w:r>
      <w:r w:rsidRPr="005B1F1E">
        <w:rPr>
          <w:rFonts w:ascii="Calibri" w:hAnsi="Calibri" w:cs="Arial"/>
          <w:sz w:val="22"/>
        </w:rPr>
        <w:t>.</w:t>
      </w:r>
    </w:p>
    <w:p w:rsidR="00F4557A" w:rsidRPr="005B1F1E">
      <w:pPr>
        <w:ind w:left="705" w:hanging="705"/>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r w:rsidR="00721AE6">
        <w:rPr>
          <w:rFonts w:ascii="Calibri" w:hAnsi="Calibri" w:cs="Arial"/>
          <w:sz w:val="22"/>
        </w:rPr>
        <w:t>ust</w:t>
      </w:r>
      <w:r w:rsidR="00721AE6">
        <w:rPr>
          <w:rFonts w:ascii="Calibri" w:hAnsi="Calibri" w:cs="Arial"/>
          <w:sz w:val="22"/>
        </w:rPr>
        <w:t xml:space="preserve">. § 504 </w:t>
      </w:r>
      <w:r w:rsidR="00721AE6">
        <w:rPr>
          <w:rFonts w:ascii="Calibri" w:hAnsi="Calibri" w:cs="Arial"/>
          <w:sz w:val="22"/>
        </w:rPr>
        <w:t>ObčZ</w:t>
      </w:r>
      <w:r w:rsidR="00721AE6">
        <w:rPr>
          <w:rFonts w:ascii="Calibri" w:hAnsi="Calibri" w:cs="Arial"/>
          <w:sz w:val="22"/>
        </w:rPr>
        <w:t>.</w:t>
      </w:r>
    </w:p>
    <w:p w:rsidR="00F4557A" w:rsidRPr="005B1F1E">
      <w:pPr>
        <w:jc w:val="both"/>
        <w:rPr>
          <w:rFonts w:ascii="Calibri" w:hAnsi="Calibri" w:cs="Arial"/>
          <w:sz w:val="22"/>
        </w:rPr>
      </w:pPr>
    </w:p>
    <w:p w:rsidR="00F4557A" w:rsidRPr="005B1F1E">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 xml:space="preserve">mlouvy není podjat. Pokud by v průběhu zadání nastaly nové skutečnosti ve vztahu k podjatosti,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rsidR="002F71B9" w:rsidRPr="005B1F1E">
      <w:pPr>
        <w:ind w:left="705" w:hanging="705"/>
        <w:jc w:val="both"/>
        <w:rPr>
          <w:rFonts w:ascii="Calibri" w:hAnsi="Calibri" w:cs="Arial"/>
          <w:sz w:val="22"/>
          <w:szCs w:val="20"/>
        </w:rPr>
      </w:pPr>
    </w:p>
    <w:p w:rsidR="002F71B9" w:rsidRPr="005B1F1E"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zákona.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p>
    <w:p w:rsidR="00F4557A">
      <w:pPr>
        <w:jc w:val="both"/>
        <w:rPr>
          <w:rFonts w:ascii="Calibri" w:hAnsi="Calibri" w:cs="Arial"/>
          <w:sz w:val="22"/>
        </w:rPr>
      </w:pPr>
    </w:p>
    <w:p w:rsidR="005F5045" w:rsidRPr="005B1F1E">
      <w:pPr>
        <w:jc w:val="both"/>
        <w:rPr>
          <w:rFonts w:ascii="Calibri" w:hAnsi="Calibri" w:cs="Arial"/>
          <w:sz w:val="22"/>
        </w:rPr>
      </w:pPr>
    </w:p>
    <w:p w:rsidR="00F4557A"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rsidR="00F4557A" w:rsidRPr="005B1F1E">
      <w:pPr>
        <w:jc w:val="both"/>
        <w:rPr>
          <w:rFonts w:ascii="Calibri" w:hAnsi="Calibri" w:cs="Arial"/>
          <w:sz w:val="22"/>
        </w:rPr>
      </w:pPr>
    </w:p>
    <w:p w:rsidR="002F71B9" w:rsidRPr="005B1F1E" w:rsidP="002F71B9">
      <w:pPr>
        <w:pStyle w:val="BodyTextIndent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Pr="005B1F1E">
        <w:rPr>
          <w:rFonts w:ascii="Calibri" w:hAnsi="Calibri"/>
        </w:rPr>
        <w:t>Zejména se jedná o technické podmínky a podklady nezbytné pro stanovení předmětu plnění veřejné zakázky v rámci zadávací dokumentace.</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p>
    <w:p w:rsidR="00F4557A" w:rsidRPr="005B1F1E">
      <w:pPr>
        <w:jc w:val="both"/>
        <w:rPr>
          <w:rFonts w:ascii="Calibri" w:hAnsi="Calibri" w:cs="Arial"/>
          <w:sz w:val="22"/>
        </w:rPr>
      </w:pPr>
    </w:p>
    <w:p w:rsidR="00F4557A" w:rsidRPr="005B1F1E">
      <w:pPr>
        <w:numPr>
          <w:ilvl w:val="1"/>
          <w:numId w:val="16"/>
        </w:numPr>
        <w:jc w:val="both"/>
        <w:rPr>
          <w:rFonts w:ascii="Calibri" w:hAnsi="Calibri" w:cs="Arial"/>
          <w:sz w:val="22"/>
        </w:rPr>
      </w:pPr>
      <w:r>
        <w:rPr>
          <w:rFonts w:ascii="Calibri" w:hAnsi="Calibri" w:cs="Arial"/>
          <w:sz w:val="22"/>
        </w:rPr>
        <w:t>Příkazce</w:t>
      </w:r>
      <w:r w:rsidRPr="005B1F1E">
        <w:rPr>
          <w:rFonts w:ascii="Calibri" w:hAnsi="Calibri" w:cs="Arial"/>
          <w:sz w:val="22"/>
        </w:rPr>
        <w:t xml:space="preserve"> je povinen </w:t>
      </w:r>
      <w:r w:rsidR="00721AE6">
        <w:rPr>
          <w:rFonts w:ascii="Calibri" w:hAnsi="Calibri" w:cs="Arial"/>
          <w:sz w:val="22"/>
        </w:rPr>
        <w:t>Příkazníkovi</w:t>
      </w:r>
      <w:r w:rsidRPr="005B1F1E" w:rsidR="00721AE6">
        <w:rPr>
          <w:rFonts w:ascii="Calibri" w:hAnsi="Calibri" w:cs="Arial"/>
          <w:sz w:val="22"/>
        </w:rPr>
        <w:t xml:space="preserve"> </w:t>
      </w:r>
      <w:r w:rsidRPr="005B1F1E">
        <w:rPr>
          <w:rFonts w:ascii="Calibri" w:hAnsi="Calibri" w:cs="Arial"/>
          <w:sz w:val="22"/>
        </w:rPr>
        <w:t>vyplatit odměnu podle článku 6. této Smlouvy.</w:t>
      </w:r>
    </w:p>
    <w:p w:rsidR="00F4557A" w:rsidRPr="005B1F1E">
      <w:pPr>
        <w:jc w:val="both"/>
        <w:rPr>
          <w:rFonts w:ascii="Calibri" w:hAnsi="Calibri" w:cs="Arial"/>
          <w:sz w:val="22"/>
        </w:rPr>
      </w:pPr>
    </w:p>
    <w:p w:rsidR="00F4557A" w:rsidRPr="005B1F1E">
      <w:pPr>
        <w:numPr>
          <w:ilvl w:val="1"/>
          <w:numId w:val="16"/>
        </w:numPr>
        <w:jc w:val="both"/>
        <w:rPr>
          <w:rFonts w:ascii="Calibri" w:hAnsi="Calibri" w:cs="Arial"/>
          <w:sz w:val="22"/>
        </w:rPr>
      </w:pPr>
      <w:r>
        <w:rPr>
          <w:rFonts w:ascii="Calibri" w:hAnsi="Calibri" w:cs="Arial"/>
          <w:sz w:val="22"/>
        </w:rPr>
        <w:t>Příkazce</w:t>
      </w:r>
      <w:r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Pr="005B1F1E">
        <w:rPr>
          <w:rFonts w:ascii="Calibri" w:hAnsi="Calibri" w:cs="Arial"/>
          <w:sz w:val="22"/>
        </w:rPr>
        <w:t xml:space="preserve">em </w:t>
      </w:r>
      <w:r w:rsidRPr="005B1F1E" w:rsidR="00E53FD8">
        <w:rPr>
          <w:rFonts w:ascii="Calibri" w:hAnsi="Calibri" w:cs="Arial"/>
          <w:sz w:val="22"/>
        </w:rPr>
        <w:t xml:space="preserve">a </w:t>
      </w:r>
      <w:r w:rsidRPr="005B1F1E">
        <w:rPr>
          <w:rFonts w:ascii="Calibri" w:hAnsi="Calibri" w:cs="Arial"/>
          <w:sz w:val="22"/>
        </w:rPr>
        <w:t xml:space="preserve">vybraným uchazečem písemně oznámit </w:t>
      </w:r>
      <w:r w:rsidR="00721AE6">
        <w:rPr>
          <w:rFonts w:ascii="Calibri" w:hAnsi="Calibri" w:cs="Arial"/>
          <w:sz w:val="22"/>
        </w:rPr>
        <w:t>Příkazníkovi</w:t>
      </w:r>
      <w:r w:rsidRPr="005B1F1E" w:rsidR="00721AE6">
        <w:rPr>
          <w:rFonts w:ascii="Calibri" w:hAnsi="Calibri" w:cs="Arial"/>
          <w:sz w:val="22"/>
        </w:rPr>
        <w:t xml:space="preserve"> </w:t>
      </w:r>
      <w:r w:rsidRPr="005B1F1E">
        <w:rPr>
          <w:rFonts w:ascii="Calibri" w:hAnsi="Calibri" w:cs="Arial"/>
          <w:sz w:val="22"/>
        </w:rPr>
        <w:t>den podpisu smlouvy.</w:t>
      </w:r>
    </w:p>
    <w:p w:rsidR="00F4557A" w:rsidRPr="005B1F1E">
      <w:pPr>
        <w:jc w:val="both"/>
        <w:rPr>
          <w:rFonts w:ascii="Calibri" w:hAnsi="Calibri" w:cs="Arial"/>
          <w:sz w:val="22"/>
        </w:rPr>
      </w:pPr>
    </w:p>
    <w:p w:rsidR="00F4557A" w:rsidRPr="005B1F1E">
      <w:pPr>
        <w:numPr>
          <w:ilvl w:val="1"/>
          <w:numId w:val="16"/>
        </w:numPr>
        <w:jc w:val="both"/>
        <w:rPr>
          <w:rFonts w:ascii="Calibri" w:hAnsi="Calibri" w:cs="Arial"/>
          <w:sz w:val="22"/>
        </w:rPr>
      </w:pPr>
      <w:r>
        <w:rPr>
          <w:rFonts w:ascii="Calibri" w:hAnsi="Calibri" w:cs="Arial"/>
          <w:sz w:val="22"/>
          <w:szCs w:val="20"/>
        </w:rPr>
        <w:t>Příkazce</w:t>
      </w:r>
      <w:r w:rsidRPr="005B1F1E">
        <w:rPr>
          <w:rFonts w:ascii="Calibri" w:hAnsi="Calibri" w:cs="Arial"/>
          <w:sz w:val="22"/>
          <w:szCs w:val="20"/>
        </w:rPr>
        <w:t xml:space="preserve"> nesmí uzavřít příslušnou smlouvu s uchazečem, jehož nabídka byla vybrána jako nejvhodnější</w:t>
      </w:r>
      <w:r w:rsidR="0069341D">
        <w:rPr>
          <w:rFonts w:ascii="Calibri" w:hAnsi="Calibri" w:cs="Arial"/>
          <w:sz w:val="22"/>
          <w:szCs w:val="20"/>
        </w:rPr>
        <w:t>,</w:t>
      </w:r>
      <w:r w:rsidRPr="005B1F1E">
        <w:rPr>
          <w:rFonts w:ascii="Calibri" w:hAnsi="Calibri" w:cs="Arial"/>
          <w:sz w:val="22"/>
          <w:szCs w:val="20"/>
        </w:rPr>
        <w:t xml:space="preserve"> dříve než mu </w:t>
      </w:r>
      <w:r>
        <w:rPr>
          <w:rFonts w:ascii="Calibri" w:hAnsi="Calibri" w:cs="Arial"/>
          <w:sz w:val="22"/>
          <w:szCs w:val="20"/>
        </w:rPr>
        <w:t>Příkazník</w:t>
      </w:r>
      <w:r w:rsidRPr="005B1F1E">
        <w:rPr>
          <w:rFonts w:ascii="Calibri" w:hAnsi="Calibri" w:cs="Arial"/>
          <w:sz w:val="22"/>
          <w:szCs w:val="20"/>
        </w:rPr>
        <w:t xml:space="preserve"> oznámí, že uplynuly lhůty stanovené zákonem, ve kterých smlouva nesmí být uzavřena.</w:t>
      </w:r>
    </w:p>
    <w:p w:rsidR="00F4557A" w:rsidRPr="005B1F1E">
      <w:pPr>
        <w:jc w:val="both"/>
        <w:rPr>
          <w:rFonts w:ascii="Calibri" w:hAnsi="Calibri" w:cs="Arial"/>
          <w:sz w:val="22"/>
        </w:rPr>
      </w:pPr>
    </w:p>
    <w:p w:rsidR="00291F9C" w:rsidRPr="00291F9C" w:rsidP="00291F9C">
      <w:pPr>
        <w:numPr>
          <w:ilvl w:val="1"/>
          <w:numId w:val="16"/>
        </w:numPr>
        <w:jc w:val="both"/>
        <w:rPr>
          <w:rFonts w:ascii="Calibri" w:hAnsi="Calibri" w:cs="Arial"/>
          <w:sz w:val="22"/>
        </w:rPr>
      </w:pPr>
      <w:r>
        <w:rPr>
          <w:rFonts w:ascii="Calibri" w:hAnsi="Calibri" w:cs="Arial"/>
          <w:sz w:val="22"/>
          <w:szCs w:val="20"/>
        </w:rPr>
        <w:t>Příkazce</w:t>
      </w:r>
      <w:r w:rsidRPr="005B1F1E" w:rsidR="00F4557A">
        <w:rPr>
          <w:rFonts w:ascii="Calibri" w:hAnsi="Calibri" w:cs="Arial"/>
          <w:sz w:val="22"/>
          <w:szCs w:val="20"/>
        </w:rPr>
        <w:t xml:space="preserve"> odpovídá za úplnost a správnost technických podkladů zadání</w:t>
      </w:r>
      <w:r>
        <w:rPr>
          <w:rFonts w:ascii="Calibri" w:hAnsi="Calibri" w:cs="Arial"/>
          <w:sz w:val="22"/>
          <w:szCs w:val="20"/>
        </w:rPr>
        <w:t>, technické specifikace a kontrolu technické kvalifikace tak, aby byla stanovena přiměřeně s ohledem na předmět ve</w:t>
      </w:r>
      <w:r w:rsidR="00B03C2E">
        <w:rPr>
          <w:rFonts w:ascii="Calibri" w:hAnsi="Calibri" w:cs="Arial"/>
          <w:sz w:val="22"/>
          <w:szCs w:val="20"/>
        </w:rPr>
        <w:t>ř</w:t>
      </w:r>
      <w:r>
        <w:rPr>
          <w:rFonts w:ascii="Calibri" w:hAnsi="Calibri" w:cs="Arial"/>
          <w:sz w:val="22"/>
          <w:szCs w:val="20"/>
        </w:rPr>
        <w:t>e</w:t>
      </w:r>
      <w:r w:rsidR="00B03C2E">
        <w:rPr>
          <w:rFonts w:ascii="Calibri" w:hAnsi="Calibri" w:cs="Arial"/>
          <w:sz w:val="22"/>
          <w:szCs w:val="20"/>
        </w:rPr>
        <w:t>j</w:t>
      </w:r>
      <w:r>
        <w:rPr>
          <w:rFonts w:ascii="Calibri" w:hAnsi="Calibri" w:cs="Arial"/>
          <w:sz w:val="22"/>
          <w:szCs w:val="20"/>
        </w:rPr>
        <w:t>né zakázky</w:t>
      </w:r>
      <w:r w:rsidRPr="005B1F1E" w:rsidR="00F4557A">
        <w:rPr>
          <w:rFonts w:ascii="Calibri" w:hAnsi="Calibri" w:cs="Arial"/>
          <w:sz w:val="22"/>
          <w:szCs w:val="20"/>
        </w:rPr>
        <w:t>. Pokud v průběhu zadání Veřejné zakázky budou zájemci vyžadovat jakékoliv doplnění nebo upřesnění týkající se technických pod</w:t>
      </w:r>
      <w:r w:rsidRPr="005B1F1E" w:rsidR="00E53FD8">
        <w:rPr>
          <w:rFonts w:ascii="Calibri" w:hAnsi="Calibri" w:cs="Arial"/>
          <w:sz w:val="22"/>
          <w:szCs w:val="20"/>
        </w:rPr>
        <w:t>mínek zadání,</w:t>
      </w:r>
      <w:r w:rsidRPr="005B1F1E" w:rsidR="00F4557A">
        <w:rPr>
          <w:rFonts w:ascii="Calibri" w:hAnsi="Calibri" w:cs="Arial"/>
          <w:sz w:val="22"/>
          <w:szCs w:val="20"/>
        </w:rPr>
        <w:t xml:space="preserve"> je </w:t>
      </w:r>
      <w:r>
        <w:rPr>
          <w:rFonts w:ascii="Calibri" w:hAnsi="Calibri" w:cs="Arial"/>
          <w:sz w:val="22"/>
          <w:szCs w:val="20"/>
        </w:rPr>
        <w:t>Příkazce</w:t>
      </w:r>
      <w:r w:rsidRPr="005B1F1E" w:rsidR="00F4557A">
        <w:rPr>
          <w:rFonts w:ascii="Calibri" w:hAnsi="Calibri" w:cs="Arial"/>
          <w:sz w:val="22"/>
          <w:szCs w:val="20"/>
        </w:rPr>
        <w:t xml:space="preserve"> povinen zajistit součinnost odborné osoby tak, aby o</w:t>
      </w:r>
      <w:r w:rsidRPr="005B1F1E" w:rsidR="00E53FD8">
        <w:rPr>
          <w:rFonts w:ascii="Calibri" w:hAnsi="Calibri" w:cs="Arial"/>
          <w:sz w:val="22"/>
          <w:szCs w:val="20"/>
        </w:rPr>
        <w:t xml:space="preserve">dpovědi na dotazy byly předány </w:t>
      </w:r>
      <w:r w:rsidR="00721AE6">
        <w:rPr>
          <w:rFonts w:ascii="Calibri" w:hAnsi="Calibri" w:cs="Arial"/>
          <w:sz w:val="22"/>
        </w:rPr>
        <w:t>Příkazníkovi</w:t>
      </w:r>
      <w:r w:rsidRPr="005B1F1E" w:rsidR="00721AE6">
        <w:rPr>
          <w:rFonts w:ascii="Calibri" w:hAnsi="Calibri" w:cs="Arial"/>
          <w:sz w:val="22"/>
        </w:rPr>
        <w:t xml:space="preserve"> </w:t>
      </w:r>
      <w:r w:rsidRPr="005B1F1E" w:rsidR="00F4557A">
        <w:rPr>
          <w:rFonts w:ascii="Calibri" w:hAnsi="Calibri" w:cs="Arial"/>
          <w:sz w:val="22"/>
          <w:szCs w:val="20"/>
        </w:rPr>
        <w:t xml:space="preserve">nejpozději </w:t>
      </w:r>
      <w:r w:rsidR="006765B4">
        <w:rPr>
          <w:rFonts w:ascii="Calibri" w:hAnsi="Calibri" w:cs="Arial"/>
          <w:sz w:val="22"/>
          <w:szCs w:val="20"/>
        </w:rPr>
        <w:t xml:space="preserve">do </w:t>
      </w:r>
      <w:r w:rsidR="00F20A51">
        <w:rPr>
          <w:rFonts w:ascii="Calibri" w:hAnsi="Calibri" w:cs="Arial"/>
          <w:sz w:val="22"/>
          <w:szCs w:val="20"/>
        </w:rPr>
        <w:t>2</w:t>
      </w:r>
      <w:r w:rsidR="006765B4">
        <w:rPr>
          <w:rFonts w:ascii="Calibri" w:hAnsi="Calibri" w:cs="Arial"/>
          <w:sz w:val="22"/>
          <w:szCs w:val="20"/>
        </w:rPr>
        <w:t xml:space="preserve"> dnů od okamžiku, kdy byla </w:t>
      </w:r>
      <w:r w:rsidR="00721AE6">
        <w:rPr>
          <w:rFonts w:ascii="Calibri" w:hAnsi="Calibri" w:cs="Arial"/>
          <w:sz w:val="22"/>
        </w:rPr>
        <w:t>Příkazníkovi</w:t>
      </w:r>
      <w:r w:rsidRPr="005B1F1E" w:rsidR="00721AE6">
        <w:rPr>
          <w:rFonts w:ascii="Calibri" w:hAnsi="Calibri" w:cs="Arial"/>
          <w:sz w:val="22"/>
        </w:rPr>
        <w:t xml:space="preserve"> </w:t>
      </w:r>
      <w:r w:rsidR="006765B4">
        <w:rPr>
          <w:rFonts w:ascii="Calibri" w:hAnsi="Calibri" w:cs="Arial"/>
          <w:sz w:val="22"/>
          <w:szCs w:val="20"/>
        </w:rPr>
        <w:t>doručena žádost o dodatečné informace dle Zákona</w:t>
      </w:r>
      <w:r w:rsidRPr="005B1F1E" w:rsidR="00F4557A">
        <w:rPr>
          <w:rFonts w:ascii="Calibri" w:hAnsi="Calibri" w:cs="Arial"/>
          <w:sz w:val="22"/>
          <w:szCs w:val="20"/>
        </w:rPr>
        <w:t xml:space="preserve">. </w:t>
      </w:r>
      <w:r>
        <w:rPr>
          <w:rFonts w:ascii="Calibri" w:hAnsi="Calibri" w:cs="Arial"/>
          <w:sz w:val="22"/>
          <w:szCs w:val="20"/>
        </w:rPr>
        <w:t>Příkazník</w:t>
      </w:r>
      <w:r w:rsidRPr="005B1F1E" w:rsidR="00F4557A">
        <w:rPr>
          <w:rFonts w:ascii="Calibri" w:hAnsi="Calibri" w:cs="Arial"/>
          <w:sz w:val="22"/>
          <w:szCs w:val="20"/>
        </w:rPr>
        <w:t xml:space="preserve"> je pak povinen zajistit předání upřesňujících či doplňujících podkladů všem zájemcům o veřejnou 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Pr="005B1F1E" w:rsidR="00F4557A">
        <w:rPr>
          <w:rFonts w:ascii="Calibri" w:hAnsi="Calibri" w:cs="Arial"/>
          <w:sz w:val="22"/>
          <w:szCs w:val="20"/>
        </w:rPr>
        <w:t xml:space="preserve">em </w:t>
      </w:r>
      <w:r w:rsidR="00721AE6">
        <w:rPr>
          <w:rFonts w:ascii="Calibri" w:hAnsi="Calibri" w:cs="Arial"/>
          <w:sz w:val="22"/>
        </w:rPr>
        <w:t>Příkazníkovi</w:t>
      </w:r>
      <w:r w:rsidRPr="005B1F1E" w:rsidR="00721AE6">
        <w:rPr>
          <w:rFonts w:ascii="Calibri" w:hAnsi="Calibri" w:cs="Arial"/>
          <w:sz w:val="22"/>
        </w:rPr>
        <w:t xml:space="preserve"> </w:t>
      </w:r>
      <w:r w:rsidRPr="005B1F1E" w:rsidR="00F4557A">
        <w:rPr>
          <w:rFonts w:ascii="Calibri" w:hAnsi="Calibri" w:cs="Arial"/>
          <w:sz w:val="22"/>
          <w:szCs w:val="20"/>
        </w:rPr>
        <w:t xml:space="preserve">jdou k tíži </w:t>
      </w:r>
      <w:r>
        <w:rPr>
          <w:rFonts w:ascii="Calibri" w:hAnsi="Calibri" w:cs="Arial"/>
          <w:sz w:val="22"/>
          <w:szCs w:val="20"/>
        </w:rPr>
        <w:t>Příkazce</w:t>
      </w:r>
      <w:r w:rsidRPr="005B1F1E" w:rsidR="00F4557A">
        <w:rPr>
          <w:rFonts w:ascii="Calibri" w:hAnsi="Calibri" w:cs="Arial"/>
          <w:sz w:val="22"/>
          <w:szCs w:val="20"/>
        </w:rPr>
        <w:t>.</w:t>
      </w:r>
    </w:p>
    <w:p w:rsidR="00291F9C" w:rsidRPr="00291F9C" w:rsidP="00291F9C">
      <w:pPr>
        <w:ind w:left="705"/>
        <w:jc w:val="both"/>
        <w:rPr>
          <w:rFonts w:ascii="Calibri" w:hAnsi="Calibri" w:cs="Arial"/>
          <w:sz w:val="22"/>
        </w:rPr>
      </w:pPr>
    </w:p>
    <w:p w:rsidR="00291F9C" w:rsidRPr="00291F9C" w:rsidP="00291F9C">
      <w:pPr>
        <w:numPr>
          <w:ilvl w:val="1"/>
          <w:numId w:val="16"/>
        </w:numPr>
        <w:jc w:val="both"/>
        <w:rPr>
          <w:rFonts w:ascii="Calibri" w:hAnsi="Calibri" w:cs="Arial"/>
          <w:sz w:val="22"/>
        </w:rPr>
      </w:pPr>
      <w:r>
        <w:rPr>
          <w:rFonts w:ascii="Calibri" w:hAnsi="Calibri" w:cs="Arial"/>
          <w:sz w:val="22"/>
          <w:szCs w:val="20"/>
        </w:rPr>
        <w:t xml:space="preserve">Příkazce bere na vědomí, že veškeré podklady zpracované </w:t>
      </w:r>
      <w:r w:rsidR="00147B34">
        <w:rPr>
          <w:rFonts w:ascii="Calibri" w:hAnsi="Calibri" w:cs="Arial"/>
          <w:sz w:val="22"/>
          <w:szCs w:val="20"/>
        </w:rPr>
        <w:t>P</w:t>
      </w:r>
      <w:r>
        <w:rPr>
          <w:rFonts w:ascii="Calibri" w:hAnsi="Calibri" w:cs="Arial"/>
          <w:sz w:val="22"/>
          <w:szCs w:val="20"/>
        </w:rPr>
        <w:t xml:space="preserve">říkazníkem jsou pouze doporučujícím návrhem, který je povinen </w:t>
      </w:r>
      <w:r w:rsidR="00147B34">
        <w:rPr>
          <w:rFonts w:ascii="Calibri" w:hAnsi="Calibri" w:cs="Arial"/>
          <w:sz w:val="22"/>
          <w:szCs w:val="20"/>
        </w:rPr>
        <w:t>P</w:t>
      </w:r>
      <w:r>
        <w:rPr>
          <w:rFonts w:ascii="Calibri" w:hAnsi="Calibri" w:cs="Arial"/>
          <w:sz w:val="22"/>
          <w:szCs w:val="20"/>
        </w:rPr>
        <w:t>říkazce řádně zkontrolovat a připomínkovat a to jak v rozsahu zadávací dokumentace tak i jejich příloh, zejména závazného návrhu smlouvy</w:t>
      </w:r>
      <w:r w:rsidR="00147B34">
        <w:rPr>
          <w:rFonts w:ascii="Calibri" w:hAnsi="Calibri" w:cs="Arial"/>
          <w:sz w:val="22"/>
          <w:szCs w:val="20"/>
        </w:rPr>
        <w:t>.</w:t>
      </w:r>
      <w:r>
        <w:rPr>
          <w:rFonts w:ascii="Calibri" w:hAnsi="Calibri" w:cs="Arial"/>
          <w:sz w:val="22"/>
          <w:szCs w:val="20"/>
        </w:rPr>
        <w:t xml:space="preserve"> </w:t>
      </w:r>
    </w:p>
    <w:p w:rsidR="00F4557A" w:rsidRPr="005B1F1E">
      <w:pPr>
        <w:jc w:val="both"/>
        <w:rPr>
          <w:rFonts w:ascii="Calibri" w:hAnsi="Calibri" w:cs="Arial"/>
          <w:sz w:val="22"/>
        </w:rPr>
      </w:pPr>
    </w:p>
    <w:p w:rsidR="00F4557A" w:rsidRPr="005B1F1E">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úkony, které jsou s tímto dokumentem spojeny.</w:t>
      </w:r>
    </w:p>
    <w:p w:rsidR="002F71B9" w:rsidRPr="005B1F1E" w:rsidP="002F71B9">
      <w:pPr>
        <w:pStyle w:val="ListParagraph"/>
        <w:rPr>
          <w:rFonts w:ascii="Calibri" w:hAnsi="Calibri" w:cs="Arial"/>
          <w:sz w:val="22"/>
        </w:rPr>
      </w:pPr>
    </w:p>
    <w:p w:rsidR="002F71B9" w:rsidRPr="005B1F1E"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Pr="005B1F1E" w:rsidR="006427E8">
        <w:rPr>
          <w:rFonts w:ascii="Calibri" w:hAnsi="Calibri" w:cs="Arial"/>
          <w:sz w:val="22"/>
        </w:rPr>
        <w:t xml:space="preserve">m nabídek v souladu se </w:t>
      </w:r>
      <w:r w:rsidR="0069341D">
        <w:rPr>
          <w:rFonts w:ascii="Calibri" w:hAnsi="Calibri" w:cs="Arial"/>
          <w:sz w:val="22"/>
        </w:rPr>
        <w:t>Z</w:t>
      </w:r>
      <w:r w:rsidRPr="005B1F1E" w:rsidR="006427E8">
        <w:rPr>
          <w:rFonts w:ascii="Calibri" w:hAnsi="Calibri" w:cs="Arial"/>
          <w:sz w:val="22"/>
        </w:rPr>
        <w:t>ákonem.</w:t>
      </w:r>
    </w:p>
    <w:p w:rsidR="006427E8" w:rsidRPr="005B1F1E" w:rsidP="006427E8">
      <w:pPr>
        <w:pStyle w:val="ListParagraph"/>
        <w:rPr>
          <w:rFonts w:ascii="Calibri" w:hAnsi="Calibri" w:cs="Arial"/>
          <w:sz w:val="22"/>
        </w:rPr>
      </w:pPr>
    </w:p>
    <w:p w:rsidR="006427E8" w:rsidRPr="005B1F1E" w:rsidP="006427E8">
      <w:pPr>
        <w:numPr>
          <w:ilvl w:val="1"/>
          <w:numId w:val="16"/>
        </w:numPr>
        <w:jc w:val="both"/>
        <w:rPr>
          <w:rFonts w:ascii="Calibri" w:hAnsi="Calibri" w:cs="Arial"/>
          <w:sz w:val="22"/>
        </w:rPr>
      </w:pPr>
      <w:r>
        <w:rPr>
          <w:rFonts w:ascii="Calibri" w:hAnsi="Calibri" w:cs="Arial"/>
          <w:sz w:val="22"/>
        </w:rPr>
        <w:t>Příkazce</w:t>
      </w:r>
      <w:r w:rsidRPr="005B1F1E">
        <w:rPr>
          <w:rFonts w:ascii="Calibri" w:hAnsi="Calibri" w:cs="Arial"/>
          <w:sz w:val="22"/>
        </w:rPr>
        <w:t xml:space="preserve"> bere na vědomí, že veškeré dokumenty zpracované </w:t>
      </w:r>
      <w:r>
        <w:rPr>
          <w:rFonts w:ascii="Calibri" w:hAnsi="Calibri" w:cs="Arial"/>
          <w:sz w:val="22"/>
        </w:rPr>
        <w:t>Příkazník</w:t>
      </w:r>
      <w:r w:rsidRPr="005B1F1E">
        <w:rPr>
          <w:rFonts w:ascii="Calibri" w:hAnsi="Calibri" w:cs="Arial"/>
          <w:sz w:val="22"/>
        </w:rPr>
        <w:t xml:space="preserve">em při výkonu Zadavatelských činností obsahují know-how </w:t>
      </w:r>
      <w:r>
        <w:rPr>
          <w:rFonts w:ascii="Calibri" w:hAnsi="Calibri" w:cs="Arial"/>
          <w:sz w:val="22"/>
        </w:rPr>
        <w:t>Příkazník</w:t>
      </w:r>
      <w:r w:rsidR="00721AE6">
        <w:rPr>
          <w:rFonts w:ascii="Calibri" w:hAnsi="Calibri" w:cs="Arial"/>
          <w:sz w:val="22"/>
        </w:rPr>
        <w:t>a</w:t>
      </w:r>
      <w:r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Pr="005B1F1E">
        <w:rPr>
          <w:rFonts w:ascii="Calibri" w:hAnsi="Calibri" w:cs="Arial"/>
          <w:sz w:val="22"/>
        </w:rPr>
        <w:t xml:space="preserve"> se v tomto smyslu zavazuje nakládat s těmito dokumenty jako s předmětem autorského díla.</w:t>
      </w:r>
    </w:p>
    <w:p w:rsidR="006427E8" w:rsidRPr="005B1F1E" w:rsidP="006427E8">
      <w:pPr>
        <w:pStyle w:val="ListParagraph"/>
        <w:rPr>
          <w:rFonts w:ascii="Calibri" w:hAnsi="Calibri" w:cs="Arial"/>
          <w:sz w:val="22"/>
        </w:rPr>
      </w:pPr>
    </w:p>
    <w:p w:rsidR="006427E8" w:rsidRPr="005B1F1E" w:rsidP="006427E8">
      <w:pPr>
        <w:numPr>
          <w:ilvl w:val="1"/>
          <w:numId w:val="16"/>
        </w:numPr>
        <w:jc w:val="both"/>
        <w:rPr>
          <w:rFonts w:ascii="Calibri" w:hAnsi="Calibri" w:cs="Arial"/>
          <w:sz w:val="22"/>
        </w:rPr>
      </w:pPr>
      <w:r>
        <w:rPr>
          <w:rFonts w:ascii="Calibri" w:hAnsi="Calibri" w:cs="Arial"/>
          <w:sz w:val="22"/>
        </w:rPr>
        <w:t>Příkazce</w:t>
      </w:r>
      <w:r w:rsidRPr="005B1F1E">
        <w:rPr>
          <w:rFonts w:ascii="Calibri" w:hAnsi="Calibri" w:cs="Arial"/>
          <w:sz w:val="22"/>
        </w:rPr>
        <w:t xml:space="preserve"> se zavazuje, že nebude dokumenty zpracované </w:t>
      </w:r>
      <w:r>
        <w:rPr>
          <w:rFonts w:ascii="Calibri" w:hAnsi="Calibri" w:cs="Arial"/>
          <w:sz w:val="22"/>
        </w:rPr>
        <w:t>Příkazník</w:t>
      </w:r>
      <w:r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Pr="005B1F1E">
        <w:rPr>
          <w:rFonts w:ascii="Calibri" w:hAnsi="Calibri" w:cs="Arial"/>
          <w:sz w:val="22"/>
        </w:rPr>
        <w:t xml:space="preserve">. V případě porušení této povinnosti </w:t>
      </w:r>
      <w:r>
        <w:rPr>
          <w:rFonts w:ascii="Calibri" w:hAnsi="Calibri" w:cs="Arial"/>
          <w:sz w:val="22"/>
        </w:rPr>
        <w:t>Příkazce</w:t>
      </w:r>
      <w:r w:rsidRPr="005B1F1E">
        <w:rPr>
          <w:rFonts w:ascii="Calibri" w:hAnsi="Calibri" w:cs="Arial"/>
          <w:sz w:val="22"/>
        </w:rPr>
        <w:t xml:space="preserve"> odpovídá </w:t>
      </w:r>
      <w:r w:rsidR="00721AE6">
        <w:rPr>
          <w:rFonts w:ascii="Calibri" w:hAnsi="Calibri" w:cs="Arial"/>
          <w:sz w:val="22"/>
        </w:rPr>
        <w:t>Příkazníkovi</w:t>
      </w:r>
      <w:r w:rsidRPr="005B1F1E" w:rsidR="00721AE6">
        <w:rPr>
          <w:rFonts w:ascii="Calibri" w:hAnsi="Calibri" w:cs="Arial"/>
          <w:sz w:val="22"/>
        </w:rPr>
        <w:t xml:space="preserve"> </w:t>
      </w:r>
      <w:r w:rsidRPr="005B1F1E">
        <w:rPr>
          <w:rFonts w:ascii="Calibri" w:hAnsi="Calibri" w:cs="Arial"/>
          <w:sz w:val="22"/>
        </w:rPr>
        <w:t>za vzniklou škodu v plné výši.</w:t>
      </w:r>
    </w:p>
    <w:p w:rsidR="00F4557A" w:rsidRPr="005B1F1E">
      <w:pPr>
        <w:jc w:val="both"/>
        <w:rPr>
          <w:rFonts w:ascii="Calibri" w:hAnsi="Calibri" w:cs="Arial"/>
          <w:sz w:val="22"/>
        </w:rPr>
      </w:pPr>
    </w:p>
    <w:p w:rsidR="00F4557A">
      <w:pPr>
        <w:jc w:val="both"/>
        <w:rPr>
          <w:rFonts w:ascii="Calibri" w:hAnsi="Calibri" w:cs="Arial"/>
          <w:sz w:val="22"/>
        </w:rPr>
      </w:pPr>
    </w:p>
    <w:p w:rsidR="005F5045"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rsidR="00F4557A" w:rsidRPr="005B1F1E">
      <w:pPr>
        <w:jc w:val="both"/>
        <w:rPr>
          <w:rFonts w:ascii="Calibri" w:hAnsi="Calibri" w:cs="Arial"/>
          <w:sz w:val="22"/>
        </w:rPr>
      </w:pPr>
    </w:p>
    <w:p w:rsidR="00F4557A" w:rsidRPr="005B1F1E"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Pr="005B1F1E">
        <w:rPr>
          <w:rFonts w:ascii="Calibri" w:hAnsi="Calibri" w:cs="Arial"/>
          <w:sz w:val="22"/>
        </w:rPr>
        <w:t xml:space="preserve"> </w:t>
      </w:r>
      <w:r w:rsidRPr="005B1F1E" w:rsidR="006427E8">
        <w:rPr>
          <w:rFonts w:ascii="Calibri" w:hAnsi="Calibri" w:cs="Arial"/>
          <w:sz w:val="22"/>
        </w:rPr>
        <w:t xml:space="preserve">dle čl. 2.1 Smlouvy náleží </w:t>
      </w:r>
      <w:r w:rsidR="00721AE6">
        <w:rPr>
          <w:rFonts w:ascii="Calibri" w:hAnsi="Calibri" w:cs="Arial"/>
          <w:sz w:val="22"/>
        </w:rPr>
        <w:t>Příkazníkovi</w:t>
      </w:r>
      <w:r w:rsidRPr="005B1F1E" w:rsidR="00721AE6">
        <w:rPr>
          <w:rFonts w:ascii="Calibri" w:hAnsi="Calibri" w:cs="Arial"/>
          <w:sz w:val="22"/>
        </w:rPr>
        <w:t xml:space="preserve"> </w:t>
      </w:r>
      <w:r w:rsidRPr="005B1F1E" w:rsidR="006427E8">
        <w:rPr>
          <w:rFonts w:ascii="Calibri" w:hAnsi="Calibri" w:cs="Arial"/>
          <w:sz w:val="22"/>
        </w:rPr>
        <w:t xml:space="preserve">odměna ve výši </w:t>
      </w:r>
      <w:r w:rsidR="006229C8">
        <w:rPr>
          <w:rFonts w:ascii="Calibri" w:hAnsi="Calibri" w:cs="Arial"/>
          <w:b/>
          <w:sz w:val="22"/>
        </w:rPr>
        <w:t>63</w:t>
      </w:r>
      <w:r w:rsidR="00C91AE0">
        <w:rPr>
          <w:rFonts w:ascii="Calibri" w:hAnsi="Calibri" w:cs="Arial"/>
          <w:b/>
          <w:sz w:val="22"/>
        </w:rPr>
        <w:t>.000</w:t>
      </w:r>
      <w:r w:rsidR="00910775">
        <w:rPr>
          <w:rFonts w:ascii="Calibri" w:hAnsi="Calibri" w:cs="Arial"/>
          <w:b/>
          <w:sz w:val="22"/>
        </w:rPr>
        <w:t>,-</w:t>
      </w:r>
      <w:r w:rsidRPr="005B1F1E">
        <w:rPr>
          <w:rFonts w:ascii="Calibri" w:hAnsi="Calibri" w:cs="Arial"/>
          <w:sz w:val="22"/>
        </w:rPr>
        <w:t xml:space="preserve"> Kč </w:t>
      </w:r>
      <w:r w:rsidR="0069341D">
        <w:rPr>
          <w:rFonts w:ascii="Calibri" w:hAnsi="Calibri" w:cs="Arial"/>
          <w:sz w:val="22"/>
        </w:rPr>
        <w:t xml:space="preserve">bez DPH, </w:t>
      </w:r>
      <w:r w:rsidRPr="005B1F1E">
        <w:rPr>
          <w:rFonts w:ascii="Calibri" w:hAnsi="Calibri" w:cs="Arial"/>
          <w:sz w:val="22"/>
        </w:rPr>
        <w:t xml:space="preserve">plus příslušná DPH v zákonné výši. </w:t>
      </w:r>
    </w:p>
    <w:p w:rsidR="00F4557A" w:rsidRPr="005B1F1E">
      <w:pPr>
        <w:ind w:left="705" w:hanging="705"/>
        <w:jc w:val="both"/>
        <w:rPr>
          <w:rFonts w:ascii="Calibri" w:hAnsi="Calibri" w:cs="Arial"/>
          <w:sz w:val="22"/>
        </w:rPr>
      </w:pPr>
    </w:p>
    <w:p w:rsidR="006F6743" w:rsidRPr="005B1F1E" w:rsidP="006F6743">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Pr="005B1F1E" w:rsidR="00325D35">
        <w:rPr>
          <w:rFonts w:ascii="Calibri" w:hAnsi="Calibri" w:cs="Arial"/>
          <w:sz w:val="22"/>
        </w:rPr>
        <w:t xml:space="preserve">V případě, že </w:t>
      </w:r>
      <w:r w:rsidR="00EF7505">
        <w:rPr>
          <w:rFonts w:ascii="Calibri" w:hAnsi="Calibri" w:cs="Arial"/>
          <w:sz w:val="22"/>
        </w:rPr>
        <w:t>Příkazce</w:t>
      </w:r>
      <w:r w:rsidRPr="005B1F1E" w:rsidR="00325D35">
        <w:rPr>
          <w:rFonts w:ascii="Calibri" w:hAnsi="Calibri" w:cs="Arial"/>
          <w:sz w:val="22"/>
        </w:rPr>
        <w:t xml:space="preserve"> bude v rámci Veřejné zakázky požadovat od </w:t>
      </w:r>
      <w:r w:rsidR="00EF7505">
        <w:rPr>
          <w:rFonts w:ascii="Calibri" w:hAnsi="Calibri" w:cs="Arial"/>
          <w:sz w:val="22"/>
        </w:rPr>
        <w:t>Příkazník</w:t>
      </w:r>
      <w:r w:rsidR="00721AE6">
        <w:rPr>
          <w:rFonts w:ascii="Calibri" w:hAnsi="Calibri" w:cs="Arial"/>
          <w:sz w:val="22"/>
        </w:rPr>
        <w:t>a</w:t>
      </w:r>
      <w:r w:rsidRPr="005B1F1E" w:rsidR="00325D35">
        <w:rPr>
          <w:rFonts w:ascii="Calibri" w:hAnsi="Calibri" w:cs="Arial"/>
          <w:sz w:val="22"/>
        </w:rPr>
        <w:t xml:space="preserve"> provedení jakýchkoliv dalších úkonů a činností nad rámec činností a úkonů definovaných touto Smlouvou v odst. 2.1 (dále jen „</w:t>
      </w:r>
      <w:r w:rsidRPr="005B1F1E" w:rsidR="00325D35">
        <w:rPr>
          <w:rFonts w:ascii="Calibri" w:hAnsi="Calibri" w:cs="Arial"/>
          <w:b/>
          <w:bCs/>
          <w:sz w:val="22"/>
        </w:rPr>
        <w:t>Extra</w:t>
      </w:r>
      <w:r w:rsidRPr="005B1F1E" w:rsidR="00325D35">
        <w:rPr>
          <w:rFonts w:ascii="Calibri" w:hAnsi="Calibri" w:cs="Arial"/>
          <w:sz w:val="22"/>
        </w:rPr>
        <w:t xml:space="preserve"> </w:t>
      </w:r>
      <w:r w:rsidRPr="005B1F1E" w:rsidR="00325D35">
        <w:rPr>
          <w:rFonts w:ascii="Calibri" w:hAnsi="Calibri" w:cs="Arial"/>
          <w:b/>
          <w:bCs/>
          <w:sz w:val="22"/>
        </w:rPr>
        <w:t>činnosti</w:t>
      </w:r>
      <w:r w:rsidRPr="005B1F1E" w:rsidR="0050404C">
        <w:rPr>
          <w:rFonts w:ascii="Calibri" w:hAnsi="Calibri" w:cs="Arial"/>
          <w:sz w:val="22"/>
        </w:rPr>
        <w:t xml:space="preserve">“), </w:t>
      </w:r>
      <w:r w:rsidR="00EF7505">
        <w:rPr>
          <w:rFonts w:ascii="Calibri" w:hAnsi="Calibri" w:cs="Arial"/>
          <w:sz w:val="22"/>
        </w:rPr>
        <w:t>Příkazce</w:t>
      </w:r>
      <w:r w:rsidRPr="005B1F1E">
        <w:rPr>
          <w:rFonts w:ascii="Calibri" w:hAnsi="Calibri" w:cs="Arial"/>
          <w:sz w:val="22"/>
        </w:rPr>
        <w:t xml:space="preserve"> </w:t>
      </w:r>
      <w:r w:rsidRPr="005B1F1E" w:rsidR="0050404C">
        <w:rPr>
          <w:rFonts w:ascii="Calibri" w:hAnsi="Calibri" w:cs="Arial"/>
          <w:sz w:val="22"/>
        </w:rPr>
        <w:t xml:space="preserve">se </w:t>
      </w:r>
      <w:r w:rsidRPr="005B1F1E">
        <w:rPr>
          <w:rFonts w:ascii="Calibri" w:hAnsi="Calibri" w:cs="Arial"/>
          <w:sz w:val="22"/>
        </w:rPr>
        <w:t xml:space="preserve">zavazuje uhradit </w:t>
      </w:r>
      <w:r w:rsidR="00721AE6">
        <w:rPr>
          <w:rFonts w:ascii="Calibri" w:hAnsi="Calibri" w:cs="Arial"/>
          <w:sz w:val="22"/>
        </w:rPr>
        <w:t>Příkazníkovi</w:t>
      </w:r>
      <w:r w:rsidRPr="005B1F1E" w:rsidR="00721AE6">
        <w:rPr>
          <w:rFonts w:ascii="Calibri" w:hAnsi="Calibri" w:cs="Arial"/>
          <w:sz w:val="22"/>
        </w:rPr>
        <w:t xml:space="preserve"> </w:t>
      </w:r>
      <w:r w:rsidRPr="005B1F1E">
        <w:rPr>
          <w:rFonts w:ascii="Calibri" w:hAnsi="Calibri" w:cs="Arial"/>
          <w:sz w:val="22"/>
        </w:rPr>
        <w:t xml:space="preserve">odměnu ve výši </w:t>
      </w:r>
      <w:r w:rsidR="0084224D">
        <w:rPr>
          <w:rFonts w:ascii="Calibri" w:hAnsi="Calibri" w:cs="Arial"/>
          <w:sz w:val="22"/>
        </w:rPr>
        <w:t>1</w:t>
      </w:r>
      <w:r w:rsidR="00CA623A">
        <w:rPr>
          <w:rFonts w:ascii="Calibri" w:hAnsi="Calibri" w:cs="Arial"/>
          <w:sz w:val="22"/>
        </w:rPr>
        <w:t>.</w:t>
      </w:r>
      <w:r w:rsidR="0084224D">
        <w:rPr>
          <w:rFonts w:ascii="Calibri" w:hAnsi="Calibri" w:cs="Arial"/>
          <w:sz w:val="22"/>
        </w:rPr>
        <w:t>9</w:t>
      </w:r>
      <w:r w:rsidRPr="005B1F1E" w:rsidR="0017124B">
        <w:rPr>
          <w:rFonts w:ascii="Calibri" w:hAnsi="Calibri" w:cs="Arial"/>
          <w:sz w:val="22"/>
        </w:rPr>
        <w:t>00</w:t>
      </w:r>
      <w:r w:rsidRPr="005B1F1E">
        <w:rPr>
          <w:rFonts w:ascii="Calibri" w:hAnsi="Calibri" w:cs="Arial"/>
          <w:sz w:val="22"/>
        </w:rPr>
        <w:t>,-Kč</w:t>
      </w:r>
      <w:r w:rsidR="00CA623A">
        <w:rPr>
          <w:rFonts w:ascii="Calibri" w:hAnsi="Calibri" w:cs="Arial"/>
          <w:sz w:val="22"/>
        </w:rPr>
        <w:t xml:space="preserve"> bez DPH,</w:t>
      </w:r>
      <w:r w:rsidRPr="005B1F1E">
        <w:rPr>
          <w:rFonts w:ascii="Calibri" w:hAnsi="Calibri" w:cs="Arial"/>
          <w:sz w:val="22"/>
        </w:rPr>
        <w:t xml:space="preserve"> plus příslušnou DPH v zákonné výši</w:t>
      </w:r>
      <w:r w:rsidR="00CA623A">
        <w:rPr>
          <w:rFonts w:ascii="Calibri" w:hAnsi="Calibri" w:cs="Arial"/>
          <w:sz w:val="22"/>
        </w:rPr>
        <w:t>,</w:t>
      </w:r>
      <w:r w:rsidRPr="005B1F1E">
        <w:rPr>
          <w:rFonts w:ascii="Calibri" w:hAnsi="Calibri" w:cs="Arial"/>
          <w:sz w:val="22"/>
        </w:rPr>
        <w:t xml:space="preserve"> za každou </w:t>
      </w:r>
      <w:r w:rsidR="00EF7505">
        <w:rPr>
          <w:rFonts w:ascii="Calibri" w:hAnsi="Calibri" w:cs="Arial"/>
          <w:sz w:val="22"/>
        </w:rPr>
        <w:t>Příkazník</w:t>
      </w:r>
      <w:r w:rsidRPr="005B1F1E">
        <w:rPr>
          <w:rFonts w:ascii="Calibri" w:hAnsi="Calibri" w:cs="Arial"/>
          <w:sz w:val="22"/>
        </w:rPr>
        <w:t>em započatou hodinu Extra činností.</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6.3</w:t>
      </w:r>
      <w:r w:rsidRPr="005B1F1E">
        <w:rPr>
          <w:rFonts w:ascii="Calibri" w:hAnsi="Calibri" w:cs="Arial"/>
          <w:sz w:val="22"/>
        </w:rPr>
        <w:tab/>
      </w:r>
      <w:r w:rsidRPr="005B1F1E" w:rsidR="006F6743">
        <w:rPr>
          <w:rFonts w:ascii="Calibri" w:hAnsi="Calibri" w:cs="Arial"/>
          <w:sz w:val="22"/>
        </w:rPr>
        <w:t xml:space="preserve">V případě, kdy </w:t>
      </w:r>
      <w:r w:rsidR="00EF7505">
        <w:rPr>
          <w:rFonts w:ascii="Calibri" w:hAnsi="Calibri" w:cs="Arial"/>
          <w:sz w:val="22"/>
        </w:rPr>
        <w:t>Příkazník</w:t>
      </w:r>
      <w:r w:rsidRPr="005B1F1E" w:rsidR="006F6743">
        <w:rPr>
          <w:rFonts w:ascii="Calibri" w:hAnsi="Calibri" w:cs="Arial"/>
          <w:sz w:val="22"/>
        </w:rPr>
        <w:t xml:space="preserve">em předpokládaný objem </w:t>
      </w:r>
      <w:r w:rsidR="00EF7505">
        <w:rPr>
          <w:rFonts w:ascii="Calibri" w:hAnsi="Calibri" w:cs="Arial"/>
          <w:sz w:val="22"/>
        </w:rPr>
        <w:t>Příkazce</w:t>
      </w:r>
      <w:r w:rsidRPr="005B1F1E" w:rsidR="006F6743">
        <w:rPr>
          <w:rFonts w:ascii="Calibri" w:hAnsi="Calibri" w:cs="Arial"/>
          <w:sz w:val="22"/>
        </w:rPr>
        <w:t xml:space="preserve">m požadovaných činností ve smyslu odst. 6.2 </w:t>
      </w:r>
      <w:r w:rsidR="00CA623A">
        <w:rPr>
          <w:rFonts w:ascii="Calibri" w:hAnsi="Calibri" w:cs="Arial"/>
          <w:sz w:val="22"/>
        </w:rPr>
        <w:t xml:space="preserve">Smlouvy </w:t>
      </w:r>
      <w:r w:rsidRPr="005B1F1E" w:rsidR="006F6743">
        <w:rPr>
          <w:rFonts w:ascii="Calibri" w:hAnsi="Calibri" w:cs="Arial"/>
          <w:sz w:val="22"/>
        </w:rPr>
        <w:t xml:space="preserve">uvedených na jeho objednávce přesáhne jednorázově 15 hodin, je </w:t>
      </w:r>
      <w:r w:rsidR="00EF7505">
        <w:rPr>
          <w:rFonts w:ascii="Calibri" w:hAnsi="Calibri" w:cs="Arial"/>
          <w:sz w:val="22"/>
        </w:rPr>
        <w:t>Příkazník</w:t>
      </w:r>
      <w:r w:rsidRPr="005B1F1E" w:rsidR="006F6743">
        <w:rPr>
          <w:rFonts w:ascii="Calibri" w:hAnsi="Calibri" w:cs="Arial"/>
          <w:sz w:val="22"/>
        </w:rPr>
        <w:t xml:space="preserve"> povinen informovat o této skutečnosti </w:t>
      </w:r>
      <w:r w:rsidR="00EF7505">
        <w:rPr>
          <w:rFonts w:ascii="Calibri" w:hAnsi="Calibri" w:cs="Arial"/>
          <w:sz w:val="22"/>
        </w:rPr>
        <w:t>Příkazce</w:t>
      </w:r>
      <w:r w:rsidRPr="005B1F1E" w:rsidR="006F6743">
        <w:rPr>
          <w:rFonts w:ascii="Calibri" w:hAnsi="Calibri" w:cs="Arial"/>
          <w:sz w:val="22"/>
        </w:rPr>
        <w:t xml:space="preserve">, s tím, že </w:t>
      </w:r>
      <w:r w:rsidR="00EF7505">
        <w:rPr>
          <w:rFonts w:ascii="Calibri" w:hAnsi="Calibri" w:cs="Arial"/>
          <w:sz w:val="22"/>
        </w:rPr>
        <w:t>Příkazce</w:t>
      </w:r>
      <w:r w:rsidRPr="005B1F1E" w:rsidR="006F6743">
        <w:rPr>
          <w:rFonts w:ascii="Calibri" w:hAnsi="Calibri" w:cs="Arial"/>
          <w:sz w:val="22"/>
        </w:rPr>
        <w:t xml:space="preserve"> má právo do 12 hodin od momentu doručení takové informace svůj požadavek na provedení takových činností zrušit.</w:t>
      </w:r>
    </w:p>
    <w:p w:rsidR="00F4557A" w:rsidRPr="005B1F1E">
      <w:pPr>
        <w:jc w:val="both"/>
        <w:rPr>
          <w:rFonts w:ascii="Calibri" w:hAnsi="Calibri" w:cs="Arial"/>
          <w:sz w:val="22"/>
        </w:rPr>
      </w:pPr>
    </w:p>
    <w:p w:rsidR="00F4557A" w:rsidRPr="005B1F1E" w:rsidP="000B6A45">
      <w:pPr>
        <w:numPr>
          <w:ilvl w:val="1"/>
          <w:numId w:val="20"/>
        </w:numPr>
        <w:tabs>
          <w:tab w:val="clear" w:pos="360"/>
          <w:tab w:val="num" w:pos="720"/>
        </w:tabs>
        <w:ind w:left="709" w:hanging="720"/>
        <w:jc w:val="both"/>
        <w:rPr>
          <w:rFonts w:ascii="Calibri" w:hAnsi="Calibri" w:cs="Arial"/>
          <w:sz w:val="22"/>
        </w:rPr>
      </w:pPr>
      <w:r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Pr="005B1F1E">
        <w:rPr>
          <w:rFonts w:ascii="Calibri" w:hAnsi="Calibri" w:cs="Arial"/>
          <w:sz w:val="22"/>
        </w:rPr>
        <w:t xml:space="preserve"> je splatná </w:t>
      </w:r>
      <w:r w:rsidRPr="005B1F1E">
        <w:rPr>
          <w:rFonts w:ascii="Calibri" w:hAnsi="Calibri" w:cs="Arial"/>
          <w:sz w:val="22"/>
          <w:szCs w:val="20"/>
        </w:rPr>
        <w:t xml:space="preserve">ve </w:t>
      </w:r>
      <w:r w:rsidR="00C1300A">
        <w:rPr>
          <w:rFonts w:ascii="Calibri" w:hAnsi="Calibri" w:cs="Arial"/>
          <w:sz w:val="22"/>
          <w:szCs w:val="20"/>
        </w:rPr>
        <w:t>třech</w:t>
      </w:r>
      <w:r w:rsidRPr="005B1F1E">
        <w:rPr>
          <w:rFonts w:ascii="Calibri" w:hAnsi="Calibri" w:cs="Arial"/>
          <w:sz w:val="22"/>
          <w:szCs w:val="20"/>
        </w:rPr>
        <w:t xml:space="preserve"> samostatných splátkách, vždy na základě faktur </w:t>
      </w:r>
      <w:r w:rsidR="00EF7505">
        <w:rPr>
          <w:rFonts w:ascii="Calibri" w:hAnsi="Calibri" w:cs="Arial"/>
          <w:sz w:val="22"/>
          <w:szCs w:val="20"/>
        </w:rPr>
        <w:t>Příkazník</w:t>
      </w:r>
      <w:r w:rsidR="00721AE6">
        <w:rPr>
          <w:rFonts w:ascii="Calibri" w:hAnsi="Calibri" w:cs="Arial"/>
          <w:sz w:val="22"/>
          <w:szCs w:val="20"/>
        </w:rPr>
        <w:t>a</w:t>
      </w:r>
      <w:r w:rsidRPr="005B1F1E">
        <w:rPr>
          <w:rFonts w:ascii="Calibri" w:hAnsi="Calibri" w:cs="Arial"/>
          <w:sz w:val="22"/>
          <w:szCs w:val="20"/>
        </w:rPr>
        <w:t xml:space="preserve">. První fakturu vystaví </w:t>
      </w:r>
      <w:r w:rsidR="00EF7505">
        <w:rPr>
          <w:rFonts w:ascii="Calibri" w:hAnsi="Calibri" w:cs="Arial"/>
          <w:sz w:val="22"/>
          <w:szCs w:val="20"/>
        </w:rPr>
        <w:t>Příkazník</w:t>
      </w:r>
      <w:r w:rsidRPr="005B1F1E">
        <w:rPr>
          <w:rFonts w:ascii="Calibri" w:hAnsi="Calibri" w:cs="Arial"/>
          <w:sz w:val="22"/>
          <w:szCs w:val="20"/>
        </w:rPr>
        <w:t xml:space="preserve"> po schválení čistopisu zadávací dokumentace </w:t>
      </w:r>
      <w:r w:rsidR="00EF7505">
        <w:rPr>
          <w:rFonts w:ascii="Calibri" w:hAnsi="Calibri" w:cs="Arial"/>
          <w:sz w:val="22"/>
          <w:szCs w:val="20"/>
        </w:rPr>
        <w:t>Příkazce</w:t>
      </w:r>
      <w:r w:rsidRPr="005B1F1E">
        <w:rPr>
          <w:rFonts w:ascii="Calibri" w:hAnsi="Calibri" w:cs="Arial"/>
          <w:sz w:val="22"/>
          <w:szCs w:val="20"/>
        </w:rPr>
        <w:t>m, a to ve výši</w:t>
      </w:r>
      <w:r w:rsidRPr="005B1F1E" w:rsidR="0050404C">
        <w:rPr>
          <w:rFonts w:ascii="Calibri" w:hAnsi="Calibri" w:cs="Arial"/>
          <w:sz w:val="22"/>
          <w:szCs w:val="20"/>
        </w:rPr>
        <w:t xml:space="preserve"> </w:t>
      </w:r>
      <w:r w:rsidR="00C91AE0">
        <w:rPr>
          <w:rFonts w:ascii="Calibri" w:hAnsi="Calibri" w:cs="Arial"/>
          <w:b/>
          <w:sz w:val="22"/>
        </w:rPr>
        <w:t>25.000</w:t>
      </w:r>
      <w:r w:rsidR="00F20A51">
        <w:rPr>
          <w:rFonts w:ascii="Calibri" w:hAnsi="Calibri" w:cs="Arial"/>
          <w:b/>
          <w:sz w:val="22"/>
        </w:rPr>
        <w:t>,-</w:t>
      </w:r>
      <w:r w:rsidRPr="005B1F1E" w:rsidR="00904CBB">
        <w:rPr>
          <w:rFonts w:ascii="Calibri" w:hAnsi="Calibri" w:cs="Arial"/>
          <w:sz w:val="22"/>
        </w:rPr>
        <w:t xml:space="preserve"> Kč</w:t>
      </w:r>
      <w:r w:rsidR="00CA623A">
        <w:rPr>
          <w:rFonts w:ascii="Calibri" w:hAnsi="Calibri" w:cs="Arial"/>
          <w:sz w:val="22"/>
        </w:rPr>
        <w:t xml:space="preserve"> bez DPH,</w:t>
      </w:r>
      <w:r w:rsidRPr="005B1F1E" w:rsidR="00904CBB">
        <w:rPr>
          <w:rFonts w:ascii="Calibri" w:hAnsi="Calibri" w:cs="Arial"/>
          <w:sz w:val="22"/>
        </w:rPr>
        <w:t xml:space="preserve"> plus příslušná DPH v zákonné výši</w:t>
      </w:r>
      <w:r w:rsidR="000A63D0">
        <w:rPr>
          <w:rFonts w:ascii="Calibri" w:hAnsi="Calibri" w:cs="Arial"/>
          <w:sz w:val="22"/>
        </w:rPr>
        <w:t xml:space="preserve">.  </w:t>
      </w:r>
      <w:r w:rsidR="00C1300A">
        <w:rPr>
          <w:rFonts w:ascii="Calibri" w:hAnsi="Calibri" w:cs="Arial"/>
          <w:sz w:val="22"/>
        </w:rPr>
        <w:t xml:space="preserve">Druhou fakturu vystaví Příkazce po vypracování rozhodnutí o výběru nejvhodnější nabídky a to ve výši </w:t>
      </w:r>
      <w:r w:rsidR="00C91AE0">
        <w:rPr>
          <w:rFonts w:ascii="Calibri" w:hAnsi="Calibri" w:cs="Arial"/>
          <w:b/>
          <w:sz w:val="22"/>
        </w:rPr>
        <w:t>25.000,</w:t>
      </w:r>
      <w:r w:rsidR="00F20A51">
        <w:rPr>
          <w:rFonts w:ascii="Calibri" w:hAnsi="Calibri" w:cs="Arial"/>
          <w:b/>
          <w:sz w:val="22"/>
        </w:rPr>
        <w:t>-</w:t>
      </w:r>
      <w:r w:rsidR="00C1300A">
        <w:rPr>
          <w:rFonts w:ascii="Calibri" w:hAnsi="Calibri" w:cs="Arial"/>
          <w:sz w:val="22"/>
        </w:rPr>
        <w:t xml:space="preserve">Kč bez DPH, plus příslušná DPH v zákonné výši. </w:t>
      </w:r>
      <w:r w:rsidRPr="005B1F1E" w:rsidR="0050404C">
        <w:rPr>
          <w:rFonts w:ascii="Calibri" w:hAnsi="Calibri" w:cs="Arial"/>
          <w:sz w:val="22"/>
        </w:rPr>
        <w:t>K</w:t>
      </w:r>
      <w:r w:rsidRPr="005B1F1E">
        <w:rPr>
          <w:rFonts w:ascii="Calibri" w:hAnsi="Calibri" w:cs="Arial"/>
          <w:sz w:val="22"/>
        </w:rPr>
        <w:t xml:space="preserve">onečná faktura může být vystavena </w:t>
      </w:r>
      <w:r w:rsidR="00EF7505">
        <w:rPr>
          <w:rFonts w:ascii="Calibri" w:hAnsi="Calibri" w:cs="Arial"/>
          <w:sz w:val="22"/>
        </w:rPr>
        <w:t>Příkazník</w:t>
      </w:r>
      <w:r w:rsidRPr="005B1F1E">
        <w:rPr>
          <w:rFonts w:ascii="Calibri" w:hAnsi="Calibri" w:cs="Arial"/>
          <w:sz w:val="22"/>
        </w:rPr>
        <w:t>em až po 30 dnech ode dne odeslání oznámení o výběru nejvhodnější nabídky dle § 81 odst. 2 Zákona</w:t>
      </w:r>
      <w:r w:rsidRPr="005B1F1E" w:rsidR="00991A0E">
        <w:rPr>
          <w:rFonts w:ascii="Calibri" w:hAnsi="Calibri" w:cs="Arial"/>
          <w:sz w:val="22"/>
        </w:rPr>
        <w:t>,</w:t>
      </w:r>
      <w:r w:rsidRPr="005B1F1E">
        <w:rPr>
          <w:rFonts w:ascii="Calibri" w:hAnsi="Calibri" w:cs="Arial"/>
          <w:sz w:val="22"/>
        </w:rPr>
        <w:t xml:space="preserve"> nebo </w:t>
      </w:r>
      <w:r w:rsidRPr="005B1F1E" w:rsidR="00991A0E">
        <w:rPr>
          <w:rFonts w:ascii="Calibri" w:hAnsi="Calibri" w:cs="Arial"/>
          <w:sz w:val="22"/>
        </w:rPr>
        <w:t xml:space="preserve">bezprostředně </w:t>
      </w:r>
      <w:r w:rsidRPr="005B1F1E">
        <w:rPr>
          <w:rFonts w:ascii="Calibri" w:hAnsi="Calibri" w:cs="Arial"/>
          <w:sz w:val="22"/>
        </w:rPr>
        <w:t>poté, co byla podepsána smlouva s vybraným uchazečem</w:t>
      </w:r>
      <w:r w:rsidR="00CA623A">
        <w:rPr>
          <w:rFonts w:ascii="Calibri" w:hAnsi="Calibri" w:cs="Arial"/>
          <w:sz w:val="22"/>
        </w:rPr>
        <w:t>,</w:t>
      </w:r>
      <w:r w:rsidRPr="005B1F1E">
        <w:rPr>
          <w:rFonts w:ascii="Calibri" w:hAnsi="Calibri" w:cs="Arial"/>
          <w:sz w:val="22"/>
        </w:rPr>
        <w:t xml:space="preserve"> nebo v případě zrušení Veřejné zakázky dle odstavce 6.5 této Smlouvy </w:t>
      </w:r>
      <w:r w:rsidR="00CA623A">
        <w:rPr>
          <w:rFonts w:ascii="Calibri" w:hAnsi="Calibri" w:cs="Arial"/>
          <w:sz w:val="22"/>
        </w:rPr>
        <w:t xml:space="preserve">bezprostředně </w:t>
      </w:r>
      <w:r w:rsidRPr="005B1F1E">
        <w:rPr>
          <w:rFonts w:ascii="Calibri" w:hAnsi="Calibri" w:cs="Arial"/>
          <w:sz w:val="22"/>
        </w:rPr>
        <w:t xml:space="preserve">po odeslání oznámení o zrušení Veřejné zakázky do informačního systému veřejných zakázek – </w:t>
      </w:r>
      <w:r w:rsidR="00D47D9D">
        <w:rPr>
          <w:rFonts w:ascii="Calibri" w:hAnsi="Calibri" w:cs="Arial"/>
          <w:sz w:val="22"/>
        </w:rPr>
        <w:t>V</w:t>
      </w:r>
      <w:r w:rsidR="00417846">
        <w:rPr>
          <w:rFonts w:ascii="Calibri" w:hAnsi="Calibri" w:cs="Arial"/>
          <w:sz w:val="22"/>
        </w:rPr>
        <w:t>ě</w:t>
      </w:r>
      <w:r w:rsidR="00D47D9D">
        <w:rPr>
          <w:rFonts w:ascii="Calibri" w:hAnsi="Calibri" w:cs="Arial"/>
          <w:sz w:val="22"/>
        </w:rPr>
        <w:t>s</w:t>
      </w:r>
      <w:r w:rsidR="00417846">
        <w:rPr>
          <w:rFonts w:ascii="Calibri" w:hAnsi="Calibri" w:cs="Arial"/>
          <w:sz w:val="22"/>
        </w:rPr>
        <w:t>tníku veřejných zakázek</w:t>
      </w:r>
      <w:r w:rsidRPr="005B1F1E">
        <w:rPr>
          <w:rFonts w:ascii="Calibri" w:hAnsi="Calibri" w:cs="Arial"/>
          <w:sz w:val="22"/>
        </w:rPr>
        <w:t xml:space="preserve">. Odměna dle čl. 6., odst. 6.2 je splatná na základě samostatných faktur. Faktury jsou splatné vždy do </w:t>
      </w:r>
      <w:r w:rsidR="00147B34">
        <w:rPr>
          <w:rFonts w:ascii="Calibri" w:hAnsi="Calibri" w:cs="Arial"/>
          <w:sz w:val="22"/>
        </w:rPr>
        <w:t>21</w:t>
      </w:r>
      <w:r w:rsidRPr="005B1F1E" w:rsidR="00147B34">
        <w:rPr>
          <w:rFonts w:ascii="Calibri" w:hAnsi="Calibri" w:cs="Arial"/>
          <w:sz w:val="22"/>
        </w:rPr>
        <w:t xml:space="preserve"> </w:t>
      </w:r>
      <w:r w:rsidRPr="005B1F1E">
        <w:rPr>
          <w:rFonts w:ascii="Calibri" w:hAnsi="Calibri" w:cs="Arial"/>
          <w:sz w:val="22"/>
        </w:rPr>
        <w:t xml:space="preserve">dnů od doručení </w:t>
      </w:r>
      <w:r w:rsidR="00721AE6">
        <w:rPr>
          <w:rFonts w:ascii="Calibri" w:hAnsi="Calibri" w:cs="Arial"/>
          <w:sz w:val="22"/>
        </w:rPr>
        <w:t>Příkazc</w:t>
      </w:r>
      <w:r w:rsidRPr="005B1F1E">
        <w:rPr>
          <w:rFonts w:ascii="Calibri" w:hAnsi="Calibri" w:cs="Arial"/>
          <w:sz w:val="22"/>
        </w:rPr>
        <w:t>i.</w:t>
      </w:r>
    </w:p>
    <w:p w:rsidR="00F4557A" w:rsidRPr="005B1F1E">
      <w:pPr>
        <w:ind w:left="705" w:hanging="705"/>
        <w:jc w:val="both"/>
        <w:rPr>
          <w:rFonts w:ascii="Calibri" w:hAnsi="Calibri" w:cs="Arial"/>
          <w:sz w:val="22"/>
        </w:rPr>
      </w:pPr>
    </w:p>
    <w:p w:rsidR="00F4557A" w:rsidP="002629F9">
      <w:pPr>
        <w:ind w:left="705" w:hanging="705"/>
        <w:jc w:val="both"/>
        <w:rPr>
          <w:rFonts w:ascii="Calibri" w:hAnsi="Calibri" w:cs="Arial"/>
          <w:sz w:val="22"/>
        </w:rPr>
      </w:pPr>
      <w:r w:rsidRPr="005B1F1E">
        <w:rPr>
          <w:rFonts w:ascii="Calibri" w:hAnsi="Calibri" w:cs="Arial"/>
          <w:sz w:val="22"/>
        </w:rPr>
        <w:t>6.</w:t>
      </w:r>
      <w:r w:rsidRPr="005B1F1E" w:rsidR="00325D35">
        <w:rPr>
          <w:rFonts w:ascii="Calibri" w:hAnsi="Calibri" w:cs="Arial"/>
          <w:sz w:val="22"/>
        </w:rPr>
        <w:t>5</w:t>
      </w:r>
      <w:r w:rsidRPr="005B1F1E">
        <w:rPr>
          <w:rFonts w:ascii="Calibri" w:hAnsi="Calibri" w:cs="Arial"/>
          <w:sz w:val="22"/>
        </w:rPr>
        <w:tab/>
        <w:t xml:space="preserve">V případě zrušení Veřejné zakázky a/nebo ukončení Smlouvy </w:t>
      </w:r>
      <w:r w:rsidR="00535CE8">
        <w:rPr>
          <w:rFonts w:ascii="Calibri" w:hAnsi="Calibri" w:cs="Arial"/>
          <w:sz w:val="22"/>
        </w:rPr>
        <w:t>Příkazc</w:t>
      </w:r>
      <w:r w:rsidRPr="005B1F1E" w:rsidR="006F23D6">
        <w:rPr>
          <w:rFonts w:ascii="Calibri" w:hAnsi="Calibri" w:cs="Arial"/>
          <w:sz w:val="22"/>
        </w:rPr>
        <w:t>em</w:t>
      </w:r>
      <w:r w:rsidR="00CA623A">
        <w:rPr>
          <w:rFonts w:ascii="Calibri" w:hAnsi="Calibri" w:cs="Arial"/>
          <w:sz w:val="22"/>
        </w:rPr>
        <w:t xml:space="preserve"> v jakékoliv fázi Zadavatelských činností prováděných</w:t>
      </w:r>
      <w:r w:rsidRPr="005B1F1E">
        <w:rPr>
          <w:rFonts w:ascii="Calibri" w:hAnsi="Calibri" w:cs="Arial"/>
          <w:sz w:val="22"/>
        </w:rPr>
        <w:t xml:space="preserve"> na základě Smlouvy </w:t>
      </w:r>
      <w:r w:rsidR="00EF7505">
        <w:rPr>
          <w:rFonts w:ascii="Calibri" w:hAnsi="Calibri" w:cs="Arial"/>
          <w:sz w:val="22"/>
        </w:rPr>
        <w:t>Příkazník</w:t>
      </w:r>
      <w:r w:rsidRPr="005B1F1E">
        <w:rPr>
          <w:rFonts w:ascii="Calibri" w:hAnsi="Calibri" w:cs="Arial"/>
          <w:sz w:val="22"/>
        </w:rPr>
        <w:t xml:space="preserve">em náleží </w:t>
      </w:r>
      <w:r w:rsidR="00535CE8">
        <w:rPr>
          <w:rFonts w:ascii="Calibri" w:hAnsi="Calibri" w:cs="Arial"/>
          <w:sz w:val="22"/>
        </w:rPr>
        <w:t>Příkazníkovi</w:t>
      </w:r>
      <w:r w:rsidRPr="005B1F1E" w:rsidR="00535CE8">
        <w:rPr>
          <w:rFonts w:ascii="Calibri" w:hAnsi="Calibri" w:cs="Arial"/>
          <w:sz w:val="22"/>
        </w:rPr>
        <w:t xml:space="preserve"> </w:t>
      </w:r>
      <w:r w:rsidRPr="005B1F1E">
        <w:rPr>
          <w:rFonts w:ascii="Calibri" w:hAnsi="Calibri" w:cs="Arial"/>
          <w:sz w:val="22"/>
        </w:rPr>
        <w:t>odměna v p</w:t>
      </w:r>
      <w:r w:rsidRPr="005B1F1E" w:rsidR="005C5341">
        <w:rPr>
          <w:rFonts w:ascii="Calibri" w:hAnsi="Calibri" w:cs="Arial"/>
          <w:sz w:val="22"/>
        </w:rPr>
        <w:t>oměrné</w:t>
      </w:r>
      <w:r w:rsidRPr="005B1F1E">
        <w:rPr>
          <w:rFonts w:ascii="Calibri" w:hAnsi="Calibri" w:cs="Arial"/>
          <w:sz w:val="22"/>
        </w:rPr>
        <w:t xml:space="preserve"> výši</w:t>
      </w:r>
      <w:r w:rsidR="00CA623A">
        <w:rPr>
          <w:rFonts w:ascii="Calibri" w:hAnsi="Calibri" w:cs="Arial"/>
          <w:sz w:val="22"/>
        </w:rPr>
        <w:t xml:space="preserve"> </w:t>
      </w:r>
      <w:r w:rsidR="00535CE8">
        <w:rPr>
          <w:rFonts w:ascii="Calibri" w:hAnsi="Calibri" w:cs="Arial"/>
          <w:sz w:val="22"/>
        </w:rPr>
        <w:t xml:space="preserve">dle čl. 6.4 </w:t>
      </w:r>
    </w:p>
    <w:p w:rsidR="002629F9" w:rsidRPr="005B1F1E" w:rsidP="002629F9">
      <w:pPr>
        <w:ind w:left="705" w:hanging="705"/>
        <w:jc w:val="both"/>
        <w:rPr>
          <w:rFonts w:ascii="Calibri" w:hAnsi="Calibri" w:cs="Arial"/>
          <w:sz w:val="22"/>
        </w:rPr>
      </w:pPr>
    </w:p>
    <w:p w:rsidR="00F4557A" w:rsidRPr="005B1F1E">
      <w:pPr>
        <w:ind w:left="705" w:hanging="705"/>
        <w:jc w:val="both"/>
        <w:rPr>
          <w:rFonts w:ascii="Calibri" w:hAnsi="Calibri" w:cs="Arial"/>
          <w:sz w:val="22"/>
        </w:rPr>
      </w:pPr>
    </w:p>
    <w:p w:rsidR="00325D35" w:rsidRPr="005B1F1E">
      <w:pPr>
        <w:jc w:val="both"/>
        <w:rPr>
          <w:rFonts w:ascii="Calibri" w:hAnsi="Calibri" w:cs="Arial"/>
          <w:sz w:val="22"/>
        </w:rPr>
      </w:pPr>
    </w:p>
    <w:p w:rsidR="00325D35"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Pr="005B1F1E" w:rsidR="00F833DC">
        <w:rPr>
          <w:rFonts w:ascii="Calibri" w:hAnsi="Calibri" w:cs="Arial"/>
          <w:b/>
          <w:bCs/>
          <w:sz w:val="22"/>
        </w:rPr>
        <w:t>A MAJETKOVÉ SANKCE</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rsidR="00AC4FD9" w:rsidRPr="005B1F1E">
      <w:pPr>
        <w:ind w:left="705" w:hanging="705"/>
        <w:jc w:val="both"/>
        <w:rPr>
          <w:rFonts w:ascii="Calibri" w:hAnsi="Calibri" w:cs="Arial"/>
          <w:sz w:val="22"/>
        </w:rPr>
      </w:pPr>
    </w:p>
    <w:p w:rsidR="00AC4FD9" w:rsidRPr="005B1F1E">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5 let (60 měsíců). Tato záruční lhůta začíná plynout ode dne uzavření smlouvy </w:t>
      </w:r>
      <w:r w:rsidR="00067219">
        <w:rPr>
          <w:rFonts w:ascii="Calibri" w:hAnsi="Calibri" w:cs="Arial"/>
          <w:sz w:val="22"/>
        </w:rPr>
        <w:t>s vybraným uchazečem nebo od zrušení zadávání</w:t>
      </w:r>
      <w:r w:rsidRPr="005B1F1E">
        <w:rPr>
          <w:rFonts w:ascii="Calibri" w:hAnsi="Calibri" w:cs="Arial"/>
          <w:sz w:val="22"/>
        </w:rPr>
        <w:t xml:space="preserve"> veřejné zakázky.</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7.4</w:t>
      </w:r>
      <w:r w:rsidRPr="005B1F1E">
        <w:rPr>
          <w:rFonts w:ascii="Calibri" w:hAnsi="Calibri" w:cs="Arial"/>
          <w:sz w:val="22"/>
        </w:rPr>
        <w:t xml:space="preserve"> </w:t>
      </w:r>
      <w:r w:rsidRPr="005B1F1E">
        <w:rPr>
          <w:rFonts w:ascii="Calibri" w:hAnsi="Calibri" w:cs="Arial"/>
          <w:sz w:val="22"/>
        </w:rPr>
        <w:tab/>
      </w:r>
      <w:r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Pr="005B1F1E">
        <w:rPr>
          <w:rFonts w:ascii="Calibri" w:hAnsi="Calibri" w:cs="Arial"/>
          <w:sz w:val="22"/>
        </w:rPr>
        <w:t xml:space="preserve"> způsobeno </w:t>
      </w:r>
      <w:r w:rsidR="00067219">
        <w:rPr>
          <w:rFonts w:ascii="Calibri" w:hAnsi="Calibri" w:cs="Arial"/>
          <w:sz w:val="22"/>
        </w:rPr>
        <w:t xml:space="preserve">vadnou </w:t>
      </w:r>
      <w:r w:rsidRPr="005B1F1E">
        <w:rPr>
          <w:rFonts w:ascii="Calibri" w:hAnsi="Calibri" w:cs="Arial"/>
          <w:sz w:val="22"/>
        </w:rPr>
        <w:t xml:space="preserve">činností </w:t>
      </w:r>
      <w:r w:rsidR="00EF7505">
        <w:rPr>
          <w:rFonts w:ascii="Calibri" w:hAnsi="Calibri" w:cs="Arial"/>
          <w:sz w:val="22"/>
        </w:rPr>
        <w:t>Příkazník</w:t>
      </w:r>
      <w:r w:rsidR="00535CE8">
        <w:rPr>
          <w:rFonts w:ascii="Calibri" w:hAnsi="Calibri" w:cs="Arial"/>
          <w:sz w:val="22"/>
        </w:rPr>
        <w:t>a</w:t>
      </w:r>
      <w:r w:rsidRPr="005B1F1E">
        <w:rPr>
          <w:rFonts w:ascii="Calibri" w:hAnsi="Calibri" w:cs="Arial"/>
          <w:sz w:val="22"/>
        </w:rPr>
        <w:t xml:space="preserve">. </w:t>
      </w:r>
      <w:r w:rsidRPr="005B1F1E" w:rsidR="008E6661">
        <w:rPr>
          <w:rFonts w:ascii="Calibri" w:hAnsi="Calibri" w:cs="Arial"/>
          <w:sz w:val="22"/>
        </w:rPr>
        <w:t xml:space="preserve">Toto neplatí v případě, kdy </w:t>
      </w:r>
      <w:r w:rsidR="00EF7505">
        <w:rPr>
          <w:rFonts w:ascii="Calibri" w:hAnsi="Calibri" w:cs="Arial"/>
          <w:sz w:val="22"/>
        </w:rPr>
        <w:t>Příkazce</w:t>
      </w:r>
      <w:r w:rsidRPr="005B1F1E" w:rsidR="008E6661">
        <w:rPr>
          <w:rFonts w:ascii="Calibri" w:hAnsi="Calibri" w:cs="Arial"/>
          <w:sz w:val="22"/>
        </w:rPr>
        <w:t xml:space="preserve"> odmítne i přes návrh </w:t>
      </w:r>
      <w:r w:rsidR="00EF7505">
        <w:rPr>
          <w:rFonts w:ascii="Calibri" w:hAnsi="Calibri" w:cs="Arial"/>
          <w:sz w:val="22"/>
        </w:rPr>
        <w:t>Příkazník</w:t>
      </w:r>
      <w:r w:rsidR="001846A0">
        <w:rPr>
          <w:rFonts w:ascii="Calibri" w:hAnsi="Calibri" w:cs="Arial"/>
          <w:sz w:val="22"/>
        </w:rPr>
        <w:t>a</w:t>
      </w:r>
      <w:r w:rsidRPr="005B1F1E" w:rsidR="008E6661">
        <w:rPr>
          <w:rFonts w:ascii="Calibri" w:hAnsi="Calibri" w:cs="Arial"/>
          <w:sz w:val="22"/>
        </w:rPr>
        <w:t xml:space="preserve"> využít veškeré zákonné</w:t>
      </w:r>
      <w:r w:rsidR="00535CE8">
        <w:rPr>
          <w:rFonts w:ascii="Calibri" w:hAnsi="Calibri" w:cs="Arial"/>
          <w:sz w:val="22"/>
        </w:rPr>
        <w:t>, řádné i mimořádné opravné</w:t>
      </w:r>
      <w:r w:rsidRPr="005B1F1E" w:rsidR="008E6661">
        <w:rPr>
          <w:rFonts w:ascii="Calibri" w:hAnsi="Calibri" w:cs="Arial"/>
          <w:sz w:val="22"/>
        </w:rPr>
        <w:t xml:space="preserve"> prostředky proti rozhodnutí Úřadu pro ochranu hospodářské soutěže.</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7.5</w:t>
      </w:r>
      <w:r w:rsidRPr="005B1F1E">
        <w:rPr>
          <w:rFonts w:ascii="Calibri" w:hAnsi="Calibri" w:cs="Arial"/>
          <w:sz w:val="22"/>
        </w:rPr>
        <w:t xml:space="preserve">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neodpovídá za vady, které byly způsobeny dodržením pokynu od </w:t>
      </w:r>
      <w:r w:rsidR="00EF7505">
        <w:rPr>
          <w:rFonts w:ascii="Calibri" w:hAnsi="Calibri" w:cs="Arial"/>
          <w:sz w:val="22"/>
        </w:rPr>
        <w:t>Příkazce</w:t>
      </w:r>
      <w:r w:rsidRPr="005B1F1E">
        <w:rPr>
          <w:rFonts w:ascii="Calibri" w:hAnsi="Calibri" w:cs="Arial"/>
          <w:sz w:val="22"/>
        </w:rPr>
        <w:t xml:space="preserve"> a </w:t>
      </w:r>
      <w:r w:rsidR="00EF7505">
        <w:rPr>
          <w:rFonts w:ascii="Calibri" w:hAnsi="Calibri" w:cs="Arial"/>
          <w:sz w:val="22"/>
        </w:rPr>
        <w:t>Příkazník</w:t>
      </w:r>
      <w:r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Pr="005B1F1E">
        <w:rPr>
          <w:rFonts w:ascii="Calibri" w:hAnsi="Calibri" w:cs="Arial"/>
          <w:sz w:val="22"/>
        </w:rPr>
        <w:t>, ale ten na jeho dodržení trval.</w:t>
      </w:r>
    </w:p>
    <w:p w:rsidR="00F4557A" w:rsidRPr="005B1F1E">
      <w:pPr>
        <w:ind w:left="705" w:hanging="705"/>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7.6</w:t>
      </w:r>
      <w:r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Pr="005B1F1E">
        <w:rPr>
          <w:rFonts w:ascii="Calibri" w:hAnsi="Calibri" w:cs="Arial"/>
          <w:sz w:val="22"/>
        </w:rPr>
        <w:t xml:space="preserve">z důvodů nesplnění povinnosti nebo porušení zákazu stanoveným Zákonem, </w:t>
      </w:r>
      <w:r w:rsidR="00067219">
        <w:rPr>
          <w:rFonts w:ascii="Calibri" w:hAnsi="Calibri" w:cs="Arial"/>
          <w:sz w:val="22"/>
        </w:rPr>
        <w:t xml:space="preserve">které bylo způsobeno vadnou činností </w:t>
      </w:r>
      <w:r w:rsidR="00EF7505">
        <w:rPr>
          <w:rFonts w:ascii="Calibri" w:hAnsi="Calibri" w:cs="Arial"/>
          <w:sz w:val="22"/>
        </w:rPr>
        <w:t>Příkazník</w:t>
      </w:r>
      <w:r w:rsidR="00535CE8">
        <w:rPr>
          <w:rFonts w:ascii="Calibri" w:hAnsi="Calibri" w:cs="Arial"/>
          <w:sz w:val="22"/>
        </w:rPr>
        <w:t>a</w:t>
      </w:r>
      <w:r w:rsidR="00067219">
        <w:rPr>
          <w:rFonts w:ascii="Calibri" w:hAnsi="Calibri" w:cs="Arial"/>
          <w:sz w:val="22"/>
        </w:rPr>
        <w:t xml:space="preserve"> dle Smlouvy, </w:t>
      </w:r>
      <w:r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Pr="005B1F1E" w:rsidR="00E53FD8">
        <w:rPr>
          <w:rFonts w:ascii="Calibri" w:hAnsi="Calibri" w:cs="Arial"/>
          <w:sz w:val="22"/>
        </w:rPr>
        <w:t>5</w:t>
      </w:r>
      <w:r w:rsidRPr="005B1F1E">
        <w:rPr>
          <w:rFonts w:ascii="Calibri" w:hAnsi="Calibri" w:cs="Arial"/>
          <w:sz w:val="22"/>
        </w:rPr>
        <w:t>.000.000,- Kč.</w:t>
      </w:r>
      <w:r w:rsidRPr="005B1F1E" w:rsidR="008E6661">
        <w:rPr>
          <w:rFonts w:ascii="Calibri" w:hAnsi="Calibri" w:cs="Arial"/>
          <w:sz w:val="22"/>
        </w:rPr>
        <w:t xml:space="preserve"> Toto neplatí v případě, kdy </w:t>
      </w:r>
      <w:r w:rsidR="00EF7505">
        <w:rPr>
          <w:rFonts w:ascii="Calibri" w:hAnsi="Calibri" w:cs="Arial"/>
          <w:sz w:val="22"/>
        </w:rPr>
        <w:t>Příkazce</w:t>
      </w:r>
      <w:r w:rsidRPr="005B1F1E" w:rsidR="008E6661">
        <w:rPr>
          <w:rFonts w:ascii="Calibri" w:hAnsi="Calibri" w:cs="Arial"/>
          <w:sz w:val="22"/>
        </w:rPr>
        <w:t xml:space="preserve"> odmítne i přes návrh </w:t>
      </w:r>
      <w:r w:rsidR="00EF7505">
        <w:rPr>
          <w:rFonts w:ascii="Calibri" w:hAnsi="Calibri" w:cs="Arial"/>
          <w:sz w:val="22"/>
        </w:rPr>
        <w:t>Příkazník</w:t>
      </w:r>
      <w:r w:rsidR="00535CE8">
        <w:rPr>
          <w:rFonts w:ascii="Calibri" w:hAnsi="Calibri" w:cs="Arial"/>
          <w:sz w:val="22"/>
        </w:rPr>
        <w:t>a</w:t>
      </w:r>
      <w:r w:rsidRPr="005B1F1E" w:rsidR="008E6661">
        <w:rPr>
          <w:rFonts w:ascii="Calibri" w:hAnsi="Calibri" w:cs="Arial"/>
          <w:sz w:val="22"/>
        </w:rPr>
        <w:t xml:space="preserve"> využít veškeré zákonné prostředky proti rozhodnutí Úřadu pro ochranu hospodářské soutěže.</w:t>
      </w:r>
    </w:p>
    <w:p w:rsidR="00F4557A">
      <w:pPr>
        <w:jc w:val="both"/>
        <w:rPr>
          <w:rFonts w:ascii="Calibri" w:hAnsi="Calibri" w:cs="Arial"/>
          <w:sz w:val="22"/>
        </w:rPr>
      </w:pPr>
    </w:p>
    <w:p w:rsidR="00147B34">
      <w:pPr>
        <w:jc w:val="both"/>
        <w:rPr>
          <w:rFonts w:ascii="Calibri" w:hAnsi="Calibri" w:cs="Arial"/>
          <w:sz w:val="22"/>
        </w:rPr>
      </w:pPr>
    </w:p>
    <w:p w:rsidR="00147B34" w:rsidRPr="005B1F1E">
      <w:pPr>
        <w:jc w:val="both"/>
        <w:rPr>
          <w:rFonts w:ascii="Calibri" w:hAnsi="Calibri" w:cs="Arial"/>
          <w:sz w:val="22"/>
        </w:rPr>
      </w:pPr>
    </w:p>
    <w:p w:rsidR="0024469E"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Tato Smlouva nabývá platnosti a účinnosti dnem podpisu Smlouvy oběma Smluvními stranami.</w:t>
      </w:r>
      <w:r w:rsidR="00535CE8">
        <w:rPr>
          <w:rFonts w:ascii="Calibri" w:hAnsi="Calibri" w:cs="Arial"/>
          <w:sz w:val="22"/>
        </w:rPr>
        <w:t xml:space="preserve"> V souladu s </w:t>
      </w:r>
      <w:r w:rsidR="00535CE8">
        <w:rPr>
          <w:rFonts w:ascii="Calibri" w:hAnsi="Calibri" w:cs="Arial"/>
          <w:sz w:val="22"/>
        </w:rPr>
        <w:t>ust</w:t>
      </w:r>
      <w:r w:rsidR="00535CE8">
        <w:rPr>
          <w:rFonts w:ascii="Calibri" w:hAnsi="Calibri" w:cs="Arial"/>
          <w:sz w:val="22"/>
        </w:rPr>
        <w:t xml:space="preserve">. § 1758 </w:t>
      </w:r>
      <w:r w:rsidR="00535CE8">
        <w:rPr>
          <w:rFonts w:ascii="Calibri" w:hAnsi="Calibri" w:cs="Arial"/>
          <w:sz w:val="22"/>
        </w:rPr>
        <w:t>ObčZ</w:t>
      </w:r>
      <w:r w:rsidR="00535CE8">
        <w:rPr>
          <w:rFonts w:ascii="Calibri" w:hAnsi="Calibri" w:cs="Arial"/>
          <w:sz w:val="22"/>
        </w:rPr>
        <w:t xml:space="preserve"> je smlouva uzavřena nejdříve okamžikem podpisu jejího písemného vyhotovení oběma smluvními stranami.</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Pr="005B1F1E" w:rsidR="00A17F55">
        <w:rPr>
          <w:rFonts w:ascii="Calibri" w:hAnsi="Calibri" w:cs="Arial"/>
          <w:sz w:val="22"/>
        </w:rPr>
        <w:t>vypovědět</w:t>
      </w:r>
      <w:r w:rsidRPr="00A17F55" w:rsidR="00A17F55">
        <w:rPr>
          <w:rFonts w:ascii="Calibri" w:hAnsi="Calibri" w:cs="Arial"/>
          <w:sz w:val="22"/>
        </w:rPr>
        <w:t xml:space="preserve"> </w:t>
      </w:r>
      <w:r w:rsidR="00A17F55">
        <w:rPr>
          <w:rFonts w:ascii="Calibri" w:hAnsi="Calibri" w:cs="Arial"/>
          <w:sz w:val="22"/>
        </w:rPr>
        <w:t xml:space="preserve">s účinností </w:t>
      </w:r>
      <w:r w:rsidRPr="00A17F55" w:rsid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Pr="00A17F55" w:rsid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Pr="001846A0" w:rsidR="001846A0">
        <w:rPr>
          <w:rFonts w:ascii="Calibri" w:hAnsi="Calibri" w:cs="Arial"/>
          <w:sz w:val="22"/>
        </w:rPr>
        <w:t>na úhradu přiměřených nákladů účelně vynaložených při plnění svého závazku dle odst. 6.6 této Smlouvy</w:t>
      </w:r>
      <w:r w:rsidRPr="005B1F1E">
        <w:rPr>
          <w:rFonts w:ascii="Calibri" w:hAnsi="Calibri" w:cs="Arial"/>
          <w:sz w:val="22"/>
        </w:rPr>
        <w:t xml:space="preserve"> a přiměřenou část odměny</w:t>
      </w:r>
      <w:r w:rsidR="00A17F55">
        <w:rPr>
          <w:rFonts w:ascii="Calibri" w:hAnsi="Calibri" w:cs="Arial"/>
          <w:sz w:val="22"/>
        </w:rPr>
        <w:t xml:space="preserve"> dle čl. 6.4</w:t>
      </w:r>
      <w:r w:rsidRPr="005B1F1E">
        <w:rPr>
          <w:rFonts w:ascii="Calibri" w:hAnsi="Calibri" w:cs="Arial"/>
          <w:sz w:val="22"/>
        </w:rPr>
        <w:t>.</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Pr="00A17F55" w:rsidR="00A17F55">
        <w:rPr>
          <w:rFonts w:ascii="Calibri" w:hAnsi="Calibri" w:cs="Arial"/>
          <w:sz w:val="22"/>
        </w:rPr>
        <w:t>nejdříve ke konci mě</w:t>
      </w:r>
      <w:r w:rsidR="00A17F55">
        <w:rPr>
          <w:rFonts w:ascii="Calibri" w:hAnsi="Calibri" w:cs="Arial"/>
          <w:sz w:val="22"/>
        </w:rPr>
        <w:t>síce následujícího po měsíci, v </w:t>
      </w:r>
      <w:r w:rsidRPr="00A17F55" w:rsidR="00A17F55">
        <w:rPr>
          <w:rFonts w:ascii="Calibri" w:hAnsi="Calibri" w:cs="Arial"/>
          <w:sz w:val="22"/>
        </w:rPr>
        <w:t xml:space="preserve">němž byla výpověď </w:t>
      </w:r>
      <w:r w:rsidR="00A17F55">
        <w:rPr>
          <w:rFonts w:ascii="Calibri" w:hAnsi="Calibri" w:cs="Arial"/>
          <w:sz w:val="22"/>
        </w:rPr>
        <w:t>písemně</w:t>
      </w:r>
      <w:r w:rsidRPr="00A17F55" w:rsid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Pr="001846A0" w:rsidR="001846A0">
        <w:rPr>
          <w:rFonts w:ascii="Calibri" w:hAnsi="Calibri" w:cs="Arial"/>
          <w:sz w:val="22"/>
        </w:rPr>
        <w:t>na úhradu přiměřených nákladů účelně vynaložených při plnění svého závazku dle odst. 6.6 této Smlouvy</w:t>
      </w:r>
      <w:r w:rsidRPr="005B1F1E">
        <w:rPr>
          <w:rFonts w:ascii="Calibri" w:hAnsi="Calibri" w:cs="Arial"/>
          <w:sz w:val="22"/>
        </w:rPr>
        <w:t xml:space="preserve"> a na přiměřenou část úplaty.</w:t>
      </w:r>
    </w:p>
    <w:p w:rsidR="009C226C">
      <w:pPr>
        <w:jc w:val="both"/>
        <w:rPr>
          <w:rFonts w:ascii="Calibri" w:hAnsi="Calibri" w:cs="Arial"/>
          <w:sz w:val="22"/>
        </w:rPr>
      </w:pPr>
    </w:p>
    <w:p w:rsidR="005F5045">
      <w:pPr>
        <w:jc w:val="both"/>
        <w:rPr>
          <w:rFonts w:ascii="Calibri" w:hAnsi="Calibri" w:cs="Arial"/>
          <w:sz w:val="22"/>
        </w:rPr>
      </w:pPr>
    </w:p>
    <w:p w:rsidR="005F5045" w:rsidRPr="005B1F1E">
      <w:pPr>
        <w:jc w:val="both"/>
        <w:rPr>
          <w:rFonts w:ascii="Calibri" w:hAnsi="Calibri" w:cs="Arial"/>
          <w:sz w:val="22"/>
        </w:rPr>
      </w:pPr>
    </w:p>
    <w:p w:rsidR="009C226C" w:rsidRPr="005B1F1E">
      <w:pPr>
        <w:jc w:val="both"/>
        <w:rPr>
          <w:rFonts w:ascii="Calibri" w:hAnsi="Calibri" w:cs="Arial"/>
          <w:sz w:val="22"/>
        </w:rPr>
      </w:pPr>
    </w:p>
    <w:p w:rsidR="00F4557A" w:rsidRPr="005B1F1E">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 xml:space="preserve">Ostatní práva a povinnosti Smluvních stran se řídí příslušnými ustanoveními </w:t>
      </w:r>
      <w:r w:rsidRPr="005B1F1E">
        <w:rPr>
          <w:rFonts w:ascii="Calibri" w:hAnsi="Calibri" w:cs="Arial"/>
          <w:sz w:val="22"/>
        </w:rPr>
        <w:t>Ob</w:t>
      </w:r>
      <w:r w:rsidR="00A17F55">
        <w:rPr>
          <w:rFonts w:ascii="Calibri" w:hAnsi="Calibri" w:cs="Arial"/>
          <w:sz w:val="22"/>
        </w:rPr>
        <w:t>čZ</w:t>
      </w:r>
      <w:r w:rsidRPr="005B1F1E">
        <w:rPr>
          <w:rFonts w:ascii="Calibri" w:hAnsi="Calibri" w:cs="Arial"/>
          <w:sz w:val="22"/>
        </w:rPr>
        <w:t>.</w:t>
      </w:r>
    </w:p>
    <w:p w:rsidR="00F4557A" w:rsidRPr="005B1F1E">
      <w:pPr>
        <w:jc w:val="both"/>
        <w:rPr>
          <w:rFonts w:ascii="Calibri" w:hAnsi="Calibri" w:cs="Arial"/>
          <w:sz w:val="22"/>
        </w:rPr>
      </w:pPr>
    </w:p>
    <w:p w:rsidR="00F4557A" w:rsidRPr="005B1F1E">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rsidR="00F4557A" w:rsidRPr="005B1F1E" w:rsidP="00D63D86">
      <w:pPr>
        <w:jc w:val="both"/>
        <w:rPr>
          <w:rFonts w:ascii="Calibri" w:hAnsi="Calibri" w:cs="Arial"/>
          <w:sz w:val="22"/>
        </w:rPr>
      </w:pPr>
    </w:p>
    <w:p w:rsidR="00F4557A" w:rsidRPr="005B1F1E" w:rsidP="00D63D86">
      <w:pPr>
        <w:ind w:left="705" w:hanging="705"/>
        <w:jc w:val="both"/>
        <w:rPr>
          <w:rFonts w:ascii="Calibri" w:hAnsi="Calibri" w:cs="Arial"/>
          <w:sz w:val="22"/>
          <w:szCs w:val="22"/>
        </w:rPr>
      </w:pPr>
      <w:r w:rsidRPr="005B1F1E">
        <w:rPr>
          <w:rFonts w:ascii="Calibri" w:hAnsi="Calibri" w:cs="Arial"/>
          <w:bCs/>
          <w:sz w:val="22"/>
        </w:rPr>
        <w:t>9.3</w:t>
      </w:r>
      <w:r w:rsidRPr="005B1F1E">
        <w:rPr>
          <w:rFonts w:ascii="Calibri" w:hAnsi="Calibri" w:cs="Arial"/>
          <w:bCs/>
          <w:sz w:val="22"/>
        </w:rPr>
        <w:tab/>
      </w:r>
      <w:r w:rsidRPr="005B1F1E">
        <w:rPr>
          <w:rFonts w:ascii="Calibri" w:hAnsi="Calibri" w:cs="Arial"/>
          <w:sz w:val="22"/>
          <w:szCs w:val="22"/>
        </w:rPr>
        <w:t>Veškeré změny a doplnění této Smlouvy jsou možné pouze formou písemných dodatků odsouhlasených a podeps</w:t>
      </w:r>
      <w:r w:rsidRPr="005B1F1E" w:rsidR="006F6743">
        <w:rPr>
          <w:rFonts w:ascii="Calibri" w:hAnsi="Calibri" w:cs="Arial"/>
          <w:sz w:val="22"/>
          <w:szCs w:val="22"/>
        </w:rPr>
        <w:t>aných oběma Smluvními stranami.</w:t>
      </w:r>
    </w:p>
    <w:p w:rsidR="006F6743" w:rsidRPr="005B1F1E" w:rsidP="00D63D86">
      <w:pPr>
        <w:ind w:left="705" w:hanging="705"/>
        <w:jc w:val="both"/>
        <w:rPr>
          <w:rFonts w:ascii="Calibri" w:hAnsi="Calibri" w:cs="Arial"/>
          <w:sz w:val="22"/>
          <w:szCs w:val="22"/>
        </w:rPr>
      </w:pPr>
    </w:p>
    <w:p w:rsidR="006F6743" w:rsidRPr="005B1F1E" w:rsidP="00D63D86">
      <w:pPr>
        <w:ind w:left="705" w:hanging="705"/>
        <w:jc w:val="both"/>
        <w:rPr>
          <w:rFonts w:ascii="Calibri" w:hAnsi="Calibri" w:cs="Arial"/>
          <w:sz w:val="22"/>
          <w:szCs w:val="22"/>
        </w:rPr>
      </w:pPr>
      <w:r w:rsidRPr="005B1F1E">
        <w:rPr>
          <w:rFonts w:ascii="Calibri" w:hAnsi="Calibri" w:cs="Arial"/>
          <w:sz w:val="22"/>
          <w:szCs w:val="22"/>
        </w:rPr>
        <w:t>9.4</w:t>
      </w:r>
      <w:r w:rsidRPr="005B1F1E">
        <w:rPr>
          <w:rFonts w:ascii="Calibri" w:hAnsi="Calibri" w:cs="Arial"/>
          <w:sz w:val="22"/>
          <w:szCs w:val="22"/>
        </w:rPr>
        <w:tab/>
        <w:t xml:space="preserve">Za </w:t>
      </w:r>
      <w:r w:rsidR="00EF7505">
        <w:rPr>
          <w:rFonts w:ascii="Calibri" w:hAnsi="Calibri" w:cs="Arial"/>
          <w:sz w:val="22"/>
          <w:szCs w:val="22"/>
        </w:rPr>
        <w:t>Příkazce</w:t>
      </w:r>
      <w:r w:rsidRPr="005B1F1E">
        <w:rPr>
          <w:rFonts w:ascii="Calibri" w:hAnsi="Calibri" w:cs="Arial"/>
          <w:sz w:val="22"/>
          <w:szCs w:val="22"/>
        </w:rPr>
        <w:t xml:space="preserve"> je </w:t>
      </w:r>
      <w:r w:rsidRPr="00FA2E29">
        <w:rPr>
          <w:rFonts w:ascii="Calibri" w:hAnsi="Calibri" w:cs="Arial"/>
          <w:sz w:val="22"/>
          <w:szCs w:val="22"/>
        </w:rPr>
        <w:t>oprávněn</w:t>
      </w:r>
      <w:r w:rsidR="0033391E">
        <w:rPr>
          <w:rFonts w:ascii="Calibri" w:hAnsi="Calibri" w:cs="Arial"/>
          <w:sz w:val="22"/>
          <w:szCs w:val="22"/>
        </w:rPr>
        <w:t>a</w:t>
      </w:r>
      <w:r w:rsidRPr="005B1F1E">
        <w:rPr>
          <w:rFonts w:ascii="Calibri" w:hAnsi="Calibri" w:cs="Arial"/>
          <w:sz w:val="22"/>
          <w:szCs w:val="22"/>
        </w:rPr>
        <w:t xml:space="preserve"> jednat v záležitostech organizování veřejných zakázek </w:t>
      </w:r>
      <w:r w:rsidR="0033391E">
        <w:rPr>
          <w:rFonts w:ascii="Calibri" w:hAnsi="Calibri" w:cs="Arial"/>
          <w:sz w:val="22"/>
          <w:szCs w:val="22"/>
        </w:rPr>
        <w:t>Ing. Alena Nováková,</w:t>
      </w:r>
      <w:r w:rsidRPr="00FA2E29">
        <w:rPr>
          <w:rFonts w:ascii="Calibri" w:hAnsi="Calibri" w:cs="Arial"/>
          <w:sz w:val="22"/>
          <w:szCs w:val="22"/>
        </w:rPr>
        <w:t xml:space="preserve"> </w:t>
      </w:r>
      <w:r w:rsidRPr="000849EC">
        <w:rPr>
          <w:rFonts w:ascii="Calibri" w:hAnsi="Calibri" w:cs="Arial"/>
          <w:sz w:val="22"/>
          <w:szCs w:val="22"/>
        </w:rPr>
        <w:t xml:space="preserve">tel: </w:t>
      </w:r>
      <w:r w:rsidR="0033391E">
        <w:rPr>
          <w:rFonts w:ascii="Calibri" w:hAnsi="Calibri" w:cs="Arial"/>
          <w:sz w:val="22"/>
          <w:szCs w:val="22"/>
        </w:rPr>
        <w:t>371 706 130</w:t>
      </w:r>
      <w:r w:rsidR="00D95A7B">
        <w:rPr>
          <w:rFonts w:ascii="Calibri" w:hAnsi="Calibri" w:cs="Arial"/>
          <w:sz w:val="22"/>
          <w:szCs w:val="22"/>
        </w:rPr>
        <w:t>,</w:t>
      </w:r>
      <w:r w:rsidRPr="005B1F1E">
        <w:rPr>
          <w:rFonts w:ascii="Calibri" w:hAnsi="Calibri" w:cs="Arial"/>
          <w:sz w:val="22"/>
          <w:szCs w:val="22"/>
        </w:rPr>
        <w:t xml:space="preserve"> e-mail: </w:t>
      </w:r>
      <w:r w:rsidR="0033391E">
        <w:rPr>
          <w:rFonts w:ascii="Calibri" w:hAnsi="Calibri" w:cs="Arial"/>
          <w:sz w:val="22"/>
          <w:szCs w:val="22"/>
        </w:rPr>
        <w:t>alena.novakova@rokycany.cz</w:t>
      </w:r>
      <w:r w:rsidR="008D570F">
        <w:rPr>
          <w:rFonts w:ascii="Calibri" w:hAnsi="Calibri" w:cs="Arial"/>
          <w:sz w:val="22"/>
          <w:szCs w:val="22"/>
        </w:rPr>
        <w:t>.</w:t>
      </w:r>
      <w:r w:rsidR="000849EC">
        <w:rPr>
          <w:rFonts w:ascii="Calibri" w:hAnsi="Calibri" w:cs="Arial"/>
          <w:sz w:val="22"/>
          <w:szCs w:val="22"/>
        </w:rPr>
        <w:t xml:space="preserve"> </w:t>
      </w:r>
      <w:r w:rsidRPr="005B1F1E">
        <w:rPr>
          <w:rFonts w:ascii="Calibri" w:hAnsi="Calibri" w:cs="Arial"/>
          <w:sz w:val="22"/>
          <w:szCs w:val="22"/>
        </w:rPr>
        <w:t xml:space="preserve">Této osobě budou oprávněnou osobou ze strany </w:t>
      </w:r>
      <w:r w:rsidR="00EF7505">
        <w:rPr>
          <w:rFonts w:ascii="Calibri" w:hAnsi="Calibri" w:cs="Arial"/>
          <w:sz w:val="22"/>
          <w:szCs w:val="22"/>
        </w:rPr>
        <w:t>Příkazník</w:t>
      </w:r>
      <w:r w:rsidR="00A17F55">
        <w:rPr>
          <w:rFonts w:ascii="Calibri" w:hAnsi="Calibri" w:cs="Arial"/>
          <w:sz w:val="22"/>
          <w:szCs w:val="22"/>
        </w:rPr>
        <w:t>a</w:t>
      </w:r>
      <w:r w:rsidRPr="005B1F1E">
        <w:rPr>
          <w:rFonts w:ascii="Calibri" w:hAnsi="Calibri" w:cs="Arial"/>
          <w:sz w:val="22"/>
          <w:szCs w:val="22"/>
        </w:rPr>
        <w:t xml:space="preserve"> sdělovány požadavky na potřebné podklady </w:t>
      </w:r>
      <w:r w:rsidRPr="002713BC">
        <w:rPr>
          <w:rFonts w:ascii="Calibri" w:hAnsi="Calibri" w:cs="Arial"/>
          <w:sz w:val="22"/>
          <w:szCs w:val="22"/>
        </w:rPr>
        <w:t xml:space="preserve">a dokumentaci, případně pokyny </w:t>
      </w:r>
      <w:r w:rsidRPr="002713BC" w:rsidR="00EF7505">
        <w:rPr>
          <w:rFonts w:ascii="Calibri" w:hAnsi="Calibri" w:cs="Arial"/>
          <w:sz w:val="22"/>
          <w:szCs w:val="22"/>
        </w:rPr>
        <w:t>Příkazník</w:t>
      </w:r>
      <w:r w:rsidRPr="002713BC" w:rsidR="00A17F55">
        <w:rPr>
          <w:rFonts w:ascii="Calibri" w:hAnsi="Calibri" w:cs="Arial"/>
          <w:sz w:val="22"/>
          <w:szCs w:val="22"/>
        </w:rPr>
        <w:t>a</w:t>
      </w:r>
      <w:r w:rsidRPr="002713BC">
        <w:rPr>
          <w:rFonts w:ascii="Calibri" w:hAnsi="Calibri" w:cs="Arial"/>
          <w:sz w:val="22"/>
          <w:szCs w:val="22"/>
        </w:rPr>
        <w:t xml:space="preserve"> dle této Smlouvy, a to na výše uvedenou e-mailovou adresu. Za </w:t>
      </w:r>
      <w:r w:rsidRPr="002713BC" w:rsidR="00EF7505">
        <w:rPr>
          <w:rFonts w:ascii="Calibri" w:hAnsi="Calibri" w:cs="Arial"/>
          <w:sz w:val="22"/>
          <w:szCs w:val="22"/>
        </w:rPr>
        <w:t>Příkazník</w:t>
      </w:r>
      <w:r w:rsidRPr="002713BC" w:rsidR="00A17F55">
        <w:rPr>
          <w:rFonts w:ascii="Calibri" w:hAnsi="Calibri" w:cs="Arial"/>
          <w:sz w:val="22"/>
          <w:szCs w:val="22"/>
        </w:rPr>
        <w:t>a</w:t>
      </w:r>
      <w:r w:rsidRPr="002713BC" w:rsidR="0050404C">
        <w:rPr>
          <w:rFonts w:ascii="Calibri" w:hAnsi="Calibri" w:cs="Arial"/>
          <w:sz w:val="22"/>
          <w:szCs w:val="22"/>
        </w:rPr>
        <w:t xml:space="preserve"> je oprávněn</w:t>
      </w:r>
      <w:r w:rsidRPr="002713BC" w:rsidR="00A17F55">
        <w:rPr>
          <w:rFonts w:ascii="Calibri" w:hAnsi="Calibri" w:cs="Arial"/>
          <w:sz w:val="22"/>
          <w:szCs w:val="22"/>
        </w:rPr>
        <w:t>a</w:t>
      </w:r>
      <w:r w:rsidRPr="002713BC" w:rsidR="0050404C">
        <w:rPr>
          <w:rFonts w:ascii="Calibri" w:hAnsi="Calibri" w:cs="Arial"/>
          <w:sz w:val="22"/>
          <w:szCs w:val="22"/>
        </w:rPr>
        <w:t xml:space="preserve"> jednat</w:t>
      </w:r>
      <w:r w:rsidRPr="002713BC">
        <w:rPr>
          <w:rFonts w:ascii="Calibri" w:hAnsi="Calibri" w:cs="Arial"/>
          <w:sz w:val="22"/>
          <w:szCs w:val="22"/>
        </w:rPr>
        <w:t xml:space="preserve"> </w:t>
      </w:r>
      <w:r w:rsidR="00C91AE0">
        <w:rPr>
          <w:rFonts w:ascii="Calibri" w:hAnsi="Calibri" w:cs="Arial"/>
          <w:sz w:val="22"/>
          <w:szCs w:val="22"/>
        </w:rPr>
        <w:t>Mgr. Kateřina Koláčková</w:t>
      </w:r>
      <w:r w:rsidRPr="002713BC" w:rsidR="0050404C">
        <w:rPr>
          <w:rFonts w:ascii="Calibri" w:hAnsi="Calibri" w:cs="Arial"/>
          <w:sz w:val="22"/>
          <w:szCs w:val="22"/>
        </w:rPr>
        <w:t>,</w:t>
      </w:r>
      <w:r w:rsidRPr="002713BC">
        <w:rPr>
          <w:rFonts w:ascii="Calibri" w:hAnsi="Calibri" w:cs="Arial"/>
          <w:sz w:val="22"/>
          <w:szCs w:val="22"/>
        </w:rPr>
        <w:t xml:space="preserve"> tel: </w:t>
      </w:r>
      <w:r w:rsidR="00F87235">
        <w:rPr>
          <w:rFonts w:ascii="Calibri" w:hAnsi="Calibri" w:cs="Arial"/>
          <w:sz w:val="22"/>
          <w:szCs w:val="22"/>
        </w:rPr>
        <w:t>XXX</w:t>
      </w:r>
      <w:r w:rsidRPr="002713BC">
        <w:rPr>
          <w:rFonts w:ascii="Calibri" w:hAnsi="Calibri" w:cs="Arial"/>
          <w:sz w:val="22"/>
          <w:szCs w:val="22"/>
        </w:rPr>
        <w:t xml:space="preserve">, e-mail: </w:t>
      </w:r>
      <w:r w:rsidR="00F87235">
        <w:rPr>
          <w:rFonts w:ascii="Calibri" w:hAnsi="Calibri" w:cs="Arial"/>
          <w:sz w:val="22"/>
          <w:szCs w:val="22"/>
        </w:rPr>
        <w:t>XXX</w:t>
      </w:r>
      <w:r w:rsidRPr="002713BC" w:rsidR="007B288B">
        <w:rPr>
          <w:rFonts w:ascii="Calibri" w:hAnsi="Calibri" w:cs="Arial"/>
          <w:sz w:val="22"/>
          <w:szCs w:val="22"/>
        </w:rPr>
        <w:t>.</w:t>
      </w:r>
      <w:r w:rsidR="000849EC">
        <w:rPr>
          <w:rFonts w:ascii="Calibri" w:hAnsi="Calibri" w:cs="Arial"/>
          <w:sz w:val="22"/>
          <w:szCs w:val="22"/>
        </w:rPr>
        <w:t xml:space="preserve"> </w:t>
      </w:r>
      <w:r w:rsidRPr="005B1F1E" w:rsidR="007B288B">
        <w:rPr>
          <w:rFonts w:ascii="Calibri" w:hAnsi="Calibri" w:cs="Arial"/>
          <w:sz w:val="22"/>
          <w:szCs w:val="22"/>
        </w:rPr>
        <w:t xml:space="preserve"> </w:t>
      </w:r>
    </w:p>
    <w:p w:rsidR="00F4557A" w:rsidRPr="005B1F1E">
      <w:pPr>
        <w:ind w:left="705" w:hanging="705"/>
        <w:jc w:val="both"/>
        <w:rPr>
          <w:rFonts w:ascii="Calibri" w:hAnsi="Calibri" w:cs="Arial"/>
          <w:bCs/>
          <w:color w:val="000000"/>
          <w:sz w:val="22"/>
        </w:rPr>
      </w:pPr>
      <w:bookmarkStart w:id="1" w:name="_GoBack"/>
      <w:bookmarkEnd w:id="1"/>
    </w:p>
    <w:p w:rsidR="00F4557A">
      <w:pPr>
        <w:pStyle w:val="BodyTextIndent2"/>
        <w:rPr>
          <w:rFonts w:ascii="Calibri" w:hAnsi="Calibri"/>
        </w:rPr>
      </w:pPr>
      <w:r w:rsidRPr="005B1F1E">
        <w:rPr>
          <w:rFonts w:ascii="Calibri" w:hAnsi="Calibri"/>
        </w:rPr>
        <w:t>9.5</w:t>
      </w:r>
      <w:r w:rsidRPr="005B1F1E">
        <w:rPr>
          <w:rFonts w:ascii="Calibri" w:hAnsi="Calibri"/>
        </w:rPr>
        <w:tab/>
        <w:t>V případě, že budou některá ustanovení této Smlouvy zrušená, neplatná či nevynutitelná, nezpůsobí neplatnost či nevynutitelnost celé Smlouvy. V takovém případě Smluvní strany takové zrušené, neplatné či nevynutitelné ustanovení nahradí ustanovením novým, které se svým obsahem bude nejvíce blížit účelu zrušeného, neplatného nebo nevynutitelného ustanovení. To samé bude aplikováno, jestliže se ukáže, že Smlouva obsahuje mezery. V případě, že takováto mezera nemůže být vyplněna výkladem, Smluvní strany jsou povinny spolupracovat na vytvoření odpovídajícího dodatku k této Smlouvě.</w:t>
      </w:r>
    </w:p>
    <w:p w:rsidR="00D040B0">
      <w:pPr>
        <w:pStyle w:val="BodyTextIndent2"/>
        <w:rPr>
          <w:rFonts w:ascii="Calibri" w:hAnsi="Calibri"/>
        </w:rPr>
      </w:pPr>
    </w:p>
    <w:p w:rsidR="00D040B0">
      <w:pPr>
        <w:pStyle w:val="BodyTextIndent2"/>
        <w:rPr>
          <w:rFonts w:ascii="Calibri" w:hAnsi="Calibri"/>
        </w:rPr>
      </w:pPr>
      <w:r>
        <w:rPr>
          <w:rFonts w:ascii="Calibri" w:hAnsi="Calibri"/>
        </w:rPr>
        <w:t>9.6</w:t>
      </w:r>
      <w:r w:rsidRPr="00D040B0">
        <w:rPr>
          <w:rFonts w:ascii="Calibri" w:hAnsi="Calibri"/>
        </w:rPr>
        <w:tab/>
        <w:t>Smluvní strany výslovně souhlasí s tím, aby tato smlouva byla vedena v centrální evidenci smluv vedené Městskou části Prahou 3, která je veřejně přístupná a obsahuje údaje o smluvních stranách, předmětu smlouvy, číselné označení této smlouvy a datum jejího podpisu, či aby byl celý její obsah ze strany Městské části Prahy 3 zveřejněn zejména v Registru smluv na portálu veřejné správy. Smluvní strany prohlašují, že veškeré informace uvedené v této smlouvě nepovažují za obchodní tajemství ve smyslu § 504 zákona č.89/2012, občanského zákoníku a udělují svolení k jejich užití a zveřejnění bez stanovení jakýchkoliv dalších podmínek.</w:t>
      </w:r>
    </w:p>
    <w:p w:rsidR="00F4557A" w:rsidRPr="005B1F1E" w:rsidP="004508DB">
      <w:pPr>
        <w:jc w:val="both"/>
        <w:rPr>
          <w:rFonts w:ascii="Calibri" w:hAnsi="Calibri" w:cs="Arial"/>
          <w:sz w:val="22"/>
        </w:rPr>
      </w:pPr>
      <w:r w:rsidRPr="005B1F1E">
        <w:rPr>
          <w:rFonts w:ascii="Calibri" w:hAnsi="Calibri" w:cs="Arial"/>
          <w:sz w:val="22"/>
        </w:rPr>
        <w:t xml:space="preserve">  </w:t>
      </w:r>
    </w:p>
    <w:p w:rsidR="00F4557A" w:rsidRPr="005B1F1E">
      <w:pPr>
        <w:ind w:left="705" w:hanging="705"/>
        <w:jc w:val="both"/>
        <w:rPr>
          <w:rFonts w:ascii="Calibri" w:hAnsi="Calibri" w:cs="Arial"/>
          <w:sz w:val="22"/>
        </w:rPr>
      </w:pPr>
      <w:r w:rsidRPr="005B1F1E">
        <w:rPr>
          <w:rFonts w:ascii="Calibri" w:hAnsi="Calibri" w:cs="Arial"/>
          <w:sz w:val="22"/>
        </w:rPr>
        <w:t>9.</w:t>
      </w:r>
      <w:r w:rsidR="00D040B0">
        <w:rPr>
          <w:rFonts w:ascii="Calibri" w:hAnsi="Calibri" w:cs="Arial"/>
          <w:sz w:val="22"/>
        </w:rPr>
        <w:t>7</w:t>
      </w:r>
      <w:r w:rsidRPr="005B1F1E">
        <w:rPr>
          <w:rFonts w:ascii="Calibri" w:hAnsi="Calibri" w:cs="Arial"/>
          <w:sz w:val="22"/>
        </w:rPr>
        <w:tab/>
        <w:t xml:space="preserve">Tato Smlouva je vyhotovena na </w:t>
      </w:r>
      <w:r w:rsidR="00147B34">
        <w:rPr>
          <w:rFonts w:ascii="Calibri" w:hAnsi="Calibri" w:cs="Arial"/>
          <w:sz w:val="22"/>
        </w:rPr>
        <w:t>sedmi</w:t>
      </w:r>
      <w:r w:rsidRPr="005B1F1E" w:rsidR="00147B34">
        <w:rPr>
          <w:rFonts w:ascii="Calibri" w:hAnsi="Calibri" w:cs="Arial"/>
          <w:sz w:val="22"/>
        </w:rPr>
        <w:t xml:space="preserve"> </w:t>
      </w:r>
      <w:r w:rsidRPr="005B1F1E">
        <w:rPr>
          <w:rFonts w:ascii="Calibri" w:hAnsi="Calibri" w:cs="Arial"/>
          <w:sz w:val="22"/>
        </w:rPr>
        <w:t>stránkách ve čtyřech stejnopisech, z nichž každá Smluvní strana obdrží po dvou stejnopisech.</w:t>
      </w:r>
    </w:p>
    <w:p w:rsidR="00F4557A">
      <w:pPr>
        <w:jc w:val="both"/>
        <w:rPr>
          <w:rFonts w:ascii="Calibri" w:hAnsi="Calibri" w:cs="Arial"/>
          <w:sz w:val="22"/>
        </w:rPr>
      </w:pPr>
    </w:p>
    <w:p w:rsidR="005F5045" w:rsidRPr="005B1F1E">
      <w:pPr>
        <w:jc w:val="both"/>
        <w:rPr>
          <w:rFonts w:ascii="Calibri" w:hAnsi="Calibri" w:cs="Arial"/>
          <w:sz w:val="22"/>
        </w:rPr>
      </w:pPr>
    </w:p>
    <w:p w:rsidR="00F4557A" w:rsidRPr="005B1F1E">
      <w:pPr>
        <w:pStyle w:val="Body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rsidR="00F4557A">
      <w:pPr>
        <w:jc w:val="both"/>
        <w:rPr>
          <w:rFonts w:ascii="Calibri" w:hAnsi="Calibri" w:cs="Arial"/>
          <w:sz w:val="22"/>
        </w:rPr>
      </w:pPr>
    </w:p>
    <w:p w:rsidR="005863C1" w:rsidRPr="005B1F1E">
      <w:pPr>
        <w:jc w:val="both"/>
        <w:rPr>
          <w:rFonts w:ascii="Calibri" w:hAnsi="Calibri" w:cs="Arial"/>
          <w:sz w:val="22"/>
        </w:rPr>
      </w:pPr>
    </w:p>
    <w:p w:rsidR="00F4557A" w:rsidRPr="005B1F1E">
      <w:pPr>
        <w:jc w:val="both"/>
        <w:rPr>
          <w:rFonts w:ascii="Calibri" w:hAnsi="Calibri" w:cs="Arial"/>
          <w:sz w:val="22"/>
        </w:rPr>
      </w:pPr>
      <w:r w:rsidRPr="005B1F1E">
        <w:rPr>
          <w:rFonts w:ascii="Calibri" w:hAnsi="Calibri" w:cs="Arial"/>
          <w:sz w:val="22"/>
        </w:rPr>
        <w:t xml:space="preserve">V </w:t>
      </w:r>
      <w:r w:rsidRPr="005B1F1E" w:rsidR="006F6743">
        <w:rPr>
          <w:rFonts w:ascii="Calibri" w:hAnsi="Calibri" w:cs="Arial"/>
          <w:sz w:val="22"/>
        </w:rPr>
        <w:t>Praze</w:t>
      </w:r>
      <w:r w:rsidRPr="005B1F1E">
        <w:rPr>
          <w:rFonts w:ascii="Calibri" w:hAnsi="Calibri" w:cs="Arial"/>
          <w:sz w:val="22"/>
        </w:rPr>
        <w:t xml:space="preserve"> dne </w:t>
      </w:r>
      <w:r w:rsidRPr="005B1F1E" w:rsidR="00A955B6">
        <w:rPr>
          <w:rFonts w:ascii="Calibri" w:hAnsi="Calibri" w:cs="Arial"/>
          <w:sz w:val="22"/>
        </w:rPr>
        <w:t>___________</w:t>
      </w:r>
      <w:r w:rsidRPr="005B1F1E" w:rsidR="00A955B6">
        <w:rPr>
          <w:rFonts w:ascii="Calibri" w:hAnsi="Calibri" w:cs="Arial"/>
          <w:sz w:val="22"/>
        </w:rPr>
        <w:tab/>
      </w:r>
      <w:r w:rsidRPr="005B1F1E" w:rsidR="00A955B6">
        <w:rPr>
          <w:rFonts w:ascii="Calibri" w:hAnsi="Calibri" w:cs="Arial"/>
          <w:sz w:val="22"/>
        </w:rPr>
        <w:tab/>
      </w:r>
      <w:r w:rsidRPr="005B1F1E" w:rsidR="00A955B6">
        <w:rPr>
          <w:rFonts w:ascii="Calibri" w:hAnsi="Calibri" w:cs="Arial"/>
          <w:sz w:val="22"/>
        </w:rPr>
        <w:tab/>
      </w:r>
      <w:r w:rsidRPr="005B1F1E" w:rsidR="00A955B6">
        <w:rPr>
          <w:rFonts w:ascii="Calibri" w:hAnsi="Calibri" w:cs="Arial"/>
          <w:sz w:val="22"/>
        </w:rPr>
        <w:tab/>
      </w:r>
      <w:r w:rsidRPr="005B1F1E" w:rsidR="00A955B6">
        <w:rPr>
          <w:rFonts w:ascii="Calibri" w:hAnsi="Calibri" w:cs="Arial"/>
          <w:sz w:val="22"/>
        </w:rPr>
        <w:tab/>
        <w:t>V </w:t>
      </w:r>
      <w:r w:rsidR="008D570F">
        <w:rPr>
          <w:rFonts w:ascii="Calibri" w:hAnsi="Calibri" w:cs="Arial"/>
          <w:sz w:val="22"/>
        </w:rPr>
        <w:t>Rokycanech</w:t>
      </w:r>
      <w:r w:rsidRPr="005B1F1E" w:rsidR="00A955B6">
        <w:rPr>
          <w:rFonts w:ascii="Calibri" w:hAnsi="Calibri" w:cs="Arial"/>
          <w:sz w:val="22"/>
        </w:rPr>
        <w:t xml:space="preserve"> dne __________</w:t>
      </w:r>
    </w:p>
    <w:p w:rsidR="00F4557A" w:rsidRPr="005B1F1E">
      <w:pPr>
        <w:jc w:val="both"/>
        <w:rPr>
          <w:rFonts w:ascii="Calibri" w:hAnsi="Calibri" w:cs="Arial"/>
          <w:b/>
          <w:bCs/>
          <w:sz w:val="22"/>
        </w:rPr>
      </w:pPr>
    </w:p>
    <w:p w:rsidR="00F4557A" w:rsidRPr="005B1F1E" w:rsidP="007B288B">
      <w:pPr>
        <w:jc w:val="both"/>
        <w:rPr>
          <w:rFonts w:ascii="Calibri" w:hAnsi="Calibri" w:cs="Arial"/>
          <w:b/>
          <w:bCs/>
          <w:sz w:val="22"/>
        </w:rPr>
      </w:pPr>
      <w:r w:rsidRPr="005B1F1E">
        <w:rPr>
          <w:rFonts w:ascii="Calibri" w:hAnsi="Calibri" w:cs="Arial"/>
          <w:b/>
          <w:bCs/>
          <w:sz w:val="22"/>
        </w:rPr>
        <w:t>O</w:t>
      </w:r>
      <w:r w:rsidRPr="005B1F1E" w:rsidR="00514BB9">
        <w:rPr>
          <w:rFonts w:ascii="Calibri" w:hAnsi="Calibri" w:cs="Arial"/>
          <w:b/>
          <w:bCs/>
          <w:sz w:val="22"/>
        </w:rPr>
        <w:t>TIDEA</w:t>
      </w:r>
      <w:r w:rsidRPr="005B1F1E">
        <w:rPr>
          <w:rFonts w:ascii="Calibri" w:hAnsi="Calibri" w:cs="Arial"/>
          <w:b/>
          <w:bCs/>
          <w:sz w:val="22"/>
        </w:rPr>
        <w:t xml:space="preserve"> </w:t>
      </w:r>
      <w:r w:rsidR="0084224D">
        <w:rPr>
          <w:rFonts w:ascii="Calibri" w:hAnsi="Calibri" w:cs="Arial"/>
          <w:b/>
          <w:bCs/>
          <w:sz w:val="22"/>
        </w:rPr>
        <w:t>avz</w:t>
      </w:r>
      <w:r w:rsidR="0084224D">
        <w:rPr>
          <w:rFonts w:ascii="Calibri" w:hAnsi="Calibri" w:cs="Arial"/>
          <w:b/>
          <w:bCs/>
          <w:sz w:val="22"/>
        </w:rPr>
        <w:t xml:space="preserve"> s.r.o.</w:t>
      </w:r>
      <w:r w:rsidRPr="005B1F1E" w:rsidR="006F6743">
        <w:rPr>
          <w:rFonts w:ascii="Calibri" w:hAnsi="Calibri" w:cs="Arial"/>
          <w:b/>
          <w:bCs/>
          <w:sz w:val="22"/>
        </w:rPr>
        <w:tab/>
      </w:r>
      <w:r w:rsidRPr="005B1F1E" w:rsidR="006F6743">
        <w:rPr>
          <w:rFonts w:ascii="Calibri" w:hAnsi="Calibri" w:cs="Arial"/>
          <w:b/>
          <w:bCs/>
          <w:sz w:val="22"/>
        </w:rPr>
        <w:tab/>
      </w:r>
      <w:r w:rsidRPr="005B1F1E" w:rsidR="006F6743">
        <w:rPr>
          <w:rFonts w:ascii="Calibri" w:hAnsi="Calibri" w:cs="Arial"/>
          <w:b/>
          <w:bCs/>
          <w:sz w:val="22"/>
        </w:rPr>
        <w:tab/>
      </w:r>
      <w:r w:rsidRPr="005B1F1E" w:rsidR="006F6743">
        <w:rPr>
          <w:rFonts w:ascii="Calibri" w:hAnsi="Calibri" w:cs="Arial"/>
          <w:b/>
          <w:bCs/>
          <w:sz w:val="22"/>
        </w:rPr>
        <w:tab/>
      </w:r>
      <w:r w:rsidRPr="005B1F1E" w:rsidR="006F6743">
        <w:rPr>
          <w:rFonts w:ascii="Calibri" w:hAnsi="Calibri" w:cs="Arial"/>
          <w:b/>
          <w:bCs/>
          <w:sz w:val="22"/>
        </w:rPr>
        <w:tab/>
      </w:r>
      <w:r w:rsidRPr="005B1F1E" w:rsidR="007B288B">
        <w:rPr>
          <w:rFonts w:ascii="Calibri" w:hAnsi="Calibri" w:cs="Arial"/>
          <w:b/>
          <w:bCs/>
          <w:sz w:val="22"/>
        </w:rPr>
        <w:tab/>
      </w:r>
      <w:r w:rsidR="008D570F">
        <w:rPr>
          <w:rFonts w:ascii="Calibri" w:hAnsi="Calibri" w:cs="Arial"/>
          <w:b/>
          <w:bCs/>
          <w:sz w:val="22"/>
        </w:rPr>
        <w:t>Město Rokycany</w:t>
      </w:r>
    </w:p>
    <w:p w:rsidR="00F4557A" w:rsidRPr="005B1F1E">
      <w:pPr>
        <w:jc w:val="both"/>
        <w:rPr>
          <w:rFonts w:ascii="Calibri" w:hAnsi="Calibri" w:cs="Arial"/>
          <w:sz w:val="22"/>
        </w:rPr>
      </w:pPr>
    </w:p>
    <w:p w:rsidR="00005F35">
      <w:pPr>
        <w:jc w:val="both"/>
        <w:rPr>
          <w:rFonts w:ascii="Calibri" w:hAnsi="Calibri" w:cs="Arial"/>
          <w:sz w:val="22"/>
        </w:rPr>
      </w:pPr>
    </w:p>
    <w:p w:rsidR="000849EC" w:rsidRPr="005B1F1E">
      <w:pPr>
        <w:jc w:val="both"/>
        <w:rPr>
          <w:rFonts w:ascii="Calibri" w:hAnsi="Calibri" w:cs="Arial"/>
          <w:sz w:val="22"/>
        </w:rPr>
      </w:pPr>
    </w:p>
    <w:p w:rsidR="00005F35" w:rsidRPr="005B1F1E">
      <w:pPr>
        <w:jc w:val="both"/>
        <w:rPr>
          <w:rFonts w:ascii="Calibri" w:hAnsi="Calibri" w:cs="Arial"/>
          <w:sz w:val="22"/>
        </w:rPr>
      </w:pPr>
    </w:p>
    <w:p w:rsidR="00F4557A" w:rsidRPr="005B1F1E">
      <w:pPr>
        <w:jc w:val="both"/>
        <w:rPr>
          <w:rFonts w:ascii="Calibri" w:hAnsi="Calibri" w:cs="Arial"/>
          <w:sz w:val="22"/>
        </w:rPr>
      </w:pPr>
    </w:p>
    <w:p w:rsidR="006229C8" w:rsidP="006229C8">
      <w:pPr>
        <w:jc w:val="both"/>
        <w:rPr>
          <w:rFonts w:ascii="Calibri" w:hAnsi="Calibri" w:cs="Arial"/>
          <w:b/>
          <w:bCs/>
        </w:rPr>
      </w:pPr>
      <w:r w:rsidRPr="005B1F1E">
        <w:rPr>
          <w:rFonts w:ascii="Calibri" w:hAnsi="Calibri" w:cs="Arial"/>
          <w:sz w:val="22"/>
        </w:rPr>
        <w:t>_________________________ </w:t>
      </w:r>
      <w:r w:rsidRPr="005B1F1E">
        <w:rPr>
          <w:rFonts w:ascii="Calibri" w:hAnsi="Calibri" w:cs="Arial"/>
          <w:sz w:val="22"/>
        </w:rPr>
        <w:tab/>
      </w:r>
      <w:r w:rsidRPr="005B1F1E">
        <w:rPr>
          <w:rFonts w:ascii="Calibri" w:hAnsi="Calibri" w:cs="Arial"/>
          <w:sz w:val="22"/>
        </w:rPr>
        <w:tab/>
      </w:r>
      <w:r w:rsidRPr="005B1F1E" w:rsidR="00A955B6">
        <w:rPr>
          <w:rFonts w:ascii="Calibri" w:hAnsi="Calibri" w:cs="Arial"/>
          <w:sz w:val="22"/>
        </w:rPr>
        <w:tab/>
      </w:r>
      <w:r w:rsidRPr="005B1F1E" w:rsidR="00A955B6">
        <w:rPr>
          <w:rFonts w:ascii="Calibri" w:hAnsi="Calibri" w:cs="Arial"/>
          <w:sz w:val="22"/>
        </w:rPr>
        <w:tab/>
      </w:r>
      <w:r w:rsidR="00BE7F56">
        <w:rPr>
          <w:rFonts w:ascii="Calibri" w:hAnsi="Calibri" w:cs="Arial"/>
          <w:sz w:val="22"/>
        </w:rPr>
        <w:tab/>
      </w:r>
      <w:r w:rsidRPr="005B1F1E" w:rsidR="00A955B6">
        <w:rPr>
          <w:rFonts w:ascii="Calibri" w:hAnsi="Calibri" w:cs="Arial"/>
          <w:sz w:val="22"/>
        </w:rPr>
        <w:t>________________________</w:t>
      </w:r>
      <w:r w:rsidRPr="005B1F1E">
        <w:rPr>
          <w:rFonts w:ascii="Calibri" w:hAnsi="Calibri" w:cs="Arial"/>
          <w:sz w:val="22"/>
        </w:rPr>
        <w:br/>
      </w:r>
      <w:r w:rsidR="00CA3C58">
        <w:rPr>
          <w:rFonts w:ascii="Calibri" w:hAnsi="Calibri" w:cs="Arial"/>
          <w:sz w:val="22"/>
        </w:rPr>
        <w:t>Mgr. Kateřina Koláčková</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sidR="00A955B6">
        <w:rPr>
          <w:rFonts w:ascii="Calibri" w:hAnsi="Calibri" w:cs="Arial"/>
          <w:sz w:val="22"/>
        </w:rPr>
        <w:tab/>
      </w:r>
      <w:r w:rsidRPr="005B1F1E" w:rsidR="00A955B6">
        <w:rPr>
          <w:rFonts w:ascii="Calibri" w:hAnsi="Calibri" w:cs="Arial"/>
          <w:sz w:val="22"/>
        </w:rPr>
        <w:tab/>
      </w:r>
      <w:r w:rsidR="008D570F">
        <w:rPr>
          <w:rFonts w:ascii="Calibri" w:hAnsi="Calibri" w:cs="Arial"/>
          <w:sz w:val="22"/>
        </w:rPr>
        <w:t>Václav Kočí</w:t>
      </w:r>
    </w:p>
    <w:p w:rsidR="00F4557A" w:rsidRPr="005B1F1E" w:rsidP="006229C8">
      <w:pPr>
        <w:jc w:val="both"/>
        <w:rPr>
          <w:rFonts w:ascii="Calibri" w:hAnsi="Calibri" w:cs="Arial"/>
          <w:sz w:val="22"/>
        </w:rPr>
      </w:pPr>
      <w:r>
        <w:rPr>
          <w:rFonts w:ascii="Calibri" w:hAnsi="Calibri" w:cs="Arial"/>
          <w:sz w:val="22"/>
        </w:rPr>
        <w:t>jednatelka</w:t>
      </w:r>
      <w:r w:rsidRPr="005B1F1E" w:rsidR="00A955B6">
        <w:rPr>
          <w:rFonts w:ascii="Calibri" w:hAnsi="Calibri" w:cs="Arial"/>
          <w:sz w:val="22"/>
        </w:rPr>
        <w:tab/>
      </w:r>
      <w:r w:rsidR="008D570F">
        <w:rPr>
          <w:rFonts w:ascii="Calibri" w:hAnsi="Calibri" w:cs="Arial"/>
          <w:sz w:val="22"/>
        </w:rPr>
        <w:t xml:space="preserve">                                                                                     starosta</w:t>
      </w:r>
    </w:p>
    <w:sectPr w:rsidSect="00BE7F56">
      <w:footerReference w:type="even" r:id="rId4"/>
      <w:footerReference w:type="default" r:id="rId5"/>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1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B11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11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rsidR="002B115D">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C4E75"/>
    <w:multiLevelType w:val="hybridMultilevel"/>
    <w:tmpl w:val="FFB45EA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657A4"/>
    <w:multiLevelType w:val="hybridMultilevel"/>
    <w:tmpl w:val="E15ABF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8911A3F"/>
    <w:multiLevelType w:val="hybridMultilevel"/>
    <w:tmpl w:val="12EA1DE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9A75247"/>
    <w:multiLevelType w:val="hybridMultilevel"/>
    <w:tmpl w:val="07C680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5032B3"/>
    <w:multiLevelType w:val="hybridMultilevel"/>
    <w:tmpl w:val="F2E6EBBC"/>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41617EC"/>
    <w:multiLevelType w:val="hybridMultilevel"/>
    <w:tmpl w:val="A7C0130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3A12FF"/>
    <w:multiLevelType w:val="hybridMultilevel"/>
    <w:tmpl w:val="F3EC2558"/>
    <w:lvl w:ilvl="0">
      <w:start w:val="1"/>
      <w:numFmt w:val="bullet"/>
      <w:lvlText w:val=""/>
      <w:lvlJc w:val="left"/>
      <w:pPr>
        <w:ind w:left="1509" w:hanging="360"/>
      </w:pPr>
      <w:rPr>
        <w:rFonts w:ascii="Symbol" w:hAnsi="Symbol" w:hint="default"/>
      </w:rPr>
    </w:lvl>
    <w:lvl w:ilvl="1" w:tentative="1">
      <w:start w:val="1"/>
      <w:numFmt w:val="bullet"/>
      <w:lvlText w:val="o"/>
      <w:lvlJc w:val="left"/>
      <w:pPr>
        <w:ind w:left="2229" w:hanging="360"/>
      </w:pPr>
      <w:rPr>
        <w:rFonts w:ascii="Courier New" w:hAnsi="Courier New" w:cs="Courier New" w:hint="default"/>
      </w:rPr>
    </w:lvl>
    <w:lvl w:ilvl="2" w:tentative="1">
      <w:start w:val="1"/>
      <w:numFmt w:val="bullet"/>
      <w:lvlText w:val=""/>
      <w:lvlJc w:val="left"/>
      <w:pPr>
        <w:ind w:left="2949" w:hanging="360"/>
      </w:pPr>
      <w:rPr>
        <w:rFonts w:ascii="Wingdings" w:hAnsi="Wingdings" w:hint="default"/>
      </w:rPr>
    </w:lvl>
    <w:lvl w:ilvl="3" w:tentative="1">
      <w:start w:val="1"/>
      <w:numFmt w:val="bullet"/>
      <w:lvlText w:val=""/>
      <w:lvlJc w:val="left"/>
      <w:pPr>
        <w:ind w:left="3669" w:hanging="360"/>
      </w:pPr>
      <w:rPr>
        <w:rFonts w:ascii="Symbol" w:hAnsi="Symbol" w:hint="default"/>
      </w:rPr>
    </w:lvl>
    <w:lvl w:ilvl="4" w:tentative="1">
      <w:start w:val="1"/>
      <w:numFmt w:val="bullet"/>
      <w:lvlText w:val="o"/>
      <w:lvlJc w:val="left"/>
      <w:pPr>
        <w:ind w:left="4389" w:hanging="360"/>
      </w:pPr>
      <w:rPr>
        <w:rFonts w:ascii="Courier New" w:hAnsi="Courier New" w:cs="Courier New" w:hint="default"/>
      </w:rPr>
    </w:lvl>
    <w:lvl w:ilvl="5" w:tentative="1">
      <w:start w:val="1"/>
      <w:numFmt w:val="bullet"/>
      <w:lvlText w:val=""/>
      <w:lvlJc w:val="left"/>
      <w:pPr>
        <w:ind w:left="5109" w:hanging="360"/>
      </w:pPr>
      <w:rPr>
        <w:rFonts w:ascii="Wingdings" w:hAnsi="Wingdings" w:hint="default"/>
      </w:rPr>
    </w:lvl>
    <w:lvl w:ilvl="6" w:tentative="1">
      <w:start w:val="1"/>
      <w:numFmt w:val="bullet"/>
      <w:lvlText w:val=""/>
      <w:lvlJc w:val="left"/>
      <w:pPr>
        <w:ind w:left="5829" w:hanging="360"/>
      </w:pPr>
      <w:rPr>
        <w:rFonts w:ascii="Symbol" w:hAnsi="Symbol" w:hint="default"/>
      </w:rPr>
    </w:lvl>
    <w:lvl w:ilvl="7" w:tentative="1">
      <w:start w:val="1"/>
      <w:numFmt w:val="bullet"/>
      <w:lvlText w:val="o"/>
      <w:lvlJc w:val="left"/>
      <w:pPr>
        <w:ind w:left="6549" w:hanging="360"/>
      </w:pPr>
      <w:rPr>
        <w:rFonts w:ascii="Courier New" w:hAnsi="Courier New" w:cs="Courier New" w:hint="default"/>
      </w:rPr>
    </w:lvl>
    <w:lvl w:ilvl="8" w:tentative="1">
      <w:start w:val="1"/>
      <w:numFmt w:val="bullet"/>
      <w:lvlText w:val=""/>
      <w:lvlJc w:val="left"/>
      <w:pPr>
        <w:ind w:left="7269" w:hanging="360"/>
      </w:pPr>
      <w:rPr>
        <w:rFonts w:ascii="Wingdings" w:hAnsi="Wingdings" w:hint="default"/>
      </w:rPr>
    </w:lvl>
  </w:abstractNum>
  <w:abstractNum w:abstractNumId="1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C20544D"/>
    <w:multiLevelType w:val="hybridMultilevel"/>
    <w:tmpl w:val="472E14F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3E70D9"/>
    <w:multiLevelType w:val="hybrid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820EC0"/>
    <w:multiLevelType w:val="hybridMultilevel"/>
    <w:tmpl w:val="3238E44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A326F90"/>
    <w:multiLevelType w:val="multilevel"/>
    <w:tmpl w:val="CA28E5D8"/>
    <w:lvl w:ilvl="0">
      <w:start w:val="1"/>
      <w:numFmt w:val="decimal"/>
      <w:pStyle w:val="Heading1"/>
      <w:lvlText w:val="%1."/>
      <w:lvlJc w:val="left"/>
      <w:pPr>
        <w:tabs>
          <w:tab w:val="num" w:pos="992"/>
        </w:tabs>
        <w:ind w:left="992" w:hanging="425"/>
      </w:pPr>
    </w:lvl>
    <w:lvl w:ilvl="1">
      <w:start w:val="1"/>
      <w:numFmt w:val="decimal"/>
      <w:pStyle w:val="Heading2"/>
      <w:lvlText w:val="%1.%2"/>
      <w:lvlJc w:val="left"/>
      <w:pPr>
        <w:tabs>
          <w:tab w:val="num" w:pos="1134"/>
        </w:tabs>
        <w:ind w:left="1134" w:hanging="567"/>
      </w:pPr>
    </w:lvl>
    <w:lvl w:ilvl="2">
      <w:start w:val="1"/>
      <w:numFmt w:val="decimal"/>
      <w:pStyle w:val="Heading3"/>
      <w:lvlText w:val="%1.%2.%3"/>
      <w:lvlJc w:val="left"/>
      <w:pPr>
        <w:tabs>
          <w:tab w:val="num" w:pos="1985"/>
        </w:tabs>
        <w:ind w:left="1985" w:hanging="851"/>
      </w:pPr>
    </w:lvl>
    <w:lvl w:ilvl="3">
      <w:start w:val="1"/>
      <w:numFmt w:val="decimal"/>
      <w:pStyle w:val="Heading4"/>
      <w:lvlText w:val="%1.%2.%3.%4"/>
      <w:lvlJc w:val="left"/>
      <w:pPr>
        <w:tabs>
          <w:tab w:val="num" w:pos="1985"/>
        </w:tabs>
        <w:ind w:left="1985" w:hanging="851"/>
      </w:pPr>
    </w:lvl>
    <w:lvl w:ilvl="4">
      <w:start w:val="1"/>
      <w:numFmt w:val="lowerRoman"/>
      <w:pStyle w:val="Heading5"/>
      <w:lvlText w:val="(%5)"/>
      <w:lvlJc w:val="left"/>
      <w:pPr>
        <w:tabs>
          <w:tab w:val="num" w:pos="2705"/>
        </w:tabs>
        <w:ind w:left="2552" w:hanging="567"/>
      </w:pPr>
    </w:lvl>
    <w:lvl w:ilvl="5">
      <w:start w:val="1"/>
      <w:numFmt w:val="lowerLetter"/>
      <w:pStyle w:val="Heading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nsid w:val="67975030"/>
    <w:multiLevelType w:val="hybridMultilevel"/>
    <w:tmpl w:val="1F266D42"/>
    <w:lvl w:ilvl="0">
      <w:start w:val="1"/>
      <w:numFmt w:val="lowerLetter"/>
      <w:lvlText w:val="%1)"/>
      <w:lvlJc w:val="left"/>
      <w:pPr>
        <w:tabs>
          <w:tab w:val="num" w:pos="900"/>
        </w:tabs>
        <w:ind w:left="900" w:hanging="360"/>
      </w:pPr>
      <w:rPr>
        <w:rFonts w:ascii="Times New Roman" w:eastAsia="Times New Roman" w:hAnsi="Times New Roman" w:cs="Times New Roman"/>
        <w:i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0B4058"/>
    <w:multiLevelType w:val="hybridMultilevel"/>
    <w:tmpl w:val="6C04475E"/>
    <w:lvl w:ilvl="0">
      <w:start w:val="1"/>
      <w:numFmt w:val="bullet"/>
      <w:lvlText w:val=""/>
      <w:lvlJc w:val="left"/>
      <w:pPr>
        <w:ind w:left="1425" w:hanging="360"/>
      </w:pPr>
      <w:rPr>
        <w:rFonts w:ascii="Symbol" w:hAnsi="Symbol" w:hint="default"/>
      </w:rPr>
    </w:lvl>
    <w:lvl w:ilvl="1" w:tentative="1">
      <w:start w:val="1"/>
      <w:numFmt w:val="bullet"/>
      <w:lvlText w:val="o"/>
      <w:lvlJc w:val="left"/>
      <w:pPr>
        <w:ind w:left="2145" w:hanging="360"/>
      </w:pPr>
      <w:rPr>
        <w:rFonts w:ascii="Courier New" w:hAnsi="Courier New" w:cs="Courier New" w:hint="default"/>
      </w:rPr>
    </w:lvl>
    <w:lvl w:ilvl="2" w:tentative="1">
      <w:start w:val="1"/>
      <w:numFmt w:val="bullet"/>
      <w:lvlText w:val=""/>
      <w:lvlJc w:val="left"/>
      <w:pPr>
        <w:ind w:left="2865" w:hanging="360"/>
      </w:pPr>
      <w:rPr>
        <w:rFonts w:ascii="Wingdings" w:hAnsi="Wingdings" w:hint="default"/>
      </w:rPr>
    </w:lvl>
    <w:lvl w:ilvl="3" w:tentative="1">
      <w:start w:val="1"/>
      <w:numFmt w:val="bullet"/>
      <w:lvlText w:val=""/>
      <w:lvlJc w:val="left"/>
      <w:pPr>
        <w:ind w:left="3585" w:hanging="360"/>
      </w:pPr>
      <w:rPr>
        <w:rFonts w:ascii="Symbol" w:hAnsi="Symbol" w:hint="default"/>
      </w:rPr>
    </w:lvl>
    <w:lvl w:ilvl="4" w:tentative="1">
      <w:start w:val="1"/>
      <w:numFmt w:val="bullet"/>
      <w:lvlText w:val="o"/>
      <w:lvlJc w:val="left"/>
      <w:pPr>
        <w:ind w:left="4305" w:hanging="360"/>
      </w:pPr>
      <w:rPr>
        <w:rFonts w:ascii="Courier New" w:hAnsi="Courier New" w:cs="Courier New" w:hint="default"/>
      </w:rPr>
    </w:lvl>
    <w:lvl w:ilvl="5" w:tentative="1">
      <w:start w:val="1"/>
      <w:numFmt w:val="bullet"/>
      <w:lvlText w:val=""/>
      <w:lvlJc w:val="left"/>
      <w:pPr>
        <w:ind w:left="5025" w:hanging="360"/>
      </w:pPr>
      <w:rPr>
        <w:rFonts w:ascii="Wingdings" w:hAnsi="Wingdings" w:hint="default"/>
      </w:rPr>
    </w:lvl>
    <w:lvl w:ilvl="6" w:tentative="1">
      <w:start w:val="1"/>
      <w:numFmt w:val="bullet"/>
      <w:lvlText w:val=""/>
      <w:lvlJc w:val="left"/>
      <w:pPr>
        <w:ind w:left="5745" w:hanging="360"/>
      </w:pPr>
      <w:rPr>
        <w:rFonts w:ascii="Symbol" w:hAnsi="Symbol" w:hint="default"/>
      </w:rPr>
    </w:lvl>
    <w:lvl w:ilvl="7" w:tentative="1">
      <w:start w:val="1"/>
      <w:numFmt w:val="bullet"/>
      <w:lvlText w:val="o"/>
      <w:lvlJc w:val="left"/>
      <w:pPr>
        <w:ind w:left="6465" w:hanging="360"/>
      </w:pPr>
      <w:rPr>
        <w:rFonts w:ascii="Courier New" w:hAnsi="Courier New" w:cs="Courier New" w:hint="default"/>
      </w:rPr>
    </w:lvl>
    <w:lvl w:ilvl="8" w:tentative="1">
      <w:start w:val="1"/>
      <w:numFmt w:val="bullet"/>
      <w:lvlText w:val=""/>
      <w:lvlJc w:val="left"/>
      <w:pPr>
        <w:ind w:left="7185" w:hanging="360"/>
      </w:pPr>
      <w:rPr>
        <w:rFonts w:ascii="Wingdings" w:hAnsi="Wingdings" w:hint="default"/>
      </w:rPr>
    </w:lvl>
  </w:abstractNum>
  <w:abstractNum w:abstractNumId="21">
    <w:nsid w:val="7E4D1AE9"/>
    <w:multiLevelType w:val="hybridMultilevel"/>
    <w:tmpl w:val="E4A678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7F1929A9"/>
    <w:multiLevelType w:val="hybridMultilevel"/>
    <w:tmpl w:val="89BC80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keepLines/>
      <w:numPr>
        <w:numId w:val="14"/>
      </w:numPr>
      <w:spacing w:before="360" w:after="240"/>
      <w:jc w:val="both"/>
      <w:outlineLvl w:val="0"/>
    </w:pPr>
    <w:rPr>
      <w:rFonts w:ascii="Arial" w:hAnsi="Arial"/>
      <w:b/>
      <w:caps/>
      <w:kern w:val="28"/>
      <w:szCs w:val="20"/>
      <w:lang w:eastAsia="en-US"/>
    </w:rPr>
  </w:style>
  <w:style w:type="paragraph" w:styleId="Heading2">
    <w:name w:val="heading 2"/>
    <w:basedOn w:val="Normal"/>
    <w:next w:val="Normal"/>
    <w:qFormat/>
    <w:pPr>
      <w:keepLines/>
      <w:numPr>
        <w:ilvl w:val="1"/>
        <w:numId w:val="14"/>
      </w:numPr>
      <w:spacing w:before="240" w:after="120"/>
      <w:jc w:val="both"/>
      <w:outlineLvl w:val="1"/>
    </w:pPr>
    <w:rPr>
      <w:rFonts w:ascii="Arial" w:hAnsi="Arial"/>
      <w:sz w:val="22"/>
      <w:szCs w:val="20"/>
      <w:lang w:val="en-US" w:eastAsia="en-US"/>
    </w:rPr>
  </w:style>
  <w:style w:type="paragraph" w:styleId="Heading3">
    <w:name w:val="heading 3"/>
    <w:basedOn w:val="Normal"/>
    <w:next w:val="Normal"/>
    <w:qFormat/>
    <w:pPr>
      <w:numPr>
        <w:ilvl w:val="2"/>
        <w:numId w:val="14"/>
      </w:numPr>
      <w:spacing w:before="120" w:after="120"/>
      <w:jc w:val="both"/>
      <w:outlineLvl w:val="2"/>
    </w:pPr>
    <w:rPr>
      <w:rFonts w:ascii="Arial" w:hAnsi="Arial"/>
      <w:sz w:val="22"/>
      <w:szCs w:val="20"/>
      <w:lang w:eastAsia="en-US"/>
    </w:rPr>
  </w:style>
  <w:style w:type="paragraph" w:styleId="Heading4">
    <w:name w:val="heading 4"/>
    <w:basedOn w:val="Normal"/>
    <w:next w:val="Normal"/>
    <w:qFormat/>
    <w:pPr>
      <w:numPr>
        <w:ilvl w:val="3"/>
        <w:numId w:val="14"/>
      </w:numPr>
      <w:spacing w:before="120" w:after="120"/>
      <w:jc w:val="both"/>
      <w:outlineLvl w:val="3"/>
    </w:pPr>
    <w:rPr>
      <w:rFonts w:ascii="Arial" w:hAnsi="Arial"/>
      <w:sz w:val="22"/>
      <w:szCs w:val="20"/>
      <w:lang w:eastAsia="en-US"/>
    </w:rPr>
  </w:style>
  <w:style w:type="paragraph" w:styleId="Heading5">
    <w:name w:val="heading 5"/>
    <w:basedOn w:val="Normal"/>
    <w:qFormat/>
    <w:pPr>
      <w:numPr>
        <w:ilvl w:val="4"/>
        <w:numId w:val="14"/>
      </w:numPr>
      <w:tabs>
        <w:tab w:val="left" w:pos="1985"/>
      </w:tabs>
      <w:spacing w:before="120" w:after="120"/>
      <w:jc w:val="both"/>
      <w:outlineLvl w:val="4"/>
    </w:pPr>
    <w:rPr>
      <w:rFonts w:ascii="Arial" w:hAnsi="Arial"/>
      <w:sz w:val="22"/>
      <w:szCs w:val="20"/>
      <w:lang w:eastAsia="en-US"/>
    </w:rPr>
  </w:style>
  <w:style w:type="paragraph" w:styleId="Heading6">
    <w:name w:val="heading 6"/>
    <w:basedOn w:val="Normal"/>
    <w:qFormat/>
    <w:pPr>
      <w:numPr>
        <w:ilvl w:val="5"/>
        <w:numId w:val="14"/>
      </w:numPr>
      <w:spacing w:before="120" w:after="120"/>
      <w:jc w:val="both"/>
      <w:outlineLvl w:val="5"/>
    </w:pPr>
    <w:rPr>
      <w:rFonts w:ascii="Arial" w:hAnsi="Arial"/>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TITRE">
    <w:name w:val="TITRE"/>
    <w:basedOn w:val="Normal"/>
    <w:next w:val="Normal"/>
    <w:pPr>
      <w:spacing w:before="480" w:after="480"/>
      <w:jc w:val="center"/>
    </w:pPr>
    <w:rPr>
      <w:rFonts w:ascii="Arial" w:hAnsi="Arial"/>
      <w:b/>
      <w:sz w:val="28"/>
      <w:szCs w:val="20"/>
      <w:lang w:val="en-US" w:eastAsia="en-US"/>
    </w:rPr>
  </w:style>
  <w:style w:type="paragraph" w:styleId="Header">
    <w:name w:val="header"/>
    <w:basedOn w:val="Normal"/>
    <w:pPr>
      <w:tabs>
        <w:tab w:val="center" w:pos="4153"/>
        <w:tab w:val="right" w:pos="8306"/>
      </w:tabs>
      <w:spacing w:after="120"/>
      <w:jc w:val="both"/>
    </w:pPr>
    <w:rPr>
      <w:rFonts w:ascii="Arial" w:hAnsi="Arial"/>
      <w:sz w:val="22"/>
      <w:szCs w:val="20"/>
      <w:lang w:eastAsia="en-US"/>
    </w:rPr>
  </w:style>
  <w:style w:type="character" w:styleId="Hyperlink">
    <w:name w:val="Hyperlink"/>
    <w:rPr>
      <w:color w:val="0000FF"/>
      <w:u w:val="single"/>
    </w:rPr>
  </w:style>
  <w:style w:type="paragraph" w:styleId="BodyTextIndent">
    <w:name w:val="Body Text Indent"/>
    <w:basedOn w:val="Normal"/>
    <w:link w:val="ZkladntextodsazenChar"/>
    <w:pPr>
      <w:spacing w:line="360" w:lineRule="auto"/>
      <w:ind w:left="720"/>
    </w:pPr>
    <w:rPr>
      <w:rFonts w:ascii="Arial" w:hAnsi="Arial" w:cs="Arial"/>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ind w:left="705" w:hanging="705"/>
      <w:jc w:val="both"/>
    </w:pPr>
    <w:rPr>
      <w:rFonts w:ascii="Arial" w:hAnsi="Arial" w:cs="Arial"/>
      <w:sz w:val="22"/>
    </w:rPr>
  </w:style>
  <w:style w:type="paragraph" w:customStyle="1" w:styleId="texte1x">
    <w:name w:val="texte 1.x"/>
    <w:basedOn w:val="Normal"/>
    <w:pPr>
      <w:spacing w:before="120" w:after="120"/>
      <w:ind w:left="567"/>
      <w:jc w:val="both"/>
    </w:pPr>
    <w:rPr>
      <w:rFonts w:ascii="Arial" w:hAnsi="Arial"/>
      <w:sz w:val="22"/>
      <w:szCs w:val="20"/>
      <w:lang w:val="en-US" w:eastAsia="en-US"/>
    </w:rPr>
  </w:style>
  <w:style w:type="paragraph" w:customStyle="1" w:styleId="texte1">
    <w:name w:val="texte 1"/>
    <w:basedOn w:val="Normal"/>
    <w:pPr>
      <w:spacing w:before="120" w:after="120"/>
      <w:ind w:left="425"/>
      <w:jc w:val="both"/>
    </w:pPr>
    <w:rPr>
      <w:rFonts w:ascii="Arial" w:hAnsi="Arial"/>
      <w:sz w:val="22"/>
      <w:szCs w:val="20"/>
      <w:lang w:val="en-US" w:eastAsia="en-US"/>
    </w:rPr>
  </w:style>
  <w:style w:type="paragraph" w:styleId="ListParagraph">
    <w:name w:val="List Paragraph"/>
    <w:basedOn w:val="Normal"/>
    <w:uiPriority w:val="34"/>
    <w:qFormat/>
    <w:rsid w:val="002F71B9"/>
    <w:pPr>
      <w:ind w:left="708"/>
    </w:pPr>
  </w:style>
  <w:style w:type="character" w:styleId="CommentReference">
    <w:name w:val="annotation reference"/>
    <w:rsid w:val="007735D9"/>
    <w:rPr>
      <w:sz w:val="16"/>
      <w:szCs w:val="16"/>
    </w:rPr>
  </w:style>
  <w:style w:type="paragraph" w:styleId="CommentText">
    <w:name w:val="annotation text"/>
    <w:basedOn w:val="Normal"/>
    <w:link w:val="TextkomenteChar"/>
    <w:rsid w:val="007735D9"/>
    <w:rPr>
      <w:sz w:val="20"/>
      <w:szCs w:val="20"/>
    </w:rPr>
  </w:style>
  <w:style w:type="character" w:customStyle="1" w:styleId="TextkomenteChar">
    <w:name w:val="Text komentáře Char"/>
    <w:basedOn w:val="DefaultParagraphFont"/>
    <w:link w:val="CommentText"/>
    <w:rsid w:val="007735D9"/>
  </w:style>
  <w:style w:type="paragraph" w:styleId="CommentSubject">
    <w:name w:val="annotation subject"/>
    <w:basedOn w:val="CommentText"/>
    <w:next w:val="CommentText"/>
    <w:link w:val="PedmtkomenteChar"/>
    <w:rsid w:val="007735D9"/>
    <w:rPr>
      <w:b/>
      <w:bCs/>
    </w:rPr>
  </w:style>
  <w:style w:type="character" w:customStyle="1" w:styleId="PedmtkomenteChar">
    <w:name w:val="Předmět komentáře Char"/>
    <w:link w:val="CommentSubject"/>
    <w:rsid w:val="007735D9"/>
    <w:rPr>
      <w:b/>
      <w:bCs/>
    </w:rPr>
  </w:style>
  <w:style w:type="character" w:customStyle="1" w:styleId="ZkladntextodsazenChar">
    <w:name w:val="Základní text odsazený Char"/>
    <w:basedOn w:val="DefaultParagraphFont"/>
    <w:link w:val="BodyTextIndent"/>
    <w:rsid w:val="0084224D"/>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2759</Words>
  <Characters>16719</Characters>
  <Application>Microsoft Office Word</Application>
  <DocSecurity>0</DocSecurity>
  <Lines>139</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Mandátní smlouva</vt:lpstr>
      <vt:lpstr>Mandátní smlouva</vt:lpstr>
    </vt:vector>
  </TitlesOfParts>
  <Company>AKAS</Company>
  <LinksUpToDate>false</LinksUpToDate>
  <CharactersWithSpaces>19440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JUDr. Roman Anděl</dc:creator>
  <cp:lastModifiedBy>jtomaskova</cp:lastModifiedBy>
  <cp:revision>8</cp:revision>
  <cp:lastPrinted>2017-11-01T06:49:00Z</cp:lastPrinted>
  <dcterms:created xsi:type="dcterms:W3CDTF">2017-10-19T11:27:00Z</dcterms:created>
  <dcterms:modified xsi:type="dcterms:W3CDTF">2017-11-16T11:44:00Z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MeRo/5212/OSP/17</vt:lpwstr>
  </property>
  <property fmtid="{D5CDD505-2E9C-101B-9397-08002B2CF9AE}" pid="4" name="CJ_PostaDoruc_PisemnostOdpovedNa_Pisemnost">
    <vt:lpwstr>XXX-XXX-XXX</vt:lpwstr>
  </property>
  <property fmtid="{D5CDD505-2E9C-101B-9397-08002B2CF9AE}" pid="5" name="CJ_Spis_Pisemnost">
    <vt:lpwstr>MeRo/8/OSP/17</vt:lpwstr>
  </property>
  <property fmtid="{D5CDD505-2E9C-101B-9397-08002B2CF9AE}" pid="6" name="Contact_PostaOdes_All">
    <vt:lpwstr>ROZDĚLOVNÍK...</vt:lpwstr>
  </property>
  <property fmtid="{D5CDD505-2E9C-101B-9397-08002B2CF9AE}" pid="7" name="DatumNaroz">
    <vt:lpwstr/>
  </property>
  <property fmtid="{D5CDD505-2E9C-101B-9397-08002B2CF9AE}" pid="8" name="DatumPlatnosti_PisemnostTypZpristupneniInformaciZOSZ_Pisemnost">
    <vt:lpwstr>ZOSZ_DatumPlatnosti</vt:lpwstr>
  </property>
  <property fmtid="{D5CDD505-2E9C-101B-9397-08002B2CF9AE}" pid="9" name="DatumPoriz_Pisemnost">
    <vt:lpwstr>16.11.2017</vt:lpwstr>
  </property>
  <property fmtid="{D5CDD505-2E9C-101B-9397-08002B2CF9AE}" pid="10" name="DisplayName_SpisovyUzel_PoziceZodpo_Pisemnost">
    <vt:lpwstr>Správní</vt:lpwstr>
  </property>
  <property fmtid="{D5CDD505-2E9C-101B-9397-08002B2CF9AE}" pid="11" name="DisplayName_UserPoriz_Pisemnost">
    <vt:lpwstr>Jana Tomášková</vt:lpwstr>
  </property>
  <property fmtid="{D5CDD505-2E9C-101B-9397-08002B2CF9AE}" pid="12" name="EC_Pisemnost">
    <vt:lpwstr>55659/17</vt:lpwstr>
  </property>
  <property fmtid="{D5CDD505-2E9C-101B-9397-08002B2CF9AE}" pid="13" name="Key_BarCode_Pisemnost">
    <vt:lpwstr>*B001621362*</vt:lpwstr>
  </property>
  <property fmtid="{D5CDD505-2E9C-101B-9397-08002B2CF9AE}" pid="14" name="KRukam">
    <vt:lpwstr>{KRukam}</vt:lpwstr>
  </property>
  <property fmtid="{D5CDD505-2E9C-101B-9397-08002B2CF9AE}" pid="15" name="NameAddress_Contact_SpisovyUzel_PoziceZodpo_Pisemnost">
    <vt:lpwstr>ADRESÁT SU...</vt:lpwstr>
  </property>
  <property fmtid="{D5CDD505-2E9C-101B-9397-08002B2CF9AE}" pid="16" name="Odkaz">
    <vt:lpwstr>ODKAZ</vt:lpwstr>
  </property>
  <property fmtid="{D5CDD505-2E9C-101B-9397-08002B2CF9AE}" pid="17" name="Password_PisemnostTypZpristupneniInformaciZOSZ_Pisemnost">
    <vt:lpwstr>ZOSZ_Password</vt:lpwstr>
  </property>
  <property fmtid="{D5CDD505-2E9C-101B-9397-08002B2CF9AE}" pid="18" name="PocetListuDokumentu_Pisemnost">
    <vt:lpwstr>1</vt:lpwstr>
  </property>
  <property fmtid="{D5CDD505-2E9C-101B-9397-08002B2CF9AE}" pid="19" name="PocetListu_Pisemnost">
    <vt:lpwstr>1</vt:lpwstr>
  </property>
  <property fmtid="{D5CDD505-2E9C-101B-9397-08002B2CF9AE}" pid="20" name="PocetPriloh_Pisemnost">
    <vt:lpwstr>0</vt:lpwstr>
  </property>
  <property fmtid="{D5CDD505-2E9C-101B-9397-08002B2CF9AE}" pid="21" name="Podpis">
    <vt:lpwstr/>
  </property>
  <property fmtid="{D5CDD505-2E9C-101B-9397-08002B2CF9AE}" pid="22" name="PostalAddress_Contact_SpisovyUzel_PoziceZodpo_Pisemnost">
    <vt:lpwstr>ADRESA SU...</vt:lpwstr>
  </property>
  <property fmtid="{D5CDD505-2E9C-101B-9397-08002B2CF9AE}" pid="23" name="RC">
    <vt:lpwstr/>
  </property>
  <property fmtid="{D5CDD505-2E9C-101B-9397-08002B2CF9AE}" pid="24" name="SkartacniZnakLhuta_PisemnostZnak">
    <vt:lpwstr>V/5</vt:lpwstr>
  </property>
  <property fmtid="{D5CDD505-2E9C-101B-9397-08002B2CF9AE}" pid="25" name="SmlouvaCislo">
    <vt:lpwstr>ČÍSLO SMLOUVY</vt:lpwstr>
  </property>
  <property fmtid="{D5CDD505-2E9C-101B-9397-08002B2CF9AE}" pid="26" name="SZ_Spis_Pisemnost">
    <vt:lpwstr>94/17</vt:lpwstr>
  </property>
  <property fmtid="{D5CDD505-2E9C-101B-9397-08002B2CF9AE}" pid="27" name="TEST">
    <vt:lpwstr>testovací pole</vt:lpwstr>
  </property>
  <property fmtid="{D5CDD505-2E9C-101B-9397-08002B2CF9AE}" pid="28" name="TypPrilohy_Pisemnost">
    <vt:lpwstr>TYP PŘÍLOHY</vt:lpwstr>
  </property>
  <property fmtid="{D5CDD505-2E9C-101B-9397-08002B2CF9AE}" pid="29" name="UserName_PisemnostTypZpristupneniInformaciZOSZ_Pisemnost">
    <vt:lpwstr>ZOSZ_UserName</vt:lpwstr>
  </property>
  <property fmtid="{D5CDD505-2E9C-101B-9397-08002B2CF9AE}" pid="30" name="Vec_Pisemnost">
    <vt:lpwstr>Příkazní smlouva - správa portfolia města Rokycany</vt:lpwstr>
  </property>
  <property fmtid="{D5CDD505-2E9C-101B-9397-08002B2CF9AE}" pid="31" name="Zkratka_SpisovyUzel_PoziceZodpo_Pisemnost">
    <vt:lpwstr>OSP</vt:lpwstr>
  </property>
</Properties>
</file>