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DIČ:  CZ01312774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1016931774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LUKRENA a. s.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sídlo Dolní Lukavice 196, Dolní Lukavice, PSČ 33444, IČO 25190539, DIČ CZ25190539, 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 xml:space="preserve">. předseda představenstva Netrval Pavel Ing., bytem </w:t>
      </w:r>
      <w:bookmarkStart w:id="0" w:name="_GoBack"/>
      <w:bookmarkEnd w:id="0"/>
      <w:r w:rsidRPr="000A26AB">
        <w:rPr>
          <w:rFonts w:ascii="Arial" w:hAnsi="Arial" w:cs="Arial"/>
          <w:color w:val="000000"/>
          <w:sz w:val="22"/>
          <w:szCs w:val="22"/>
        </w:rPr>
        <w:t>Dolní Lukavice, PSČ 33444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1016931774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Plzeň-jih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1/2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71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72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79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80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86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87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88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stavební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Řenče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Vodokrty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89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9228F4" w:rsidRDefault="009228F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23011E">
        <w:rPr>
          <w:rFonts w:ascii="Arial" w:hAnsi="Arial" w:cs="Arial"/>
          <w:sz w:val="22"/>
          <w:szCs w:val="22"/>
        </w:rPr>
        <w:t>účinnosti</w:t>
      </w:r>
      <w:r w:rsidR="0023011E"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322338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132 120,00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69 060,00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56 040,00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79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39 120,00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80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32 880,00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86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55 500,00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87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720,00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88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660,00 Kč</w:t>
            </w:r>
          </w:p>
        </w:tc>
      </w:tr>
      <w:tr w:rsidR="003237EF" w:rsidRPr="00322338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Vodokrty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720,00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386 820,00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9228F4" w:rsidRDefault="009228F4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 w:rsidP="009228F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 Užívací vztah k prodávaným pozemkům je řešen nájemní smlouvou č. 29N07/74, kterou s PF ČR, nyní Státním pozemkovým úřadem uzavřel LUKRENA a. s., jakožto nájemce. S obsahem nájemní smlouvy byl kupující seznámen před podpisem této smlouvy, což stvrzuje svým podpisem.</w:t>
      </w:r>
    </w:p>
    <w:p w:rsidR="00F357C4" w:rsidRPr="000A26AB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0A26AB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0A26AB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465601" w:rsidRDefault="00465601" w:rsidP="00465601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</w:t>
      </w:r>
      <w:r>
        <w:rPr>
          <w:rFonts w:ascii="Arial" w:hAnsi="Arial" w:cs="Arial"/>
          <w:sz w:val="22"/>
          <w:szCs w:val="22"/>
          <w:lang w:eastAsia="ar-SA"/>
        </w:rPr>
        <w:lastRenderedPageBreak/>
        <w:t>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562C72" w:rsidRPr="000A26AB" w:rsidRDefault="00136D24" w:rsidP="009228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  <w:r w:rsidR="00562C72"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0A26AB">
        <w:rPr>
          <w:rFonts w:ascii="Arial" w:hAnsi="Arial" w:cs="Arial"/>
          <w:sz w:val="22"/>
          <w:szCs w:val="22"/>
        </w:rPr>
        <w:t>31.7.2016</w:t>
      </w:r>
      <w:proofErr w:type="gramEnd"/>
      <w:r w:rsidRPr="000A26AB">
        <w:rPr>
          <w:rFonts w:ascii="Arial" w:hAnsi="Arial" w:cs="Arial"/>
          <w:sz w:val="22"/>
          <w:szCs w:val="22"/>
        </w:rPr>
        <w:t>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 w:rsidP="009228F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t>IX.</w:t>
      </w:r>
    </w:p>
    <w:p w:rsidR="00136D24" w:rsidRPr="000A26AB" w:rsidRDefault="00136D24" w:rsidP="009228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V Plzni dne </w:t>
      </w:r>
      <w:proofErr w:type="gramStart"/>
      <w:r w:rsidRPr="000A26AB">
        <w:rPr>
          <w:rFonts w:ascii="Arial" w:hAnsi="Arial" w:cs="Arial"/>
          <w:sz w:val="22"/>
          <w:szCs w:val="22"/>
        </w:rPr>
        <w:t>16.11.2017</w:t>
      </w:r>
      <w:proofErr w:type="gramEnd"/>
      <w:r w:rsidRPr="000A26AB">
        <w:rPr>
          <w:rFonts w:ascii="Arial" w:hAnsi="Arial" w:cs="Arial"/>
          <w:sz w:val="22"/>
          <w:szCs w:val="22"/>
        </w:rPr>
        <w:tab/>
      </w:r>
      <w:r w:rsidR="009228F4" w:rsidRPr="000A26AB">
        <w:rPr>
          <w:rFonts w:ascii="Arial" w:hAnsi="Arial" w:cs="Arial"/>
          <w:sz w:val="22"/>
          <w:szCs w:val="22"/>
        </w:rPr>
        <w:t>V Plzni dne 16.11.2017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:rsidR="009228F4" w:rsidRPr="000A26AB" w:rsidRDefault="009228F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LUKRENA a. s.</w:t>
      </w:r>
    </w:p>
    <w:p w:rsidR="009228F4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 Krajského pozemkového úřadu</w:t>
      </w:r>
      <w:r w:rsidRPr="000A26AB">
        <w:rPr>
          <w:rFonts w:ascii="Arial" w:hAnsi="Arial" w:cs="Arial"/>
          <w:sz w:val="22"/>
          <w:szCs w:val="22"/>
        </w:rPr>
        <w:tab/>
      </w:r>
      <w:proofErr w:type="spellStart"/>
      <w:r w:rsidRPr="000A26AB">
        <w:rPr>
          <w:rFonts w:ascii="Arial" w:hAnsi="Arial" w:cs="Arial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předseda představenstva </w:t>
      </w:r>
    </w:p>
    <w:p w:rsidR="00136D24" w:rsidRPr="000A26AB" w:rsidRDefault="00136D24" w:rsidP="009228F4">
      <w:pPr>
        <w:widowControl/>
        <w:ind w:left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Netrval Pavel Ing.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Plzeňský kraj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Jiří Papež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 w:rsidP="009228F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288174, 288274, 288374, 288474, 288574, 288674, 876974, 877074, 877174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Michal Dolejší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………………..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otisk úředního razítka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+ 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F4" w:rsidRDefault="009228F4">
      <w:r>
        <w:separator/>
      </w:r>
    </w:p>
  </w:endnote>
  <w:endnote w:type="continuationSeparator" w:id="0">
    <w:p w:rsidR="009228F4" w:rsidRDefault="0092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F4" w:rsidRDefault="009228F4">
      <w:r>
        <w:separator/>
      </w:r>
    </w:p>
  </w:footnote>
  <w:footnote w:type="continuationSeparator" w:id="0">
    <w:p w:rsidR="009228F4" w:rsidRDefault="0092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07A57"/>
    <w:rsid w:val="000248F3"/>
    <w:rsid w:val="00052C6E"/>
    <w:rsid w:val="000A26AB"/>
    <w:rsid w:val="000B4F47"/>
    <w:rsid w:val="000D38CD"/>
    <w:rsid w:val="00136D24"/>
    <w:rsid w:val="00173C52"/>
    <w:rsid w:val="002055A2"/>
    <w:rsid w:val="0023011E"/>
    <w:rsid w:val="002359DB"/>
    <w:rsid w:val="002750DE"/>
    <w:rsid w:val="00322338"/>
    <w:rsid w:val="003237EF"/>
    <w:rsid w:val="00371BEF"/>
    <w:rsid w:val="0043604A"/>
    <w:rsid w:val="00465601"/>
    <w:rsid w:val="00562C72"/>
    <w:rsid w:val="0056566C"/>
    <w:rsid w:val="005A7486"/>
    <w:rsid w:val="005C47E0"/>
    <w:rsid w:val="0062466E"/>
    <w:rsid w:val="00625710"/>
    <w:rsid w:val="00634F8F"/>
    <w:rsid w:val="006356A1"/>
    <w:rsid w:val="0069488F"/>
    <w:rsid w:val="006B26DB"/>
    <w:rsid w:val="00712BA6"/>
    <w:rsid w:val="00722FCE"/>
    <w:rsid w:val="00724A2B"/>
    <w:rsid w:val="007E3A0A"/>
    <w:rsid w:val="007F4AFB"/>
    <w:rsid w:val="00822906"/>
    <w:rsid w:val="00831AF0"/>
    <w:rsid w:val="00842ADC"/>
    <w:rsid w:val="00864044"/>
    <w:rsid w:val="00881E28"/>
    <w:rsid w:val="00897527"/>
    <w:rsid w:val="008C265A"/>
    <w:rsid w:val="009172D4"/>
    <w:rsid w:val="009228F4"/>
    <w:rsid w:val="00944D59"/>
    <w:rsid w:val="00A31C3B"/>
    <w:rsid w:val="00A31FE2"/>
    <w:rsid w:val="00A439D2"/>
    <w:rsid w:val="00A75050"/>
    <w:rsid w:val="00A84EFA"/>
    <w:rsid w:val="00B201D6"/>
    <w:rsid w:val="00B56780"/>
    <w:rsid w:val="00BA4773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F04393-CE50-4B22-A52D-ADD00CA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2000-06-22T10:13:00Z</cp:lastPrinted>
  <dcterms:created xsi:type="dcterms:W3CDTF">2017-11-16T12:49:00Z</dcterms:created>
  <dcterms:modified xsi:type="dcterms:W3CDTF">2017-11-16T12:49:00Z</dcterms:modified>
</cp:coreProperties>
</file>