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2A" w:rsidRDefault="00BA552A" w:rsidP="00BA552A">
      <w:pPr>
        <w:pStyle w:val="Nadpis"/>
        <w:spacing w:before="693" w:after="0" w:line="230" w:lineRule="auto"/>
        <w:rPr>
          <w:b/>
          <w:sz w:val="28"/>
        </w:rPr>
      </w:pPr>
      <w:proofErr w:type="gramStart"/>
      <w:r>
        <w:rPr>
          <w:sz w:val="28"/>
        </w:rPr>
        <w:t>smlouva  DAROVACÍ</w:t>
      </w:r>
      <w:proofErr w:type="gramEnd"/>
    </w:p>
    <w:p w:rsidR="00BA552A" w:rsidRDefault="00BA552A" w:rsidP="00BA552A">
      <w:pPr>
        <w:pStyle w:val="Normln1"/>
        <w:spacing w:line="230" w:lineRule="auto"/>
        <w:rPr>
          <w:i/>
          <w:sz w:val="22"/>
        </w:rPr>
      </w:pPr>
    </w:p>
    <w:p w:rsidR="00BA552A" w:rsidRDefault="00BA552A" w:rsidP="00BA552A">
      <w:pPr>
        <w:pStyle w:val="Normln1"/>
        <w:spacing w:line="230" w:lineRule="auto"/>
        <w:rPr>
          <w:i/>
          <w:sz w:val="22"/>
        </w:rPr>
      </w:pPr>
    </w:p>
    <w:p w:rsidR="00BA552A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  <w:rPr>
          <w:sz w:val="22"/>
        </w:rPr>
      </w:pP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  <w:r w:rsidRPr="0046475E">
        <w:t xml:space="preserve">     Dnešního dne, měsíce a roku byla uzavřena mezi</w:t>
      </w: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  <w:r w:rsidRPr="0046475E">
        <w:rPr>
          <w:b/>
          <w:i/>
        </w:rPr>
        <w:t xml:space="preserve">Městem Humpolcem, </w:t>
      </w:r>
      <w:r w:rsidRPr="0046475E">
        <w:t>IČ 00248266, se sídlem Humpolec, Horní náměstí 300, PSČ 3</w:t>
      </w:r>
      <w:r>
        <w:t>9</w:t>
      </w:r>
      <w:r w:rsidRPr="0046475E">
        <w:t xml:space="preserve">6 01, jako dárcem, na straně jedné, zastoupeným starostou Mgr. Jiřím Kučerou a místostarostou Ing. </w:t>
      </w:r>
      <w:r>
        <w:t xml:space="preserve">Květoslavem </w:t>
      </w:r>
      <w:proofErr w:type="spellStart"/>
      <w:r>
        <w:t>Namyslem</w:t>
      </w:r>
      <w:proofErr w:type="spellEnd"/>
      <w:r w:rsidRPr="0046475E">
        <w:t>, dle svého prohlášení k právním úkonům způsobilými,</w:t>
      </w: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  <w:r w:rsidRPr="0046475E">
        <w:t>a</w:t>
      </w: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  <w:r>
        <w:t xml:space="preserve">panem </w:t>
      </w:r>
      <w:r>
        <w:rPr>
          <w:b/>
          <w:i/>
        </w:rPr>
        <w:t>Janem</w:t>
      </w:r>
      <w:r w:rsidRPr="00ED1B99">
        <w:rPr>
          <w:b/>
          <w:i/>
        </w:rPr>
        <w:t xml:space="preserve"> </w:t>
      </w:r>
      <w:r>
        <w:rPr>
          <w:b/>
          <w:i/>
        </w:rPr>
        <w:t>Langrem</w:t>
      </w:r>
      <w:r w:rsidRPr="0046475E">
        <w:t xml:space="preserve">, jako </w:t>
      </w:r>
      <w:r>
        <w:t>obdarovaný,</w:t>
      </w:r>
      <w:r w:rsidRPr="0046475E">
        <w:t xml:space="preserve"> na straně druhé, dle svého prohlášení k právním úkonům způsobilý,</w:t>
      </w:r>
    </w:p>
    <w:p w:rsidR="00BA552A" w:rsidRPr="0046475E" w:rsidRDefault="00BA552A" w:rsidP="00BA552A">
      <w:pPr>
        <w:pStyle w:val="Normln1"/>
        <w:tabs>
          <w:tab w:val="clear" w:pos="8784"/>
          <w:tab w:val="left" w:pos="460"/>
          <w:tab w:val="left" w:pos="1065"/>
          <w:tab w:val="left" w:pos="1627"/>
          <w:tab w:val="left" w:pos="2203"/>
          <w:tab w:val="left" w:pos="2779"/>
          <w:tab w:val="left" w:pos="3340"/>
          <w:tab w:val="left" w:pos="3902"/>
          <w:tab w:val="left" w:pos="4507"/>
          <w:tab w:val="left" w:pos="5083"/>
          <w:tab w:val="left" w:pos="5644"/>
          <w:tab w:val="left" w:pos="6206"/>
          <w:tab w:val="left" w:pos="6753"/>
          <w:tab w:val="left" w:pos="7329"/>
          <w:tab w:val="left" w:pos="7891"/>
          <w:tab w:val="left" w:pos="8467"/>
        </w:tabs>
        <w:spacing w:line="240" w:lineRule="auto"/>
        <w:rPr>
          <w:bCs/>
        </w:rPr>
      </w:pP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  <w:r w:rsidRPr="0046475E">
        <w:t>tato</w:t>
      </w: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  <w:jc w:val="center"/>
        <w:rPr>
          <w:i/>
          <w:sz w:val="24"/>
          <w:szCs w:val="24"/>
          <w:u w:val="single"/>
        </w:rPr>
      </w:pPr>
      <w:proofErr w:type="gramStart"/>
      <w:r w:rsidRPr="0046475E">
        <w:rPr>
          <w:i/>
          <w:sz w:val="24"/>
          <w:szCs w:val="24"/>
          <w:u w:val="single"/>
        </w:rPr>
        <w:t>smlouva  darovací</w:t>
      </w:r>
      <w:proofErr w:type="gramEnd"/>
      <w:r w:rsidRPr="0046475E">
        <w:rPr>
          <w:i/>
          <w:sz w:val="24"/>
          <w:szCs w:val="24"/>
          <w:u w:val="single"/>
        </w:rPr>
        <w:t>:</w:t>
      </w:r>
    </w:p>
    <w:p w:rsidR="00BA552A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  <w:rPr>
          <w:sz w:val="28"/>
          <w:u w:val="single"/>
        </w:rPr>
      </w:pPr>
    </w:p>
    <w:p w:rsidR="00BA552A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  <w:rPr>
          <w:sz w:val="28"/>
          <w:u w:val="single"/>
        </w:rPr>
      </w:pPr>
    </w:p>
    <w:p w:rsidR="00BA552A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  <w:rPr>
          <w:sz w:val="28"/>
          <w:u w:val="single"/>
        </w:rPr>
      </w:pP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  <w:jc w:val="center"/>
      </w:pP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  <w:jc w:val="center"/>
      </w:pPr>
      <w:r>
        <w:t>I</w:t>
      </w:r>
      <w:r w:rsidRPr="0046475E">
        <w:t>.</w:t>
      </w: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  <w:jc w:val="center"/>
      </w:pP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  <w:r w:rsidRPr="0046475E">
        <w:tab/>
        <w:t xml:space="preserve">Dárce Město Humpolec touto smlouvou daruje částku ve výši </w:t>
      </w:r>
      <w:r>
        <w:t>80.100</w:t>
      </w:r>
      <w:r w:rsidRPr="0046475E">
        <w:t>,- Kč, slovy:</w:t>
      </w:r>
      <w:r>
        <w:t xml:space="preserve"> </w:t>
      </w:r>
      <w:proofErr w:type="spellStart"/>
      <w:r>
        <w:t>osmdesáttisícjednostok</w:t>
      </w:r>
      <w:r w:rsidRPr="0046475E">
        <w:t>orunčeských</w:t>
      </w:r>
      <w:proofErr w:type="spellEnd"/>
      <w:r w:rsidRPr="0046475E">
        <w:t>,</w:t>
      </w: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  <w:r w:rsidRPr="0046475E">
        <w:t>obdarovan</w:t>
      </w:r>
      <w:r>
        <w:t>ému</w:t>
      </w:r>
      <w:r w:rsidRPr="0046475E">
        <w:t xml:space="preserve"> </w:t>
      </w:r>
    </w:p>
    <w:p w:rsidR="00BA552A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Janovi Langrovi</w:t>
      </w:r>
    </w:p>
    <w:p w:rsidR="00BA552A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  <w:jc w:val="center"/>
        <w:rPr>
          <w:b/>
          <w:i/>
          <w:sz w:val="24"/>
          <w:szCs w:val="24"/>
        </w:rPr>
      </w:pPr>
    </w:p>
    <w:p w:rsidR="00BA552A" w:rsidRPr="008C09F3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  <w:jc w:val="center"/>
        <w:rPr>
          <w:b/>
          <w:i/>
          <w:sz w:val="24"/>
          <w:szCs w:val="24"/>
        </w:rPr>
      </w:pPr>
    </w:p>
    <w:p w:rsidR="00BA552A" w:rsidRPr="0046475E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  <w:r w:rsidRPr="0046475E">
        <w:t>do je</w:t>
      </w:r>
      <w:r>
        <w:t>ho</w:t>
      </w:r>
      <w:r w:rsidRPr="0046475E">
        <w:t xml:space="preserve"> vlastnictví a obdarovan</w:t>
      </w:r>
      <w:r>
        <w:t>ý</w:t>
      </w:r>
      <w:r w:rsidRPr="0046475E">
        <w:t xml:space="preserve"> tento dar přijím</w:t>
      </w:r>
      <w:r>
        <w:t>á</w:t>
      </w:r>
      <w:r w:rsidRPr="0046475E">
        <w:t xml:space="preserve">. </w:t>
      </w:r>
    </w:p>
    <w:p w:rsidR="00BA552A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  <w:r w:rsidRPr="0046475E">
        <w:tab/>
        <w:t>Dárce se zavazuje obdarovan</w:t>
      </w:r>
      <w:r>
        <w:t>ému</w:t>
      </w:r>
      <w:r w:rsidRPr="0046475E">
        <w:t xml:space="preserve"> darovanou částku převést </w:t>
      </w:r>
      <w:r w:rsidR="003F25AB">
        <w:t>bezhotovostním převodem na účet.</w:t>
      </w:r>
    </w:p>
    <w:p w:rsidR="00BA552A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</w:p>
    <w:p w:rsidR="00BA552A" w:rsidRDefault="00BA552A" w:rsidP="00BA552A">
      <w:pPr>
        <w:pStyle w:val="Normln1"/>
        <w:tabs>
          <w:tab w:val="clear" w:pos="8784"/>
          <w:tab w:val="left" w:pos="547"/>
        </w:tabs>
        <w:spacing w:line="230" w:lineRule="auto"/>
      </w:pPr>
    </w:p>
    <w:p w:rsidR="00BA552A" w:rsidRPr="0046475E" w:rsidRDefault="00BA552A" w:rsidP="00BA552A">
      <w:pPr>
        <w:pStyle w:val="Normln1"/>
        <w:tabs>
          <w:tab w:val="left" w:pos="547"/>
        </w:tabs>
        <w:spacing w:line="228" w:lineRule="auto"/>
        <w:jc w:val="center"/>
      </w:pPr>
      <w:r>
        <w:t>II</w:t>
      </w:r>
      <w:r w:rsidRPr="0046475E">
        <w:t>.</w:t>
      </w:r>
    </w:p>
    <w:p w:rsidR="00BA552A" w:rsidRPr="0046475E" w:rsidRDefault="00BA552A" w:rsidP="00BA552A">
      <w:pPr>
        <w:pStyle w:val="Normln1"/>
        <w:tabs>
          <w:tab w:val="left" w:pos="547"/>
        </w:tabs>
        <w:spacing w:line="228" w:lineRule="auto"/>
        <w:jc w:val="center"/>
      </w:pPr>
    </w:p>
    <w:p w:rsidR="00BA552A" w:rsidRDefault="00BA552A" w:rsidP="00BA552A">
      <w:pPr>
        <w:pStyle w:val="Normln1"/>
        <w:tabs>
          <w:tab w:val="left" w:pos="547"/>
        </w:tabs>
        <w:spacing w:line="228" w:lineRule="auto"/>
      </w:pPr>
      <w:r w:rsidRPr="0046475E">
        <w:tab/>
        <w:t>Smluvní strany prohlašují, že tato smlouva byla sepsána podle jejich pravé a svobodné vůle, že obsahu smlouvy dobře porozuměly a o jejím obsahu se dohodly tak, aby ani v budoucnu mezi nimi nedocházelo k neshodám.</w:t>
      </w:r>
    </w:p>
    <w:p w:rsidR="00BA552A" w:rsidRDefault="00BA552A" w:rsidP="00BA552A">
      <w:pPr>
        <w:pStyle w:val="Normln1"/>
        <w:tabs>
          <w:tab w:val="left" w:pos="547"/>
        </w:tabs>
        <w:spacing w:line="228" w:lineRule="auto"/>
      </w:pPr>
    </w:p>
    <w:p w:rsidR="00D404D1" w:rsidRDefault="00D404D1" w:rsidP="00BA552A">
      <w:pPr>
        <w:pStyle w:val="Normln1"/>
        <w:tabs>
          <w:tab w:val="left" w:pos="547"/>
        </w:tabs>
        <w:spacing w:line="228" w:lineRule="auto"/>
      </w:pPr>
    </w:p>
    <w:p w:rsidR="00D404D1" w:rsidRDefault="00D404D1" w:rsidP="00D404D1">
      <w:pPr>
        <w:pStyle w:val="Normln1"/>
        <w:tabs>
          <w:tab w:val="left" w:pos="547"/>
        </w:tabs>
        <w:spacing w:line="228" w:lineRule="auto"/>
        <w:jc w:val="center"/>
      </w:pPr>
      <w:r>
        <w:t>III.</w:t>
      </w:r>
    </w:p>
    <w:p w:rsidR="00D404D1" w:rsidRDefault="00D404D1" w:rsidP="00D404D1">
      <w:pPr>
        <w:pStyle w:val="Normln1"/>
        <w:tabs>
          <w:tab w:val="left" w:pos="547"/>
        </w:tabs>
        <w:spacing w:line="228" w:lineRule="auto"/>
        <w:jc w:val="center"/>
      </w:pPr>
    </w:p>
    <w:p w:rsidR="00D404D1" w:rsidRDefault="00D404D1" w:rsidP="00BA552A">
      <w:pPr>
        <w:pStyle w:val="Normln1"/>
        <w:tabs>
          <w:tab w:val="left" w:pos="547"/>
        </w:tabs>
        <w:spacing w:line="228" w:lineRule="auto"/>
      </w:pPr>
      <w:r>
        <w:tab/>
        <w:t xml:space="preserve">Smluvní strany se dohodly, že smlouva bude v souladu se zákonem č. 340/2015 Sb., o zvláštních podmínkách účinnosti některých smluv, uveřejňování těchto smluv a o registru smluv (zákon o registru smluv), uveřejněna v registru smluv. </w:t>
      </w:r>
    </w:p>
    <w:p w:rsidR="00BA552A" w:rsidRDefault="00D404D1" w:rsidP="00BA552A">
      <w:pPr>
        <w:pStyle w:val="Normln1"/>
        <w:tabs>
          <w:tab w:val="left" w:pos="547"/>
        </w:tabs>
        <w:spacing w:line="228" w:lineRule="auto"/>
      </w:pPr>
      <w:r>
        <w:tab/>
        <w:t xml:space="preserve">Smluvní strany se dále dohodly, že elektronický obraz smlouvy v otevřeném a strojově čitelném formátu včetně </w:t>
      </w:r>
      <w:proofErr w:type="spellStart"/>
      <w:r>
        <w:t>metadat</w:t>
      </w:r>
      <w:proofErr w:type="spellEnd"/>
      <w:r>
        <w:t xml:space="preserve"> dle uvedeného zákona zašle k uveřejnění v registru smluv město Humpolec, a to bez zbytečného odkladu, nejpozději však do 30 dnů od uzavření smlouvy.  </w:t>
      </w:r>
    </w:p>
    <w:p w:rsidR="00BA552A" w:rsidRPr="0046475E" w:rsidRDefault="00BA552A" w:rsidP="00BA552A">
      <w:pPr>
        <w:pStyle w:val="Normln1"/>
        <w:tabs>
          <w:tab w:val="left" w:pos="547"/>
        </w:tabs>
        <w:spacing w:line="228" w:lineRule="auto"/>
      </w:pPr>
      <w:r w:rsidRPr="0046475E">
        <w:tab/>
        <w:t>Na doklad souhlasu s obsahem této smlouvy ji smluvní strany po přečtení podepsaly.</w:t>
      </w:r>
    </w:p>
    <w:p w:rsidR="00BA552A" w:rsidRPr="0046475E" w:rsidRDefault="00BA552A" w:rsidP="00BA552A">
      <w:pPr>
        <w:pStyle w:val="ZkladntextIMP"/>
        <w:spacing w:line="230" w:lineRule="auto"/>
        <w:jc w:val="center"/>
        <w:rPr>
          <w:rFonts w:ascii="Times New Roman" w:hAnsi="Times New Roman"/>
          <w:sz w:val="20"/>
        </w:rPr>
      </w:pPr>
    </w:p>
    <w:p w:rsidR="00BA552A" w:rsidRPr="0046475E" w:rsidRDefault="00BA552A" w:rsidP="00BA552A">
      <w:pPr>
        <w:pStyle w:val="ZkladntextIMP"/>
        <w:spacing w:line="230" w:lineRule="auto"/>
        <w:jc w:val="both"/>
        <w:rPr>
          <w:rFonts w:ascii="Times New Roman" w:hAnsi="Times New Roman"/>
          <w:sz w:val="20"/>
        </w:rPr>
      </w:pPr>
    </w:p>
    <w:p w:rsidR="00BA552A" w:rsidRPr="0046475E" w:rsidRDefault="00AD73DC" w:rsidP="00BA552A">
      <w:pPr>
        <w:pStyle w:val="ZkladntextIMP"/>
        <w:spacing w:line="23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 Humpolci dne 10.10.2016</w:t>
      </w:r>
      <w:bookmarkStart w:id="0" w:name="_GoBack"/>
      <w:bookmarkEnd w:id="0"/>
    </w:p>
    <w:p w:rsidR="00BA552A" w:rsidRPr="0046475E" w:rsidRDefault="00BA552A" w:rsidP="00BA552A">
      <w:pPr>
        <w:pStyle w:val="ZkladntextIMP"/>
        <w:spacing w:line="230" w:lineRule="auto"/>
        <w:jc w:val="both"/>
        <w:rPr>
          <w:rFonts w:ascii="Times New Roman" w:hAnsi="Times New Roman"/>
          <w:sz w:val="20"/>
        </w:rPr>
      </w:pPr>
    </w:p>
    <w:p w:rsidR="00BA552A" w:rsidRPr="0046475E" w:rsidRDefault="00BA552A" w:rsidP="00BA552A">
      <w:pPr>
        <w:pStyle w:val="ZkladntextIMP"/>
        <w:spacing w:line="230" w:lineRule="auto"/>
        <w:jc w:val="both"/>
        <w:rPr>
          <w:rFonts w:ascii="Times New Roman" w:hAnsi="Times New Roman"/>
          <w:sz w:val="20"/>
        </w:rPr>
      </w:pPr>
    </w:p>
    <w:p w:rsidR="00BA552A" w:rsidRPr="0046475E" w:rsidRDefault="00BA552A" w:rsidP="00BA552A">
      <w:pPr>
        <w:pStyle w:val="ZkladntextIMP"/>
        <w:spacing w:line="230" w:lineRule="auto"/>
        <w:jc w:val="both"/>
        <w:rPr>
          <w:rFonts w:ascii="Times New Roman" w:hAnsi="Times New Roman"/>
          <w:sz w:val="20"/>
        </w:rPr>
      </w:pPr>
    </w:p>
    <w:p w:rsidR="00BA552A" w:rsidRPr="0046475E" w:rsidRDefault="00BA552A" w:rsidP="00BA552A">
      <w:pPr>
        <w:pStyle w:val="ZkladntextIMP"/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Pr="0046475E">
        <w:rPr>
          <w:rFonts w:ascii="Times New Roman" w:hAnsi="Times New Roman"/>
          <w:sz w:val="20"/>
        </w:rPr>
        <w:t>...........................................</w:t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  <w:t>............................................</w:t>
      </w:r>
      <w:r>
        <w:rPr>
          <w:rFonts w:ascii="Times New Roman" w:hAnsi="Times New Roman"/>
          <w:sz w:val="20"/>
        </w:rPr>
        <w:t>.........</w:t>
      </w:r>
    </w:p>
    <w:p w:rsidR="00BA552A" w:rsidRPr="0046475E" w:rsidRDefault="00BA552A" w:rsidP="00BA552A">
      <w:pPr>
        <w:pStyle w:val="ZkladntextIMP"/>
        <w:tabs>
          <w:tab w:val="clear" w:pos="720"/>
          <w:tab w:val="clear" w:pos="6480"/>
          <w:tab w:val="left" w:pos="567"/>
          <w:tab w:val="left" w:pos="6237"/>
        </w:tabs>
        <w:spacing w:line="230" w:lineRule="auto"/>
        <w:jc w:val="both"/>
        <w:rPr>
          <w:rFonts w:ascii="Times New Roman" w:hAnsi="Times New Roman"/>
          <w:sz w:val="20"/>
        </w:rPr>
      </w:pPr>
      <w:r w:rsidRPr="0046475E">
        <w:rPr>
          <w:rFonts w:ascii="Times New Roman" w:hAnsi="Times New Roman"/>
          <w:sz w:val="20"/>
        </w:rPr>
        <w:tab/>
        <w:t xml:space="preserve">Město Humpolec </w:t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  <w:t xml:space="preserve">  </w:t>
      </w:r>
      <w:r>
        <w:rPr>
          <w:rFonts w:ascii="Times New Roman" w:hAnsi="Times New Roman"/>
          <w:sz w:val="20"/>
        </w:rPr>
        <w:t xml:space="preserve">   </w:t>
      </w:r>
      <w:r w:rsidRPr="0046475E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     Jan Langr</w:t>
      </w:r>
      <w:r w:rsidRPr="0046475E">
        <w:rPr>
          <w:rFonts w:ascii="Times New Roman" w:hAnsi="Times New Roman"/>
          <w:sz w:val="20"/>
        </w:rPr>
        <w:tab/>
      </w:r>
    </w:p>
    <w:p w:rsidR="00BA552A" w:rsidRPr="0046475E" w:rsidRDefault="00BA552A" w:rsidP="00BA552A">
      <w:pPr>
        <w:pStyle w:val="ZkladntextIMP"/>
        <w:tabs>
          <w:tab w:val="clear" w:pos="720"/>
          <w:tab w:val="clear" w:pos="6480"/>
          <w:tab w:val="left" w:pos="567"/>
          <w:tab w:val="left" w:pos="6237"/>
        </w:tabs>
        <w:spacing w:line="230" w:lineRule="auto"/>
        <w:jc w:val="both"/>
        <w:rPr>
          <w:rFonts w:ascii="Times New Roman" w:hAnsi="Times New Roman"/>
          <w:sz w:val="20"/>
        </w:rPr>
      </w:pPr>
      <w:r w:rsidRPr="0046475E">
        <w:rPr>
          <w:rFonts w:ascii="Times New Roman" w:hAnsi="Times New Roman"/>
          <w:sz w:val="20"/>
        </w:rPr>
        <w:tab/>
        <w:t>Mgr. Jiří Kučera</w:t>
      </w:r>
    </w:p>
    <w:p w:rsidR="00BA552A" w:rsidRPr="0046475E" w:rsidRDefault="00BA552A" w:rsidP="00BA552A">
      <w:pPr>
        <w:pStyle w:val="ZkladntextIMP"/>
        <w:tabs>
          <w:tab w:val="clear" w:pos="720"/>
          <w:tab w:val="clear" w:pos="6480"/>
          <w:tab w:val="left" w:pos="567"/>
          <w:tab w:val="left" w:pos="6237"/>
        </w:tabs>
        <w:spacing w:line="230" w:lineRule="auto"/>
        <w:jc w:val="both"/>
        <w:rPr>
          <w:rFonts w:ascii="Times New Roman" w:hAnsi="Times New Roman"/>
          <w:sz w:val="20"/>
        </w:rPr>
      </w:pPr>
      <w:r w:rsidRPr="0046475E">
        <w:rPr>
          <w:rFonts w:ascii="Times New Roman" w:hAnsi="Times New Roman"/>
          <w:sz w:val="20"/>
        </w:rPr>
        <w:tab/>
        <w:t xml:space="preserve">    starosta</w:t>
      </w:r>
    </w:p>
    <w:p w:rsidR="00BA552A" w:rsidRPr="0046475E" w:rsidRDefault="00BA552A" w:rsidP="00BA552A">
      <w:pPr>
        <w:pStyle w:val="ZkladntextIMP"/>
        <w:spacing w:line="230" w:lineRule="auto"/>
        <w:jc w:val="both"/>
        <w:rPr>
          <w:rFonts w:ascii="Times New Roman" w:hAnsi="Times New Roman"/>
          <w:sz w:val="20"/>
        </w:rPr>
      </w:pPr>
    </w:p>
    <w:p w:rsidR="00BA552A" w:rsidRDefault="00BA552A" w:rsidP="00BA552A">
      <w:pPr>
        <w:pStyle w:val="ZkladntextIMP"/>
        <w:spacing w:line="230" w:lineRule="auto"/>
        <w:jc w:val="both"/>
        <w:rPr>
          <w:rFonts w:ascii="Times New Roman" w:hAnsi="Times New Roman"/>
          <w:sz w:val="20"/>
        </w:rPr>
      </w:pPr>
    </w:p>
    <w:p w:rsidR="00BA552A" w:rsidRDefault="00BA552A" w:rsidP="00BA552A">
      <w:pPr>
        <w:pStyle w:val="ZkladntextIMP"/>
        <w:spacing w:line="230" w:lineRule="auto"/>
        <w:jc w:val="both"/>
        <w:rPr>
          <w:rFonts w:ascii="Times New Roman" w:hAnsi="Times New Roman"/>
          <w:sz w:val="20"/>
        </w:rPr>
      </w:pPr>
    </w:p>
    <w:p w:rsidR="00BA552A" w:rsidRDefault="00BA552A" w:rsidP="00BA552A">
      <w:pPr>
        <w:pStyle w:val="ZkladntextIMP"/>
        <w:spacing w:line="230" w:lineRule="auto"/>
        <w:jc w:val="both"/>
        <w:rPr>
          <w:rFonts w:ascii="Times New Roman" w:hAnsi="Times New Roman"/>
          <w:sz w:val="20"/>
        </w:rPr>
      </w:pPr>
    </w:p>
    <w:p w:rsidR="00BA552A" w:rsidRPr="0046475E" w:rsidRDefault="00BA552A" w:rsidP="00BA552A">
      <w:pPr>
        <w:pStyle w:val="ZkladntextIMP"/>
        <w:spacing w:line="230" w:lineRule="auto"/>
        <w:jc w:val="both"/>
        <w:rPr>
          <w:rFonts w:ascii="Times New Roman" w:hAnsi="Times New Roman"/>
          <w:sz w:val="20"/>
        </w:rPr>
      </w:pPr>
    </w:p>
    <w:p w:rsidR="00BA552A" w:rsidRPr="0046475E" w:rsidRDefault="00BA552A" w:rsidP="00BA552A">
      <w:pPr>
        <w:pStyle w:val="ZkladntextIMP"/>
        <w:spacing w:line="230" w:lineRule="auto"/>
        <w:jc w:val="both"/>
        <w:rPr>
          <w:rFonts w:ascii="Times New Roman" w:hAnsi="Times New Roman"/>
          <w:sz w:val="20"/>
        </w:rPr>
      </w:pPr>
    </w:p>
    <w:p w:rsidR="00BA552A" w:rsidRPr="0046475E" w:rsidRDefault="00BA552A" w:rsidP="00BA552A">
      <w:pPr>
        <w:pStyle w:val="ZkladntextIMP"/>
        <w:tabs>
          <w:tab w:val="left" w:pos="567"/>
        </w:tabs>
        <w:spacing w:line="240" w:lineRule="auto"/>
        <w:jc w:val="both"/>
        <w:rPr>
          <w:rFonts w:ascii="Times New Roman" w:hAnsi="Times New Roman"/>
          <w:sz w:val="20"/>
        </w:rPr>
      </w:pPr>
      <w:r w:rsidRPr="0046475E">
        <w:rPr>
          <w:rFonts w:ascii="Times New Roman" w:hAnsi="Times New Roman"/>
          <w:sz w:val="20"/>
        </w:rPr>
        <w:t>...........................................</w:t>
      </w:r>
      <w:r w:rsidRPr="0046475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</w:p>
    <w:p w:rsidR="00BA552A" w:rsidRPr="0046475E" w:rsidRDefault="00BA552A" w:rsidP="00BA552A">
      <w:pPr>
        <w:pStyle w:val="ZkladntextIMP"/>
        <w:tabs>
          <w:tab w:val="clear" w:pos="720"/>
          <w:tab w:val="clear" w:pos="6480"/>
          <w:tab w:val="left" w:pos="567"/>
          <w:tab w:val="left" w:pos="6237"/>
        </w:tabs>
        <w:spacing w:line="230" w:lineRule="auto"/>
        <w:jc w:val="both"/>
        <w:rPr>
          <w:rFonts w:ascii="Times New Roman" w:hAnsi="Times New Roman"/>
          <w:sz w:val="20"/>
        </w:rPr>
      </w:pPr>
      <w:r w:rsidRPr="0046475E">
        <w:rPr>
          <w:rFonts w:ascii="Times New Roman" w:hAnsi="Times New Roman"/>
          <w:sz w:val="20"/>
        </w:rPr>
        <w:t xml:space="preserve">     Město Humpolec </w:t>
      </w:r>
      <w:r w:rsidRPr="0046475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                                            </w:t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  <w:r w:rsidRPr="0046475E">
        <w:rPr>
          <w:rFonts w:ascii="Times New Roman" w:hAnsi="Times New Roman"/>
          <w:sz w:val="20"/>
        </w:rPr>
        <w:tab/>
      </w:r>
    </w:p>
    <w:p w:rsidR="00BA552A" w:rsidRPr="0046475E" w:rsidRDefault="00BA552A" w:rsidP="00BA552A">
      <w:pPr>
        <w:pStyle w:val="ZkladntextIMP"/>
        <w:tabs>
          <w:tab w:val="clear" w:pos="720"/>
          <w:tab w:val="clear" w:pos="6480"/>
          <w:tab w:val="left" w:pos="567"/>
          <w:tab w:val="left" w:pos="6237"/>
        </w:tabs>
        <w:spacing w:line="230" w:lineRule="auto"/>
        <w:jc w:val="both"/>
        <w:rPr>
          <w:rFonts w:ascii="Times New Roman" w:hAnsi="Times New Roman"/>
          <w:sz w:val="20"/>
        </w:rPr>
      </w:pPr>
      <w:r w:rsidRPr="0046475E">
        <w:rPr>
          <w:rFonts w:ascii="Times New Roman" w:hAnsi="Times New Roman"/>
          <w:sz w:val="20"/>
        </w:rPr>
        <w:t xml:space="preserve">    Ing. </w:t>
      </w:r>
      <w:smartTag w:uri="urn:schemas-microsoft-com:office:smarttags" w:element="PersonName">
        <w:r>
          <w:rPr>
            <w:rFonts w:ascii="Times New Roman" w:hAnsi="Times New Roman"/>
            <w:sz w:val="20"/>
          </w:rPr>
          <w:t>Květoslav Namyslo</w:t>
        </w:r>
      </w:smartTag>
    </w:p>
    <w:p w:rsidR="00BA552A" w:rsidRDefault="00BA552A" w:rsidP="00BA552A">
      <w:r>
        <w:rPr>
          <w:rFonts w:ascii="Times New Roman" w:hAnsi="Times New Roman"/>
        </w:rPr>
        <w:t xml:space="preserve">        </w:t>
      </w:r>
      <w:r w:rsidRPr="0046475E">
        <w:rPr>
          <w:rFonts w:ascii="Times New Roman" w:hAnsi="Times New Roman"/>
        </w:rPr>
        <w:t>místostarosta</w:t>
      </w:r>
      <w:r w:rsidRPr="0046475E">
        <w:rPr>
          <w:rFonts w:ascii="Times New Roman" w:hAnsi="Times New Roman"/>
        </w:rPr>
        <w:tab/>
      </w:r>
    </w:p>
    <w:p w:rsidR="00BA552A" w:rsidRDefault="00BA552A" w:rsidP="00BA552A"/>
    <w:p w:rsidR="00F95B64" w:rsidRDefault="00F95B64"/>
    <w:sectPr w:rsidR="00F9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5E"/>
    <w:rsid w:val="003F25AB"/>
    <w:rsid w:val="0072505E"/>
    <w:rsid w:val="00AD73DC"/>
    <w:rsid w:val="00BA552A"/>
    <w:rsid w:val="00D404D1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36F6AB3-1643-45D8-8E1B-D9B63447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52A"/>
    <w:pPr>
      <w:spacing w:after="0" w:line="240" w:lineRule="auto"/>
    </w:pPr>
    <w:rPr>
      <w:rFonts w:ascii="Avinion" w:eastAsia="Times New Roman" w:hAnsi="Avinio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BA55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Normln1">
    <w:name w:val="Normální1"/>
    <w:basedOn w:val="Normln"/>
    <w:rsid w:val="00BA552A"/>
    <w:pPr>
      <w:tabs>
        <w:tab w:val="left" w:pos="8784"/>
      </w:tabs>
      <w:suppressAutoHyphens/>
      <w:spacing w:line="415" w:lineRule="auto"/>
      <w:jc w:val="both"/>
    </w:pPr>
    <w:rPr>
      <w:rFonts w:ascii="Times New Roman" w:hAnsi="Times New Roman"/>
    </w:rPr>
  </w:style>
  <w:style w:type="paragraph" w:customStyle="1" w:styleId="Nadpis">
    <w:name w:val="Nadpis"/>
    <w:basedOn w:val="Normln"/>
    <w:rsid w:val="00BA552A"/>
    <w:pPr>
      <w:pBdr>
        <w:top w:val="single" w:sz="6" w:space="7" w:color="auto"/>
        <w:left w:val="single" w:sz="6" w:space="7" w:color="auto"/>
        <w:bottom w:val="single" w:sz="6" w:space="7" w:color="auto"/>
        <w:right w:val="single" w:sz="6" w:space="7" w:color="auto"/>
        <w:between w:val="single" w:sz="6" w:space="7" w:color="auto"/>
      </w:pBdr>
      <w:shd w:val="pct25" w:color="auto" w:fill="auto"/>
      <w:tabs>
        <w:tab w:val="left" w:pos="2736"/>
        <w:tab w:val="left" w:pos="8928"/>
      </w:tabs>
      <w:suppressAutoHyphens/>
      <w:spacing w:before="363" w:after="181" w:line="276" w:lineRule="auto"/>
      <w:jc w:val="center"/>
    </w:pPr>
    <w:rPr>
      <w:rFonts w:ascii="Times New Roman" w:hAnsi="Times New Roman"/>
      <w: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Kocmanová</dc:creator>
  <cp:keywords/>
  <dc:description/>
  <cp:lastModifiedBy>Město Humpolec</cp:lastModifiedBy>
  <cp:revision>5</cp:revision>
  <cp:lastPrinted>2016-09-22T08:13:00Z</cp:lastPrinted>
  <dcterms:created xsi:type="dcterms:W3CDTF">2016-09-22T08:07:00Z</dcterms:created>
  <dcterms:modified xsi:type="dcterms:W3CDTF">2016-10-11T11:35:00Z</dcterms:modified>
</cp:coreProperties>
</file>