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8D10A6">
      <w:pPr>
        <w:jc w:val="both"/>
      </w:pPr>
      <w:r>
        <w:t xml:space="preserve">                                                                         </w:t>
      </w:r>
    </w:p>
    <w:p w:rsidR="008D10A6">
      <w:pPr>
        <w:jc w:val="both"/>
      </w:pPr>
      <w:r>
        <w:t>Dnešního dne</w:t>
      </w:r>
      <w:r w:rsidR="007A6F4E">
        <w:t xml:space="preserve"> </w:t>
      </w:r>
      <w:r>
        <w:t>měsíce a roku uzavřely smluvní strany :</w:t>
      </w:r>
    </w:p>
    <w:p w:rsidR="008D10A6">
      <w:pPr>
        <w:jc w:val="both"/>
      </w:pPr>
    </w:p>
    <w:p w:rsidR="009D2606" w:rsidP="009D2606">
      <w:pPr>
        <w:jc w:val="both"/>
        <w:rPr>
          <w:b/>
          <w:i/>
        </w:rPr>
      </w:pPr>
      <w:r w:rsidRPr="00885997">
        <w:rPr>
          <w:b/>
        </w:rPr>
        <w:t>Borovky,</w:t>
      </w:r>
      <w:r w:rsidRPr="00885997">
        <w:rPr>
          <w:b/>
        </w:rPr>
        <w:t xml:space="preserve"> </w:t>
      </w:r>
      <w:r w:rsidRPr="00885997">
        <w:rPr>
          <w:b/>
        </w:rPr>
        <w:t>s. r. o.,</w:t>
      </w:r>
      <w:r>
        <w:rPr>
          <w:b/>
          <w:i/>
        </w:rPr>
        <w:t xml:space="preserve"> </w:t>
      </w:r>
      <w:r w:rsidRPr="004F1153" w:rsidR="004F1153">
        <w:t>IČ</w:t>
      </w:r>
      <w:r w:rsidR="004F1153">
        <w:rPr>
          <w:szCs w:val="24"/>
        </w:rPr>
        <w:t xml:space="preserve"> 02061449, </w:t>
      </w:r>
      <w:r w:rsidRPr="00B0396E">
        <w:rPr>
          <w:szCs w:val="24"/>
        </w:rPr>
        <w:t>Brigádnická 1723/4, 370 06, České Budějovice</w:t>
      </w:r>
    </w:p>
    <w:p w:rsidR="00B0396E" w:rsidRPr="00B0396E" w:rsidP="009D2606">
      <w:pPr>
        <w:jc w:val="both"/>
      </w:pPr>
      <w:r>
        <w:t>z</w:t>
      </w:r>
      <w:r w:rsidRPr="00B0396E">
        <w:t xml:space="preserve">astoupená jednatelem </w:t>
      </w:r>
      <w:r>
        <w:t xml:space="preserve">společnosti </w:t>
      </w:r>
      <w:r w:rsidRPr="00B0396E">
        <w:t>Františkem Jelenem</w:t>
      </w:r>
    </w:p>
    <w:p w:rsidR="0052303B">
      <w:pPr>
        <w:jc w:val="both"/>
      </w:pPr>
    </w:p>
    <w:p w:rsidR="008D10A6">
      <w:pPr>
        <w:jc w:val="both"/>
      </w:pPr>
      <w:r>
        <w:t xml:space="preserve">na straně jedné jako </w:t>
      </w:r>
      <w:r w:rsidR="00254D7E">
        <w:t>dárce</w:t>
      </w:r>
      <w:r>
        <w:t xml:space="preserve"> (dále jen </w:t>
      </w:r>
      <w:r w:rsidR="00254D7E">
        <w:t>dárce</w:t>
      </w:r>
      <w:r>
        <w:t>)</w:t>
      </w:r>
    </w:p>
    <w:p w:rsidR="004C6A5C">
      <w:pPr>
        <w:jc w:val="both"/>
      </w:pPr>
    </w:p>
    <w:p w:rsidR="008D10A6">
      <w:pPr>
        <w:jc w:val="both"/>
      </w:pPr>
      <w:r>
        <w:t xml:space="preserve">a </w:t>
      </w:r>
    </w:p>
    <w:p w:rsidR="004C6A5C">
      <w:pPr>
        <w:jc w:val="both"/>
      </w:pPr>
    </w:p>
    <w:p w:rsidR="0052303B" w:rsidP="009D2606">
      <w:pPr>
        <w:jc w:val="both"/>
      </w:pPr>
      <w:r w:rsidRPr="00885997">
        <w:rPr>
          <w:b/>
        </w:rPr>
        <w:t>Město Klatovy</w:t>
      </w:r>
      <w:r w:rsidRPr="00C60C0C">
        <w:t>,</w:t>
      </w:r>
      <w:r>
        <w:t xml:space="preserve"> IČ 00255661, náměstí Míru 62, 339 01  Klatovy</w:t>
      </w:r>
    </w:p>
    <w:p w:rsidR="009D2606" w:rsidP="009D2606">
      <w:pPr>
        <w:jc w:val="both"/>
      </w:pPr>
      <w:r>
        <w:t>zastoupené starostou města Mgr. Rudolfem Salvetrem</w:t>
      </w:r>
      <w:r w:rsidR="004C6A5C">
        <w:t xml:space="preserve"> </w:t>
      </w:r>
    </w:p>
    <w:p w:rsidR="004C6A5C" w:rsidP="009D2606">
      <w:pPr>
        <w:jc w:val="both"/>
      </w:pPr>
    </w:p>
    <w:p w:rsidR="008D10A6">
      <w:pPr>
        <w:jc w:val="both"/>
      </w:pPr>
      <w:r>
        <w:t xml:space="preserve">na straně druhé jako </w:t>
      </w:r>
      <w:r w:rsidR="00254D7E">
        <w:t>obdarovaný</w:t>
      </w:r>
      <w:r>
        <w:t xml:space="preserve"> (dále jen </w:t>
      </w:r>
      <w:r w:rsidR="00254D7E">
        <w:t>obdarovaný</w:t>
      </w:r>
      <w:r>
        <w:t>)</w:t>
      </w:r>
    </w:p>
    <w:p w:rsidR="008D10A6">
      <w:pPr>
        <w:jc w:val="both"/>
      </w:pPr>
    </w:p>
    <w:p w:rsidR="008D10A6">
      <w:pPr>
        <w:jc w:val="both"/>
      </w:pPr>
      <w:r>
        <w:t>tuto</w:t>
      </w:r>
    </w:p>
    <w:p w:rsidR="00634E93" w:rsidRPr="00C60C0C" w:rsidP="00C60C0C">
      <w:pPr>
        <w:jc w:val="center"/>
        <w:rPr>
          <w:b/>
          <w:sz w:val="32"/>
        </w:rPr>
      </w:pPr>
      <w:r w:rsidRPr="00C60C0C">
        <w:rPr>
          <w:b/>
          <w:sz w:val="32"/>
        </w:rPr>
        <w:t>Darovací smlouvu</w:t>
      </w:r>
    </w:p>
    <w:p w:rsidR="008D10A6">
      <w:pPr>
        <w:jc w:val="center"/>
      </w:pPr>
      <w:r>
        <w:t>I.</w:t>
      </w:r>
    </w:p>
    <w:p w:rsidR="00642061">
      <w:pPr>
        <w:jc w:val="both"/>
      </w:pPr>
      <w:r>
        <w:t xml:space="preserve">1. </w:t>
      </w:r>
      <w:r w:rsidR="00B0396E">
        <w:t xml:space="preserve">Společnost Borovky, s. r. o. </w:t>
      </w:r>
      <w:r w:rsidR="00AE71CD">
        <w:t xml:space="preserve"> je výlučným vla</w:t>
      </w:r>
      <w:r w:rsidR="00B45F44">
        <w:t>s</w:t>
      </w:r>
      <w:r w:rsidR="00AE71CD">
        <w:t xml:space="preserve">tníkem </w:t>
      </w:r>
      <w:r w:rsidR="008E4088">
        <w:t xml:space="preserve">mimo </w:t>
      </w:r>
      <w:r w:rsidR="00F207C6">
        <w:t>jiné</w:t>
      </w:r>
      <w:r w:rsidR="001128BD">
        <w:t xml:space="preserve"> nemovitosti – </w:t>
      </w:r>
      <w:r w:rsidR="00DD1B56">
        <w:t>p</w:t>
      </w:r>
      <w:r w:rsidR="007C1AE0">
        <w:t xml:space="preserve">ozemkové parcely </w:t>
      </w:r>
      <w:r w:rsidR="00DD1B56">
        <w:t>č.</w:t>
      </w:r>
      <w:r w:rsidR="0006069A">
        <w:t xml:space="preserve"> </w:t>
      </w:r>
      <w:r w:rsidR="00F60F31">
        <w:t>850/1</w:t>
      </w:r>
      <w:r w:rsidR="00DD1B56">
        <w:t xml:space="preserve"> </w:t>
      </w:r>
      <w:r w:rsidR="002D34AE">
        <w:t xml:space="preserve">o výměře </w:t>
      </w:r>
      <w:r w:rsidR="00F60F31">
        <w:t>2 405</w:t>
      </w:r>
      <w:r w:rsidR="00C90F62">
        <w:t xml:space="preserve"> m</w:t>
      </w:r>
      <w:r w:rsidR="00C90F62">
        <w:rPr>
          <w:vertAlign w:val="superscript"/>
        </w:rPr>
        <w:t>2</w:t>
      </w:r>
      <w:r w:rsidR="004C6A5C">
        <w:t xml:space="preserve"> – </w:t>
      </w:r>
      <w:r w:rsidRPr="009869D1">
        <w:rPr>
          <w:color w:val="000000" w:themeColor="text1"/>
        </w:rPr>
        <w:t>ostatní plocha</w:t>
      </w:r>
      <w:r w:rsidR="00132C70">
        <w:t xml:space="preserve">, </w:t>
      </w:r>
      <w:r w:rsidR="001C3A65">
        <w:t xml:space="preserve">č. </w:t>
      </w:r>
      <w:r w:rsidR="00F60F31">
        <w:t>850/6</w:t>
      </w:r>
      <w:r w:rsidR="001C3A65">
        <w:t xml:space="preserve"> o výměře </w:t>
      </w:r>
      <w:r w:rsidR="00F60F31">
        <w:t>199</w:t>
      </w:r>
      <w:r w:rsidR="001C3A65">
        <w:t xml:space="preserve"> m</w:t>
      </w:r>
      <w:r w:rsidR="001C3A65">
        <w:rPr>
          <w:vertAlign w:val="superscript"/>
        </w:rPr>
        <w:t>2</w:t>
      </w:r>
      <w:r w:rsidR="00F60F31">
        <w:t xml:space="preserve"> – </w:t>
      </w:r>
      <w:r w:rsidRPr="00F32628" w:rsidR="00F60F31">
        <w:t>orná půda</w:t>
      </w:r>
      <w:r w:rsidRPr="00F32628" w:rsidR="001C3A65">
        <w:t>,</w:t>
      </w:r>
      <w:r w:rsidR="001C3A65">
        <w:t xml:space="preserve"> č. </w:t>
      </w:r>
      <w:r w:rsidR="00F60F31">
        <w:t>850/11</w:t>
      </w:r>
      <w:r w:rsidR="001C3A65">
        <w:t xml:space="preserve"> o výměře </w:t>
      </w:r>
      <w:r w:rsidR="00F60F31">
        <w:t>40</w:t>
      </w:r>
      <w:r w:rsidR="00526119">
        <w:t xml:space="preserve"> </w:t>
      </w:r>
      <w:r w:rsidR="001C3A65">
        <w:t>m</w:t>
      </w:r>
      <w:r w:rsidR="001C3A65">
        <w:rPr>
          <w:vertAlign w:val="superscript"/>
        </w:rPr>
        <w:t>2</w:t>
      </w:r>
      <w:r w:rsidR="004C6A5C">
        <w:t xml:space="preserve"> – </w:t>
      </w:r>
      <w:r w:rsidRPr="00F32628" w:rsidR="004C6A5C">
        <w:t>orná půda</w:t>
      </w:r>
      <w:r w:rsidRPr="00F32628" w:rsidR="001C3A65">
        <w:t>,</w:t>
      </w:r>
      <w:r w:rsidR="001C3A65">
        <w:t xml:space="preserve"> č. </w:t>
      </w:r>
      <w:r w:rsidR="00F60F31">
        <w:t>850/1</w:t>
      </w:r>
      <w:r w:rsidR="00ED6BB7">
        <w:t>3</w:t>
      </w:r>
      <w:r w:rsidR="001C3A65">
        <w:t xml:space="preserve"> o výměře </w:t>
      </w:r>
      <w:r w:rsidR="00ED6BB7">
        <w:t>10</w:t>
      </w:r>
      <w:r w:rsidR="00F60F31">
        <w:t>4</w:t>
      </w:r>
      <w:r w:rsidR="00526119">
        <w:t xml:space="preserve"> </w:t>
      </w:r>
      <w:r w:rsidR="001C3A65">
        <w:t>m</w:t>
      </w:r>
      <w:r w:rsidR="001C3A65">
        <w:rPr>
          <w:vertAlign w:val="superscript"/>
        </w:rPr>
        <w:t>2</w:t>
      </w:r>
      <w:r w:rsidR="004C6A5C">
        <w:t xml:space="preserve"> – </w:t>
      </w:r>
      <w:r w:rsidRPr="00F32628" w:rsidR="004C6A5C">
        <w:t>orná půda</w:t>
      </w:r>
      <w:r w:rsidR="001C3A65">
        <w:t xml:space="preserve">, </w:t>
      </w:r>
      <w:r w:rsidR="004C6A5C">
        <w:t xml:space="preserve">vše </w:t>
      </w:r>
      <w:r w:rsidR="00C90F62">
        <w:t>v</w:t>
      </w:r>
      <w:r w:rsidR="00B77D71">
        <w:t> </w:t>
      </w:r>
      <w:r w:rsidR="00C90F62">
        <w:t>obci</w:t>
      </w:r>
      <w:r w:rsidR="00B77D71">
        <w:t xml:space="preserve"> Klatovy</w:t>
      </w:r>
      <w:r w:rsidR="00C90F62">
        <w:t xml:space="preserve"> a</w:t>
      </w:r>
      <w:r w:rsidR="007673B8">
        <w:t xml:space="preserve"> kat</w:t>
      </w:r>
      <w:r w:rsidR="00C90F62">
        <w:t>astrálním území</w:t>
      </w:r>
      <w:r w:rsidR="00B77D71">
        <w:t xml:space="preserve"> </w:t>
      </w:r>
      <w:r w:rsidR="002F60C2">
        <w:t>Štěpánov</w:t>
      </w:r>
      <w:r w:rsidR="00132C70">
        <w:t>ice u Klatov</w:t>
      </w:r>
      <w:r w:rsidR="00123330">
        <w:t>. Tyto</w:t>
      </w:r>
      <w:r w:rsidR="00C90F62">
        <w:t xml:space="preserve"> nemovitost</w:t>
      </w:r>
      <w:r w:rsidR="00123330">
        <w:t>i</w:t>
      </w:r>
      <w:r w:rsidR="00C90F62">
        <w:t xml:space="preserve"> j</w:t>
      </w:r>
      <w:r w:rsidR="00123330">
        <w:t>sou</w:t>
      </w:r>
      <w:r w:rsidR="00C90F62">
        <w:t xml:space="preserve"> zapsán</w:t>
      </w:r>
      <w:r w:rsidR="00123330">
        <w:t>y</w:t>
      </w:r>
      <w:r w:rsidR="008D10A6">
        <w:t xml:space="preserve">  na listu vlastnictví č.</w:t>
      </w:r>
      <w:r w:rsidR="00B77D71">
        <w:t xml:space="preserve"> </w:t>
      </w:r>
      <w:r w:rsidR="00F32628">
        <w:t>701</w:t>
      </w:r>
      <w:r w:rsidR="008D10A6">
        <w:t xml:space="preserve"> pro obec </w:t>
      </w:r>
      <w:r w:rsidR="00B77D71">
        <w:t xml:space="preserve">Klatovy </w:t>
      </w:r>
      <w:r w:rsidR="004F39F3">
        <w:t>a katastrální</w:t>
      </w:r>
      <w:r w:rsidR="008D10A6">
        <w:t xml:space="preserve"> území </w:t>
      </w:r>
      <w:r w:rsidR="005E2645">
        <w:t>Štěpánovice</w:t>
      </w:r>
      <w:r w:rsidR="00132C70">
        <w:t xml:space="preserve"> u Klatov</w:t>
      </w:r>
      <w:r w:rsidR="008D10A6">
        <w:t xml:space="preserve"> u Katastrálního úřadu  pro Plzeňský kraj, Katastrální pracoviště Klat</w:t>
      </w:r>
      <w:r w:rsidR="00DF2848">
        <w:t>ovy.</w:t>
      </w:r>
      <w:r w:rsidR="00E51B7C">
        <w:t xml:space="preserve"> </w:t>
      </w:r>
    </w:p>
    <w:p w:rsidR="009869D1">
      <w:pPr>
        <w:jc w:val="both"/>
      </w:pPr>
    </w:p>
    <w:p w:rsidR="00ED6BB7" w:rsidRPr="00ED6BB7" w:rsidP="00ED6BB7">
      <w:pPr>
        <w:jc w:val="both"/>
      </w:pPr>
      <w:r>
        <w:t xml:space="preserve">2. Geometrickým plánem č. </w:t>
      </w:r>
      <w:r>
        <w:t>4</w:t>
      </w:r>
      <w:r w:rsidR="0073359B">
        <w:t>77</w:t>
      </w:r>
      <w:r>
        <w:t>-1</w:t>
      </w:r>
      <w:r w:rsidR="0073359B">
        <w:t>11</w:t>
      </w:r>
      <w:r>
        <w:t>/201</w:t>
      </w:r>
      <w:r w:rsidR="0073359B">
        <w:t>7</w:t>
      </w:r>
      <w:r>
        <w:t xml:space="preserve"> se </w:t>
      </w:r>
      <w:r w:rsidR="0073359B">
        <w:t xml:space="preserve">od shora uvedené pozemkové parcely č. 850/11 </w:t>
      </w:r>
      <w:r>
        <w:t>o</w:t>
      </w:r>
      <w:r w:rsidR="00DC5377">
        <w:t>d</w:t>
      </w:r>
      <w:r w:rsidR="0073359B">
        <w:t>děluje díl</w:t>
      </w:r>
      <w:r>
        <w:t xml:space="preserve"> o výměře 1 m</w:t>
      </w:r>
      <w:r w:rsidRPr="00ED6BB7">
        <w:rPr>
          <w:vertAlign w:val="superscript"/>
        </w:rPr>
        <w:t>2</w:t>
      </w:r>
      <w:r w:rsidR="00634E93">
        <w:rPr>
          <w:vertAlign w:val="superscript"/>
        </w:rPr>
        <w:t xml:space="preserve"> </w:t>
      </w:r>
      <w:r>
        <w:t>označený jako nově vzniklá pozemková parcela č. 850/</w:t>
      </w:r>
      <w:r w:rsidR="0073359B">
        <w:t xml:space="preserve">61 </w:t>
      </w:r>
      <w:r w:rsidR="00EB2D72">
        <w:t>v obci Klatovy a katastrálním území Štěpánovice u Klatov</w:t>
      </w:r>
      <w:r>
        <w:t>.</w:t>
      </w:r>
    </w:p>
    <w:p w:rsidR="0073359B" w:rsidP="0073359B">
      <w:pPr>
        <w:jc w:val="both"/>
      </w:pPr>
      <w:r>
        <w:t>Dále se geometrickým plánem č. 477-111/2017 od shora uvedené pozemkové parcely č. 850/1 odděluje díl o výměře 2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850/45,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850/46,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850/47,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850/48,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850/49,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850/50,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850/51,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850/52,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850/53,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850/54,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850/55,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850/56,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850/57,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850/58,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850/59, díl o výměře 1 m</w:t>
      </w:r>
      <w:r w:rsidRPr="00ED6BB7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označený jako nově vzniklá pozemková parcela č. 850/60, vše v obci Klatovy a katastrálním území Štěpánovice u Klatov.</w:t>
      </w:r>
    </w:p>
    <w:p w:rsidR="001D2835" w:rsidP="0073359B">
      <w:pPr>
        <w:jc w:val="both"/>
      </w:pPr>
    </w:p>
    <w:p w:rsidR="001D2835" w:rsidP="0073359B">
      <w:pPr>
        <w:jc w:val="both"/>
      </w:pPr>
    </w:p>
    <w:p w:rsidR="001D2835" w:rsidRPr="00ED6BB7" w:rsidP="0073359B">
      <w:pPr>
        <w:jc w:val="both"/>
      </w:pPr>
    </w:p>
    <w:p w:rsidR="006366E2" w:rsidP="006366E2"/>
    <w:p w:rsidR="006366E2" w:rsidP="006366E2">
      <w:pPr>
        <w:jc w:val="center"/>
      </w:pPr>
      <w:r>
        <w:t>II.</w:t>
      </w:r>
    </w:p>
    <w:p w:rsidR="001A49E1" w:rsidP="00A46FD9">
      <w:pPr>
        <w:tabs>
          <w:tab w:val="left" w:pos="1134"/>
        </w:tabs>
        <w:jc w:val="both"/>
      </w:pPr>
      <w:r>
        <w:t>Společnost Borovky, s. r. o. daruje</w:t>
      </w:r>
      <w:r w:rsidR="00132DF3">
        <w:t xml:space="preserve"> </w:t>
      </w:r>
      <w:r w:rsidR="000E5CBF">
        <w:t>svoje</w:t>
      </w:r>
      <w:r w:rsidR="008D10A6">
        <w:t xml:space="preserve"> shora</w:t>
      </w:r>
      <w:r w:rsidR="00902664">
        <w:t xml:space="preserve"> </w:t>
      </w:r>
      <w:r w:rsidR="008D10A6">
        <w:t xml:space="preserve"> uved</w:t>
      </w:r>
      <w:r w:rsidR="00132DF3">
        <w:t>en</w:t>
      </w:r>
      <w:r w:rsidR="00132C70">
        <w:t>é</w:t>
      </w:r>
      <w:r w:rsidR="00132DF3">
        <w:t xml:space="preserve"> nemovitost</w:t>
      </w:r>
      <w:r w:rsidR="00132C70">
        <w:t>i</w:t>
      </w:r>
      <w:r w:rsidR="00902664">
        <w:t xml:space="preserve"> - </w:t>
      </w:r>
      <w:r w:rsidR="004C6A5C">
        <w:t xml:space="preserve">pozemkové parcely č. </w:t>
      </w:r>
      <w:r w:rsidR="002F60C2">
        <w:t xml:space="preserve">850/1 o výměře </w:t>
      </w:r>
      <w:r w:rsidR="00E51A85">
        <w:t>2 39</w:t>
      </w:r>
      <w:r w:rsidR="0073359B">
        <w:t>3</w:t>
      </w:r>
      <w:r w:rsidR="002F60C2">
        <w:t xml:space="preserve"> m</w:t>
      </w:r>
      <w:r w:rsidR="002F60C2">
        <w:rPr>
          <w:vertAlign w:val="superscript"/>
        </w:rPr>
        <w:t>2</w:t>
      </w:r>
      <w:r w:rsidR="002F60C2">
        <w:t xml:space="preserve"> – </w:t>
      </w:r>
      <w:r w:rsidRPr="00DD40DF" w:rsidR="00E51A85">
        <w:t>ostatní plocha (v hranicích geometrického plánu č. 4</w:t>
      </w:r>
      <w:r w:rsidRPr="00DD40DF" w:rsidR="0073359B">
        <w:t>77</w:t>
      </w:r>
      <w:r w:rsidRPr="00DD40DF" w:rsidR="00E51A85">
        <w:t>-1</w:t>
      </w:r>
      <w:r w:rsidRPr="00DD40DF" w:rsidR="0073359B">
        <w:t>11</w:t>
      </w:r>
      <w:r w:rsidRPr="00DD40DF" w:rsidR="00E51A85">
        <w:t>/201</w:t>
      </w:r>
      <w:r w:rsidRPr="00DD40DF" w:rsidR="0073359B">
        <w:t>7</w:t>
      </w:r>
      <w:r w:rsidRPr="00DD40DF" w:rsidR="00E51A85">
        <w:t>)</w:t>
      </w:r>
      <w:r w:rsidRPr="00DD40DF" w:rsidR="002F60C2">
        <w:t>, č. 850/6 o výměře 199 m</w:t>
      </w:r>
      <w:r w:rsidRPr="00DD40DF" w:rsidR="002F60C2">
        <w:rPr>
          <w:vertAlign w:val="superscript"/>
        </w:rPr>
        <w:t>2</w:t>
      </w:r>
      <w:r w:rsidRPr="00DD40DF" w:rsidR="002F60C2">
        <w:t xml:space="preserve"> – orná půda, č. 850/11 o výměře 40 m</w:t>
      </w:r>
      <w:r w:rsidRPr="00DD40DF" w:rsidR="002F60C2">
        <w:rPr>
          <w:vertAlign w:val="superscript"/>
        </w:rPr>
        <w:t>2</w:t>
      </w:r>
      <w:r w:rsidRPr="00DD40DF" w:rsidR="002F60C2">
        <w:t xml:space="preserve"> – orná půda</w:t>
      </w:r>
      <w:r w:rsidRPr="00DD40DF" w:rsidR="00E51A85">
        <w:t xml:space="preserve"> (v hranicích geometrického plánu č. 4</w:t>
      </w:r>
      <w:r w:rsidRPr="00DD40DF" w:rsidR="00FA6EC6">
        <w:t>77-111</w:t>
      </w:r>
      <w:r w:rsidRPr="00DD40DF" w:rsidR="00E51A85">
        <w:t>/201</w:t>
      </w:r>
      <w:r w:rsidRPr="00DD40DF" w:rsidR="00FA6EC6">
        <w:t>7</w:t>
      </w:r>
      <w:r w:rsidRPr="00DD40DF" w:rsidR="00E51A85">
        <w:t>)</w:t>
      </w:r>
      <w:r w:rsidRPr="00DD40DF" w:rsidR="001842AA">
        <w:t xml:space="preserve">, </w:t>
      </w:r>
      <w:r w:rsidRPr="00DD40DF" w:rsidR="00D46F7E">
        <w:t xml:space="preserve">č. 850/13 </w:t>
      </w:r>
      <w:r w:rsidRPr="00DD40DF" w:rsidR="001842AA">
        <w:t>o výměře 10</w:t>
      </w:r>
      <w:r w:rsidRPr="00DD40DF" w:rsidR="00D46F7E">
        <w:t>4</w:t>
      </w:r>
      <w:r w:rsidRPr="00DD40DF" w:rsidR="00DD0AD8">
        <w:t xml:space="preserve"> m</w:t>
      </w:r>
      <w:r w:rsidRPr="00DD40DF" w:rsidR="00DD0AD8">
        <w:rPr>
          <w:vertAlign w:val="superscript"/>
        </w:rPr>
        <w:t>2</w:t>
      </w:r>
      <w:r w:rsidRPr="00DD40DF" w:rsidR="00D46F7E">
        <w:t xml:space="preserve"> – orná půda, </w:t>
      </w:r>
      <w:r w:rsidRPr="00DD40DF" w:rsidR="004E0A01">
        <w:t xml:space="preserve">vše </w:t>
      </w:r>
      <w:r w:rsidRPr="00DD40DF" w:rsidR="00CE5553">
        <w:t xml:space="preserve">v obci </w:t>
      </w:r>
      <w:r w:rsidRPr="00DD40DF" w:rsidR="00B77D71">
        <w:t xml:space="preserve">Klatovy </w:t>
      </w:r>
      <w:r w:rsidRPr="00DD40DF" w:rsidR="00CE5553">
        <w:t xml:space="preserve">a katastrálním území </w:t>
      </w:r>
      <w:r w:rsidRPr="00DD40DF">
        <w:t>Štěpánovice</w:t>
      </w:r>
      <w:r w:rsidR="002F60C2">
        <w:t xml:space="preserve"> u Klatov</w:t>
      </w:r>
      <w:r w:rsidR="00CE5553">
        <w:t xml:space="preserve">, </w:t>
      </w:r>
      <w:r w:rsidRPr="00CE5553" w:rsidR="00F8196F">
        <w:t>s</w:t>
      </w:r>
      <w:r w:rsidRPr="00CE5553" w:rsidR="008D10A6">
        <w:t>e</w:t>
      </w:r>
      <w:r w:rsidR="00313A03">
        <w:t xml:space="preserve"> všemi součástmi</w:t>
      </w:r>
      <w:r w:rsidR="00F61612">
        <w:t>,</w:t>
      </w:r>
      <w:r w:rsidR="00B77D71">
        <w:t xml:space="preserve"> </w:t>
      </w:r>
      <w:r w:rsidR="008D10A6">
        <w:t xml:space="preserve"> právy a povinnostmi </w:t>
      </w:r>
      <w:r>
        <w:t>a město Klatovy</w:t>
      </w:r>
      <w:r w:rsidR="00114B09">
        <w:t xml:space="preserve"> nemovitosti </w:t>
      </w:r>
      <w:r>
        <w:t xml:space="preserve"> do svého výlučného </w:t>
      </w:r>
      <w:r w:rsidR="008A2F7A">
        <w:t xml:space="preserve">vlastnictví přijímá. </w:t>
      </w:r>
    </w:p>
    <w:p w:rsidR="001D2835" w:rsidP="00A46FD9">
      <w:pPr>
        <w:tabs>
          <w:tab w:val="left" w:pos="1134"/>
        </w:tabs>
        <w:jc w:val="both"/>
      </w:pPr>
    </w:p>
    <w:p w:rsidR="008D10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="008A2F7A">
        <w:t>II.</w:t>
      </w:r>
    </w:p>
    <w:p w:rsidR="003D0CC5" w:rsidP="00DF13A2">
      <w:pPr>
        <w:tabs>
          <w:tab w:val="left" w:pos="1134"/>
        </w:tabs>
        <w:jc w:val="both"/>
      </w:pPr>
      <w:r>
        <w:t xml:space="preserve">1. </w:t>
      </w:r>
      <w:r w:rsidR="008E0635">
        <w:t>Obdarovanému</w:t>
      </w:r>
      <w:r w:rsidR="00576F13">
        <w:t xml:space="preserve"> </w:t>
      </w:r>
      <w:r w:rsidR="008D10A6">
        <w:t>je dobře znám  stav pře</w:t>
      </w:r>
      <w:r w:rsidR="00AB16C6">
        <w:t>vá</w:t>
      </w:r>
      <w:r w:rsidR="00132C70">
        <w:t>děných</w:t>
      </w:r>
      <w:r>
        <w:t xml:space="preserve">  nemovitost</w:t>
      </w:r>
      <w:r w:rsidR="00132C70">
        <w:t>í</w:t>
      </w:r>
      <w:r w:rsidR="00576F13">
        <w:t xml:space="preserve"> a prohlašuj</w:t>
      </w:r>
      <w:r w:rsidR="007E37DE">
        <w:t>e</w:t>
      </w:r>
      <w:r w:rsidR="00DF2848">
        <w:t>,</w:t>
      </w:r>
      <w:r w:rsidR="008D10A6">
        <w:t xml:space="preserve"> že nemovitos</w:t>
      </w:r>
      <w:r w:rsidR="00F210EA">
        <w:t>t</w:t>
      </w:r>
      <w:r w:rsidR="00132C70">
        <w:t>i</w:t>
      </w:r>
      <w:r w:rsidR="00F210EA">
        <w:t xml:space="preserve"> do svého  </w:t>
      </w:r>
      <w:r w:rsidR="00D94366">
        <w:t xml:space="preserve">výlučného </w:t>
      </w:r>
      <w:r w:rsidR="007D490D">
        <w:t>vlas</w:t>
      </w:r>
      <w:r w:rsidR="00023A78">
        <w:t>t</w:t>
      </w:r>
      <w:r w:rsidR="007D490D">
        <w:t>ni</w:t>
      </w:r>
      <w:r w:rsidR="00023A78">
        <w:t>ctv</w:t>
      </w:r>
      <w:r w:rsidR="007D490D">
        <w:t xml:space="preserve">í </w:t>
      </w:r>
      <w:r w:rsidR="007E37DE">
        <w:t xml:space="preserve"> přijímá</w:t>
      </w:r>
      <w:r w:rsidR="007D490D">
        <w:t xml:space="preserve"> </w:t>
      </w:r>
      <w:r w:rsidR="008D10A6">
        <w:t xml:space="preserve">ve stavu, </w:t>
      </w:r>
      <w:r w:rsidR="00C219E0">
        <w:t xml:space="preserve"> </w:t>
      </w:r>
      <w:r w:rsidR="008D10A6">
        <w:t xml:space="preserve">který odpovídá stavu ke dni podpisu této </w:t>
      </w:r>
      <w:r w:rsidR="008E0635">
        <w:t>darovací</w:t>
      </w:r>
      <w:r w:rsidR="008D10A6">
        <w:t xml:space="preserve"> smlouvy.</w:t>
      </w:r>
      <w:r w:rsidR="00700594">
        <w:t xml:space="preserve">  </w:t>
      </w:r>
    </w:p>
    <w:p w:rsidR="00DF13A2" w:rsidP="00DF13A2">
      <w:pPr>
        <w:pStyle w:val="ListParagraph"/>
        <w:tabs>
          <w:tab w:val="left" w:pos="1134"/>
        </w:tabs>
        <w:jc w:val="both"/>
      </w:pPr>
    </w:p>
    <w:p w:rsidR="001D2835" w:rsidP="003038DA">
      <w:pPr>
        <w:tabs>
          <w:tab w:val="left" w:pos="1134"/>
        </w:tabs>
        <w:jc w:val="both"/>
      </w:pPr>
      <w:r>
        <w:t>2.</w:t>
      </w:r>
      <w:r w:rsidR="00F660D3">
        <w:t xml:space="preserve"> </w:t>
      </w:r>
      <w:r w:rsidR="00A90964">
        <w:t>Dárce</w:t>
      </w:r>
      <w:r w:rsidR="00132C70">
        <w:t xml:space="preserve"> prohlašuje, že na převáděných </w:t>
      </w:r>
      <w:r w:rsidR="003D0CC5">
        <w:t>nemovitost</w:t>
      </w:r>
      <w:r w:rsidR="00132C70">
        <w:t>ech</w:t>
      </w:r>
      <w:r w:rsidR="008D10A6">
        <w:t xml:space="preserve"> neváznou žádné dluhy, věcná břemena, zástavní práva ani jiné právní závady či povinnosti,</w:t>
      </w:r>
      <w:r w:rsidR="00E9150F">
        <w:t xml:space="preserve"> </w:t>
      </w:r>
      <w:r w:rsidR="00FE6BF0">
        <w:t>na které by</w:t>
      </w:r>
      <w:r w:rsidR="003D0CC5">
        <w:t xml:space="preserve"> mě</w:t>
      </w:r>
      <w:r w:rsidR="008414CC">
        <w:t xml:space="preserve">l </w:t>
      </w:r>
      <w:r w:rsidR="00A90964">
        <w:t>obdarované</w:t>
      </w:r>
      <w:r w:rsidR="008414CC">
        <w:t xml:space="preserve">ho </w:t>
      </w:r>
      <w:r w:rsidR="003D0CC5">
        <w:t>upozornit</w:t>
      </w:r>
      <w:r w:rsidR="00975104">
        <w:t>, kromě</w:t>
      </w:r>
      <w:r w:rsidRPr="003038DA" w:rsidR="003038DA">
        <w:t xml:space="preserve"> </w:t>
      </w:r>
      <w:r w:rsidR="003038DA">
        <w:t xml:space="preserve">věcného břemene práva vedení zřizování a provozování vedení plynárenského zařízení, práva vstupu a vjezdu v rozsahu v GP č. </w:t>
      </w:r>
      <w:r w:rsidR="00D8448E">
        <w:t>432-2178/2014</w:t>
      </w:r>
      <w:r w:rsidR="003038DA">
        <w:t xml:space="preserve"> pro RWE GasNet, s. r. o. Klíšská 940/96, 400 01 Ústí nad Labem</w:t>
      </w:r>
      <w:r w:rsidR="00D8448E">
        <w:t xml:space="preserve"> v pozemcích 850/1 a 850/11 v k. ú. Štěpánovice u Klatov</w:t>
      </w:r>
      <w:r w:rsidR="003038DA">
        <w:t xml:space="preserve"> a </w:t>
      </w:r>
      <w:r w:rsidR="00D8448E">
        <w:t xml:space="preserve">provozování </w:t>
      </w:r>
      <w:r w:rsidR="003038DA">
        <w:t xml:space="preserve">vedení </w:t>
      </w:r>
      <w:r w:rsidR="00D8448E">
        <w:t xml:space="preserve">distribuční soustavy (zemní kabelové vedení) </w:t>
      </w:r>
      <w:r w:rsidR="003038DA">
        <w:t>v rozsahu v GP č.</w:t>
      </w:r>
      <w:r w:rsidR="00D8448E">
        <w:t xml:space="preserve"> 436-170/2013</w:t>
      </w:r>
      <w:r w:rsidR="003038DA">
        <w:t xml:space="preserve"> pro ČEZ Distribuce, a. s., </w:t>
      </w:r>
      <w:r w:rsidR="00D8448E">
        <w:t xml:space="preserve">Teplická 874/8, </w:t>
      </w:r>
      <w:r w:rsidR="006B43F7">
        <w:br/>
      </w:r>
      <w:r w:rsidR="00D8448E">
        <w:t>405 02  Děčín v pozemcích 850/1, 850/11 a 850/13 v k. ú. Štěpánovice u Klatov.</w:t>
      </w:r>
    </w:p>
    <w:p w:rsidR="000D65C0">
      <w:pPr>
        <w:jc w:val="center"/>
      </w:pPr>
    </w:p>
    <w:p w:rsidR="008D10A6">
      <w:pPr>
        <w:jc w:val="center"/>
      </w:pPr>
      <w:r>
        <w:t>I</w:t>
      </w:r>
      <w:r>
        <w:t>V.</w:t>
      </w:r>
    </w:p>
    <w:p w:rsidR="00DF13A2" w:rsidP="003A6933">
      <w:pPr>
        <w:jc w:val="both"/>
      </w:pPr>
      <w:r>
        <w:t>1.</w:t>
      </w:r>
      <w:r w:rsidR="006B068D">
        <w:t xml:space="preserve"> </w:t>
      </w:r>
      <w:r w:rsidR="008D10A6">
        <w:t>Tato smlouva je pro účastníky závazná okamžikem jejího uzavření, tj. podpisem oběma s</w:t>
      </w:r>
      <w:r w:rsidR="003D0CC5">
        <w:t>mluvními stranami. Vlastnictví k převáděn</w:t>
      </w:r>
      <w:r w:rsidR="004D0440">
        <w:t>ým</w:t>
      </w:r>
      <w:r w:rsidR="003D0CC5">
        <w:t xml:space="preserve"> nemovitost</w:t>
      </w:r>
      <w:r w:rsidR="004D0440">
        <w:t>em</w:t>
      </w:r>
      <w:r w:rsidR="003D0CC5">
        <w:t xml:space="preserve"> přejde na kupující</w:t>
      </w:r>
      <w:r w:rsidR="004D0440">
        <w:t>ho</w:t>
      </w:r>
      <w:r w:rsidR="003D0CC5">
        <w:t xml:space="preserve"> vkladem práva do katastru nemovitostí. Do doby zápisu vlastnického práva do katastru nemovitostí jsou smluvní strany svými projevy vázány. </w:t>
      </w:r>
    </w:p>
    <w:p w:rsidR="001D2835" w:rsidP="003A6933">
      <w:pPr>
        <w:jc w:val="both"/>
      </w:pPr>
    </w:p>
    <w:p w:rsidR="008D10A6">
      <w:pPr>
        <w:jc w:val="center"/>
      </w:pPr>
      <w:r>
        <w:t>V.</w:t>
      </w:r>
    </w:p>
    <w:p w:rsidR="001C2FC7" w:rsidP="00A46FD9">
      <w:pPr>
        <w:jc w:val="both"/>
      </w:pPr>
      <w:r>
        <w:t xml:space="preserve">Poplatek za řízení ve věci povolení vkladu vlastnického práva do katastru nemovitostí uhradí </w:t>
      </w:r>
      <w:r w:rsidR="005165C0">
        <w:t>obdarovaný</w:t>
      </w:r>
      <w:r w:rsidR="00491217">
        <w:t>.</w:t>
      </w:r>
      <w:r>
        <w:t xml:space="preserve"> </w:t>
      </w:r>
    </w:p>
    <w:p w:rsidR="001D2835" w:rsidP="00A46FD9">
      <w:pPr>
        <w:jc w:val="both"/>
      </w:pPr>
    </w:p>
    <w:p w:rsidR="008D10A6">
      <w:pPr>
        <w:jc w:val="center"/>
      </w:pPr>
      <w:r>
        <w:t>VI.</w:t>
      </w:r>
    </w:p>
    <w:p w:rsidR="001C2FC7" w:rsidP="00D8448E">
      <w:pPr>
        <w:tabs>
          <w:tab w:val="left" w:pos="1134"/>
        </w:tabs>
        <w:jc w:val="both"/>
      </w:pPr>
      <w:r>
        <w:t>Tento právní úkon byl v souladu s ustanoveními zákona č.128/2000 Sb. projednán a schválen Zastupitelstv</w:t>
      </w:r>
      <w:r w:rsidR="007D02EB">
        <w:t>e</w:t>
      </w:r>
      <w:r w:rsidR="00245343">
        <w:t>m města Klatov 08</w:t>
      </w:r>
      <w:r w:rsidR="00D8448E">
        <w:t>.12.2015</w:t>
      </w:r>
      <w:r w:rsidR="00245343">
        <w:t>.</w:t>
      </w:r>
    </w:p>
    <w:p w:rsidR="001D2835" w:rsidP="00D8448E">
      <w:pPr>
        <w:tabs>
          <w:tab w:val="left" w:pos="1134"/>
        </w:tabs>
        <w:jc w:val="both"/>
      </w:pPr>
    </w:p>
    <w:p w:rsidR="008D10A6" w:rsidP="001A1EFD">
      <w:pPr>
        <w:ind w:left="4320"/>
        <w:jc w:val="both"/>
      </w:pPr>
      <w:r>
        <w:t xml:space="preserve">         </w:t>
      </w:r>
      <w:r w:rsidR="00C516D3">
        <w:t>VII</w:t>
      </w:r>
      <w:r>
        <w:t>.</w:t>
      </w:r>
    </w:p>
    <w:p w:rsidR="008019B1" w:rsidP="00DF13A2">
      <w:pPr>
        <w:tabs>
          <w:tab w:val="left" w:pos="1134"/>
        </w:tabs>
        <w:jc w:val="both"/>
      </w:pPr>
      <w:r>
        <w:t xml:space="preserve">1. </w:t>
      </w:r>
      <w:r w:rsidR="008D10A6">
        <w:t xml:space="preserve">Podle této smlouvy lze provést vklad do katastru nemovitostí pro obec </w:t>
      </w:r>
      <w:r w:rsidR="00602BBB">
        <w:t xml:space="preserve">Klatovy a katastrální území </w:t>
      </w:r>
      <w:r w:rsidR="00073832">
        <w:t>Štěpánovi</w:t>
      </w:r>
      <w:r w:rsidR="00271972">
        <w:t>ce u Klatov</w:t>
      </w:r>
      <w:r w:rsidR="00434765">
        <w:t>.</w:t>
      </w:r>
    </w:p>
    <w:p w:rsidR="009869D1" w:rsidP="00DF13A2">
      <w:pPr>
        <w:tabs>
          <w:tab w:val="left" w:pos="1134"/>
        </w:tabs>
        <w:jc w:val="both"/>
      </w:pPr>
    </w:p>
    <w:p w:rsidR="00DF13A2" w:rsidP="009869D1">
      <w:pPr>
        <w:tabs>
          <w:tab w:val="left" w:pos="1134"/>
        </w:tabs>
        <w:jc w:val="both"/>
        <w:rPr>
          <w:color w:val="000000"/>
        </w:rPr>
      </w:pPr>
      <w:r>
        <w:rPr>
          <w:color w:val="000000"/>
        </w:rPr>
        <w:t xml:space="preserve">2. Společnost Borovky, s. r. o. </w:t>
      </w:r>
      <w:r w:rsidRPr="009869D1">
        <w:rPr>
          <w:color w:val="000000"/>
        </w:rPr>
        <w:t>podpisem této smlouvy zmocňuje město Klatovy k zastupování při správním řízení vedeném na základě této smlouvy Katastrálním úřadem pro Plzeňský kraj, Katastrálním pracovištěm Klatovy. Město Klatovy uvedené zmocnění přijímá.   </w:t>
      </w:r>
    </w:p>
    <w:p w:rsidR="007862F0" w:rsidP="009869D1">
      <w:pPr>
        <w:tabs>
          <w:tab w:val="left" w:pos="1134"/>
        </w:tabs>
        <w:jc w:val="both"/>
        <w:rPr>
          <w:color w:val="000000"/>
        </w:rPr>
      </w:pPr>
    </w:p>
    <w:p w:rsidR="007862F0" w:rsidP="007862F0">
      <w:pPr>
        <w:jc w:val="both"/>
      </w:pPr>
      <w:r>
        <w:rPr>
          <w:color w:val="000000"/>
        </w:rPr>
        <w:t xml:space="preserve">3. </w:t>
      </w:r>
      <w:r>
        <w:t xml:space="preserve">Společnost Borovky s.  r. o. výslovně souhlasí se zpracováním jeho (osobních) údajů s ohledem na zákon č. 106/1999 Sb., o svobodném přístupu k informacím, v platném znění a v souladu se zákonem č. 101/2000 Sb., o ochraně osobních údajů, v platném znění. Tento souhlas je poskytován do budoucna na </w:t>
      </w:r>
      <w:r>
        <w:t>dobu neurčitou pro účely vnitřní potřeby poskytovatele a dále pro účely informování veřejnosti o jeho činnosti. Zároveň souhlasí s možným zpřístupněním či zveřejněním celé této smlouvy v jejím plném znění, jakož i všech úkonů a okolností s touto smlouvou související.</w:t>
      </w:r>
    </w:p>
    <w:p w:rsidR="007862F0" w:rsidP="007862F0">
      <w:pPr>
        <w:jc w:val="both"/>
      </w:pPr>
    </w:p>
    <w:p w:rsidR="007862F0" w:rsidP="007862F0">
      <w:pPr>
        <w:jc w:val="center"/>
      </w:pPr>
      <w:r>
        <w:t>VIII.</w:t>
      </w:r>
    </w:p>
    <w:p w:rsidR="007862F0" w:rsidP="007862F0">
      <w:pPr>
        <w:jc w:val="both"/>
      </w:pPr>
    </w:p>
    <w:p w:rsidR="009869D1" w:rsidP="009869D1">
      <w:pPr>
        <w:tabs>
          <w:tab w:val="left" w:pos="1134"/>
        </w:tabs>
        <w:jc w:val="both"/>
      </w:pPr>
    </w:p>
    <w:p w:rsidR="00DF13A2" w:rsidP="009869D1">
      <w:pPr>
        <w:jc w:val="both"/>
      </w:pPr>
      <w:r>
        <w:t>1</w:t>
      </w:r>
      <w:r>
        <w:t xml:space="preserve">. </w:t>
      </w:r>
      <w:r w:rsidR="00A259BD">
        <w:t>Tat</w:t>
      </w:r>
      <w:r w:rsidR="00C516D3">
        <w:t xml:space="preserve">o </w:t>
      </w:r>
      <w:r w:rsidR="009E4B58">
        <w:t>darovac</w:t>
      </w:r>
      <w:r w:rsidR="00C516D3">
        <w:t>í smlouva je vyhotovena v</w:t>
      </w:r>
      <w:r w:rsidR="00F37667">
        <w:t>e třech</w:t>
      </w:r>
      <w:r w:rsidR="0034183B">
        <w:t xml:space="preserve"> vyhotoveních, jeden výtisk pro katastrální úřad, a po jednom výtisku pro každou smluvní stranu. </w:t>
      </w:r>
    </w:p>
    <w:p w:rsidR="004C6A5C" w:rsidP="00C95608">
      <w:pPr>
        <w:tabs>
          <w:tab w:val="left" w:pos="1134"/>
        </w:tabs>
        <w:jc w:val="both"/>
      </w:pPr>
    </w:p>
    <w:p w:rsidR="008D10A6" w:rsidP="00C95608">
      <w:pPr>
        <w:tabs>
          <w:tab w:val="left" w:pos="1134"/>
        </w:tabs>
        <w:jc w:val="both"/>
      </w:pPr>
      <w:r>
        <w:t>2</w:t>
      </w:r>
      <w:r w:rsidR="00C95608">
        <w:t>.</w:t>
      </w:r>
      <w:r w:rsidR="00A42991">
        <w:t xml:space="preserve"> </w:t>
      </w:r>
      <w:r>
        <w:t>Účastníci této smlouvy prohlašují, že smlouva byla sepsána podle jejich pravé a svobodné vůle, že s jejím obsahem souhlasí a na důkaz toho ji vlastnoručně podepsali.</w:t>
      </w:r>
    </w:p>
    <w:p w:rsidR="008D10A6">
      <w:pPr>
        <w:jc w:val="both"/>
      </w:pPr>
    </w:p>
    <w:p w:rsidR="008D10A6">
      <w:pPr>
        <w:jc w:val="both"/>
      </w:pPr>
      <w:r>
        <w:t xml:space="preserve">V Klatovech dne </w:t>
      </w:r>
      <w:r w:rsidR="00F71014">
        <w:t>10</w:t>
      </w:r>
      <w:bookmarkStart w:id="0" w:name="_GoBack"/>
      <w:bookmarkEnd w:id="0"/>
      <w:r w:rsidR="001D62C8">
        <w:t>.11.2017</w:t>
      </w:r>
    </w:p>
    <w:p w:rsidR="001D2835">
      <w:pPr>
        <w:jc w:val="both"/>
      </w:pPr>
    </w:p>
    <w:p w:rsidR="001D2835">
      <w:pPr>
        <w:jc w:val="both"/>
      </w:pPr>
    </w:p>
    <w:p w:rsidR="001D2835">
      <w:pPr>
        <w:jc w:val="both"/>
      </w:pPr>
    </w:p>
    <w:p w:rsidR="001D2835">
      <w:pPr>
        <w:jc w:val="both"/>
      </w:pPr>
    </w:p>
    <w:p w:rsidR="001D2835">
      <w:pPr>
        <w:jc w:val="both"/>
      </w:pPr>
    </w:p>
    <w:p w:rsidR="001D2835">
      <w:pPr>
        <w:jc w:val="both"/>
      </w:pPr>
    </w:p>
    <w:p w:rsidR="001D2835">
      <w:pPr>
        <w:jc w:val="both"/>
      </w:pPr>
    </w:p>
    <w:p w:rsidR="008D10A6">
      <w:pPr>
        <w:jc w:val="both"/>
      </w:pPr>
      <w:r>
        <w:t>----------------------</w:t>
      </w:r>
      <w:r w:rsidR="00F207C6">
        <w:t>-----------------------------</w:t>
      </w:r>
      <w:r>
        <w:t xml:space="preserve">        </w:t>
      </w:r>
      <w:r>
        <w:tab/>
        <w:t>-------------------------------------------------------</w:t>
      </w:r>
    </w:p>
    <w:p w:rsidR="00602BBB">
      <w:pPr>
        <w:jc w:val="both"/>
      </w:pPr>
      <w:r>
        <w:t>m</w:t>
      </w:r>
      <w:r w:rsidR="008D10A6">
        <w:t>ěsto</w:t>
      </w:r>
      <w:r w:rsidR="0048651E">
        <w:t xml:space="preserve"> Klatovy, zastoupené </w:t>
      </w:r>
      <w:r w:rsidR="00F207C6">
        <w:t>s</w:t>
      </w:r>
      <w:r w:rsidR="00F8196F">
        <w:t>tarostou</w:t>
      </w:r>
      <w:r w:rsidR="000712A2">
        <w:tab/>
        <w:t>měst</w:t>
      </w:r>
      <w:r>
        <w:t>a</w:t>
      </w:r>
      <w:r>
        <w:tab/>
      </w:r>
      <w:r>
        <w:tab/>
      </w:r>
      <w:r w:rsidR="00025268">
        <w:t xml:space="preserve"> Borovky, s. r. o., zastoupená jednatelem</w:t>
      </w:r>
    </w:p>
    <w:p w:rsidR="007B4CE5">
      <w:pPr>
        <w:jc w:val="both"/>
      </w:pPr>
      <w:r>
        <w:t xml:space="preserve">Mgr. Rudolfem </w:t>
      </w:r>
      <w:r w:rsidR="00541EB3">
        <w:t xml:space="preserve"> </w:t>
      </w:r>
      <w:r>
        <w:t xml:space="preserve"> Salvet</w:t>
      </w:r>
      <w:r w:rsidR="00FA6EC6">
        <w:t>rem</w:t>
      </w:r>
      <w:r w:rsidR="00FA6EC6">
        <w:tab/>
      </w:r>
      <w:r w:rsidR="00FA6EC6">
        <w:tab/>
      </w:r>
      <w:r w:rsidR="008D10A6">
        <w:t xml:space="preserve">         </w:t>
      </w:r>
      <w:r w:rsidR="00025268">
        <w:tab/>
      </w:r>
      <w:r w:rsidR="00025268">
        <w:tab/>
      </w:r>
      <w:r w:rsidR="008D10A6">
        <w:t xml:space="preserve"> </w:t>
      </w:r>
      <w:r w:rsidR="00025268">
        <w:t>Františkem Jelenem</w:t>
      </w:r>
    </w:p>
    <w:p w:rsidR="008D10A6" w:rsidP="00F37667">
      <w:pPr>
        <w:jc w:val="both"/>
      </w:pPr>
    </w:p>
    <w:sectPr w:rsidSect="00F24CEB">
      <w:pgSz w:w="11906" w:h="16832"/>
      <w:pgMar w:top="703" w:right="707" w:bottom="986" w:left="873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F66C2"/>
    <w:multiLevelType w:val="hybridMultilevel"/>
    <w:tmpl w:val="F9D4DE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EF8"/>
    <w:multiLevelType w:val="hybridMultilevel"/>
    <w:tmpl w:val="9B38183A"/>
    <w:lvl w:ilvl="0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20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9A4891"/>
    <w:multiLevelType w:val="hybridMultilevel"/>
    <w:tmpl w:val="448C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1150"/>
    <w:multiLevelType w:val="hybridMultilevel"/>
    <w:tmpl w:val="1526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631"/>
    <w:multiLevelType w:val="hybridMultilevel"/>
    <w:tmpl w:val="11CE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4FDB"/>
    <w:multiLevelType w:val="hybridMultilevel"/>
    <w:tmpl w:val="E892D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12BE"/>
    <w:multiLevelType w:val="hybridMultilevel"/>
    <w:tmpl w:val="4B6E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755A"/>
    <w:multiLevelType w:val="hybridMultilevel"/>
    <w:tmpl w:val="24229B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1B34ED"/>
    <w:multiLevelType w:val="hybridMultilevel"/>
    <w:tmpl w:val="F3E8C39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A6215"/>
    <w:multiLevelType w:val="hybridMultilevel"/>
    <w:tmpl w:val="19A8B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845B9"/>
    <w:multiLevelType w:val="hybridMultilevel"/>
    <w:tmpl w:val="866C8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14B8"/>
    <w:multiLevelType w:val="hybridMultilevel"/>
    <w:tmpl w:val="7F00A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33CE4"/>
    <w:multiLevelType w:val="hybridMultilevel"/>
    <w:tmpl w:val="10144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9F0"/>
    <w:multiLevelType w:val="hybridMultilevel"/>
    <w:tmpl w:val="10AE488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640CD"/>
    <w:multiLevelType w:val="hybridMultilevel"/>
    <w:tmpl w:val="4DC88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70E13"/>
    <w:multiLevelType w:val="hybridMultilevel"/>
    <w:tmpl w:val="A458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D5574"/>
    <w:multiLevelType w:val="hybridMultilevel"/>
    <w:tmpl w:val="317A5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69CA"/>
    <w:multiLevelType w:val="hybridMultilevel"/>
    <w:tmpl w:val="EE364D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4A4C"/>
    <w:multiLevelType w:val="hybridMultilevel"/>
    <w:tmpl w:val="2138A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53131"/>
    <w:multiLevelType w:val="hybridMultilevel"/>
    <w:tmpl w:val="56A2D90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C42EE5"/>
    <w:multiLevelType w:val="hybridMultilevel"/>
    <w:tmpl w:val="1736C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ACB"/>
    <w:multiLevelType w:val="hybridMultilevel"/>
    <w:tmpl w:val="EC9A6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C5369"/>
    <w:multiLevelType w:val="hybridMultilevel"/>
    <w:tmpl w:val="B192DA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4"/>
  </w:num>
  <w:num w:numId="14">
    <w:abstractNumId w:val="16"/>
  </w:num>
  <w:num w:numId="15">
    <w:abstractNumId w:val="10"/>
  </w:num>
  <w:num w:numId="16">
    <w:abstractNumId w:val="3"/>
  </w:num>
  <w:num w:numId="17">
    <w:abstractNumId w:val="18"/>
  </w:num>
  <w:num w:numId="18">
    <w:abstractNumId w:val="2"/>
  </w:num>
  <w:num w:numId="19">
    <w:abstractNumId w:val="14"/>
  </w:num>
  <w:num w:numId="20">
    <w:abstractNumId w:val="6"/>
  </w:num>
  <w:num w:numId="21">
    <w:abstractNumId w:val="20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372"/>
    <w:pPr>
      <w:widowControl w:val="0"/>
      <w:spacing w:line="288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261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al"/>
    <w:rsid w:val="00126372"/>
    <w:pPr>
      <w:spacing w:after="115"/>
      <w:ind w:firstLine="480"/>
    </w:pPr>
  </w:style>
  <w:style w:type="paragraph" w:customStyle="1" w:styleId="Poznmka">
    <w:name w:val="Poznámka"/>
    <w:basedOn w:val="Normal"/>
    <w:rsid w:val="00126372"/>
    <w:pPr>
      <w:spacing w:line="240" w:lineRule="auto"/>
    </w:pPr>
    <w:rPr>
      <w:i/>
      <w:sz w:val="20"/>
    </w:rPr>
  </w:style>
  <w:style w:type="paragraph" w:customStyle="1" w:styleId="Nadpis">
    <w:name w:val="Nadpis"/>
    <w:basedOn w:val="Normal"/>
    <w:next w:val="Odstavec"/>
    <w:rsid w:val="00126372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26372"/>
    <w:pPr>
      <w:shd w:val="solid" w:color="000000" w:fill="auto"/>
      <w:jc w:val="center"/>
    </w:pPr>
    <w:rPr>
      <w:b/>
      <w:color w:val="FFFFFF"/>
      <w:sz w:val="36"/>
    </w:rPr>
  </w:style>
  <w:style w:type="paragraph" w:styleId="ListBullet">
    <w:name w:val="List Bullet"/>
    <w:basedOn w:val="Normal"/>
    <w:rsid w:val="00126372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al"/>
    <w:rsid w:val="00126372"/>
    <w:pPr>
      <w:spacing w:line="240" w:lineRule="auto"/>
      <w:ind w:left="480" w:hanging="480"/>
    </w:pPr>
  </w:style>
  <w:style w:type="paragraph" w:styleId="Revision">
    <w:name w:val="Revision"/>
    <w:hidden/>
    <w:uiPriority w:val="99"/>
    <w:semiHidden/>
    <w:rsid w:val="00551894"/>
    <w:rPr>
      <w:noProof/>
      <w:sz w:val="24"/>
    </w:rPr>
  </w:style>
  <w:style w:type="paragraph" w:styleId="ListParagraph">
    <w:name w:val="List Paragraph"/>
    <w:basedOn w:val="Normal"/>
    <w:uiPriority w:val="34"/>
    <w:qFormat/>
    <w:rsid w:val="009F1E55"/>
    <w:pPr>
      <w:ind w:left="720"/>
      <w:contextualSpacing/>
    </w:pPr>
  </w:style>
  <w:style w:type="paragraph" w:customStyle="1" w:styleId="Normln">
    <w:name w:val="Normální~"/>
    <w:basedOn w:val="Normal"/>
    <w:rsid w:val="0024716F"/>
  </w:style>
  <w:style w:type="paragraph" w:styleId="NormalWeb">
    <w:name w:val="Normal (Web)"/>
    <w:basedOn w:val="Normal"/>
    <w:uiPriority w:val="99"/>
    <w:unhideWhenUsed/>
    <w:rsid w:val="00B4575C"/>
    <w:pPr>
      <w:widowControl/>
      <w:spacing w:before="100" w:beforeAutospacing="1" w:after="100" w:afterAutospacing="1" w:line="240" w:lineRule="auto"/>
    </w:pPr>
    <w:rPr>
      <w:noProof w:val="0"/>
      <w:szCs w:val="24"/>
    </w:rPr>
  </w:style>
  <w:style w:type="character" w:styleId="Emphasis">
    <w:name w:val="Emphasis"/>
    <w:basedOn w:val="DefaultParagraphFont"/>
    <w:uiPriority w:val="20"/>
    <w:qFormat/>
    <w:rsid w:val="00B45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C907-9309-44D3-9B57-08CEA1A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890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Klatovy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Běloušková Martina</cp:lastModifiedBy>
  <cp:revision>3</cp:revision>
  <cp:lastPrinted>2017-11-02T07:00:00Z</cp:lastPrinted>
  <dcterms:created xsi:type="dcterms:W3CDTF">2017-11-02T07:40:00Z</dcterms:created>
  <dcterms:modified xsi:type="dcterms:W3CDTF">2017-11-16T07:59:00Z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ORM/3628/17/</vt:lpwstr>
  </property>
  <property fmtid="{D5CDD505-2E9C-101B-9397-08002B2CF9AE}" pid="4" name="CJ_PostaDoruc_PisemnostOdpovedNa_Pisemnost">
    <vt:lpwstr>XXX-XXX-XXX</vt:lpwstr>
  </property>
  <property fmtid="{D5CDD505-2E9C-101B-9397-08002B2CF9AE}" pid="5" name="CJ_Spis_Pisemnost">
    <vt:lpwstr>CJ/SPIS/ROK</vt:lpwstr>
  </property>
  <property fmtid="{D5CDD505-2E9C-101B-9397-08002B2CF9AE}" pid="6" name="Contact_PostaOdes_All">
    <vt:lpwstr>ROZDĚLOVNÍK...</vt:lpwstr>
  </property>
  <property fmtid="{D5CDD505-2E9C-101B-9397-08002B2CF9AE}" pid="7" name="DatumNaroz">
    <vt:lpwstr/>
  </property>
  <property fmtid="{D5CDD505-2E9C-101B-9397-08002B2CF9AE}" pid="8" name="DatumPlatnosti_PisemnostTypZpristupneniInformaciZOSZ_Pisemnost">
    <vt:lpwstr>ZOSZ_DatumPlatnosti</vt:lpwstr>
  </property>
  <property fmtid="{D5CDD505-2E9C-101B-9397-08002B2CF9AE}" pid="9" name="DatumPoriz_Pisemnost">
    <vt:lpwstr>16.11.2017</vt:lpwstr>
  </property>
  <property fmtid="{D5CDD505-2E9C-101B-9397-08002B2CF9AE}" pid="10" name="DisplayName_SpisovyUzel_PoziceZodpo_Pisemnost">
    <vt:lpwstr>Odbor rozvoje města</vt:lpwstr>
  </property>
  <property fmtid="{D5CDD505-2E9C-101B-9397-08002B2CF9AE}" pid="11" name="DisplayName_UserPoriz_Pisemnost">
    <vt:lpwstr>Martina Běloušková</vt:lpwstr>
  </property>
  <property fmtid="{D5CDD505-2E9C-101B-9397-08002B2CF9AE}" pid="12" name="EC_Pisemnost">
    <vt:lpwstr>68831/17-MUKT</vt:lpwstr>
  </property>
  <property fmtid="{D5CDD505-2E9C-101B-9397-08002B2CF9AE}" pid="13" name="Key_BarCode_Pisemnost">
    <vt:lpwstr>*B001953264*</vt:lpwstr>
  </property>
  <property fmtid="{D5CDD505-2E9C-101B-9397-08002B2CF9AE}" pid="14" name="KRukam">
    <vt:lpwstr>{KRukam}</vt:lpwstr>
  </property>
  <property fmtid="{D5CDD505-2E9C-101B-9397-08002B2CF9AE}" pid="15" name="NameAddress_Contact_SpisovyUzel_PoziceZodpo_Pisemnost">
    <vt:lpwstr>ADRESÁT SU...</vt:lpwstr>
  </property>
  <property fmtid="{D5CDD505-2E9C-101B-9397-08002B2CF9AE}" pid="16" name="Odkaz">
    <vt:lpwstr>ODKAZ</vt:lpwstr>
  </property>
  <property fmtid="{D5CDD505-2E9C-101B-9397-08002B2CF9AE}" pid="17" name="Password_PisemnostTypZpristupneniInformaciZOSZ_Pisemnost">
    <vt:lpwstr>ZOSZ_Password</vt:lpwstr>
  </property>
  <property fmtid="{D5CDD505-2E9C-101B-9397-08002B2CF9AE}" pid="18" name="PocetListuDokumentu_Pisemnost">
    <vt:lpwstr>1</vt:lpwstr>
  </property>
  <property fmtid="{D5CDD505-2E9C-101B-9397-08002B2CF9AE}" pid="19" name="PocetListu_Pisemnost">
    <vt:lpwstr>1</vt:lpwstr>
  </property>
  <property fmtid="{D5CDD505-2E9C-101B-9397-08002B2CF9AE}" pid="20" name="PocetPriloh_Pisemnost">
    <vt:lpwstr>0</vt:lpwstr>
  </property>
  <property fmtid="{D5CDD505-2E9C-101B-9397-08002B2CF9AE}" pid="21" name="Podpis">
    <vt:lpwstr/>
  </property>
  <property fmtid="{D5CDD505-2E9C-101B-9397-08002B2CF9AE}" pid="22" name="PostalAddress_Contact_SpisovyUzel_PoziceZodpo_Pisemnost">
    <vt:lpwstr>ADRESA SU...</vt:lpwstr>
  </property>
  <property fmtid="{D5CDD505-2E9C-101B-9397-08002B2CF9AE}" pid="23" name="RC">
    <vt:lpwstr/>
  </property>
  <property fmtid="{D5CDD505-2E9C-101B-9397-08002B2CF9AE}" pid="24" name="SkartacniZnakLhuta_PisemnostZnak">
    <vt:lpwstr>V/10</vt:lpwstr>
  </property>
  <property fmtid="{D5CDD505-2E9C-101B-9397-08002B2CF9AE}" pid="25" name="SmlouvaCislo">
    <vt:lpwstr>ČÍSLO SMLOUVY</vt:lpwstr>
  </property>
  <property fmtid="{D5CDD505-2E9C-101B-9397-08002B2CF9AE}" pid="26" name="SZ_Spis_Pisemnost">
    <vt:lpwstr>ZN/Sml/2/17</vt:lpwstr>
  </property>
  <property fmtid="{D5CDD505-2E9C-101B-9397-08002B2CF9AE}" pid="27" name="TEST">
    <vt:lpwstr>testovací pole</vt:lpwstr>
  </property>
  <property fmtid="{D5CDD505-2E9C-101B-9397-08002B2CF9AE}" pid="28" name="TypPrilohy_Pisemnost">
    <vt:lpwstr>TYP PŘÍLOHY</vt:lpwstr>
  </property>
  <property fmtid="{D5CDD505-2E9C-101B-9397-08002B2CF9AE}" pid="29" name="UserName_PisemnostTypZpristupneniInformaciZOSZ_Pisemnost">
    <vt:lpwstr>ZOSZ_UserName</vt:lpwstr>
  </property>
  <property fmtid="{D5CDD505-2E9C-101B-9397-08002B2CF9AE}" pid="30" name="Vec_Pisemnost">
    <vt:lpwstr>Zveřejnění v registru smluv - MODIFIKACE
Darovací smlouva - Borovky - pozemky Štěpánovice</vt:lpwstr>
  </property>
  <property fmtid="{D5CDD505-2E9C-101B-9397-08002B2CF9AE}" pid="31" name="Zkratka_SpisovyUzel_PoziceZodpo_Pisemnost">
    <vt:lpwstr>ORM</vt:lpwstr>
  </property>
</Properties>
</file>