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ED" w:rsidRPr="0093240B" w:rsidRDefault="00D41DED" w:rsidP="00D41DED">
      <w:pPr>
        <w:rPr>
          <w:rFonts w:ascii="Times New Roman" w:hAnsi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3240B">
        <w:rPr>
          <w:rFonts w:ascii="Times New Roman" w:hAnsi="Times New Roman"/>
          <w:b/>
          <w:sz w:val="28"/>
          <w:szCs w:val="28"/>
        </w:rPr>
        <w:t>31/70843503/2017</w:t>
      </w:r>
    </w:p>
    <w:p w:rsidR="00D41DED" w:rsidRDefault="00D41DED" w:rsidP="00D41DED">
      <w:r>
        <w:rPr>
          <w:noProof/>
        </w:rPr>
        <w:drawing>
          <wp:anchor distT="0" distB="0" distL="114300" distR="114300" simplePos="0" relativeHeight="251659264" behindDoc="0" locked="0" layoutInCell="1" allowOverlap="1" wp14:anchorId="1ADA286B" wp14:editId="3E4D641E">
            <wp:simplePos x="0" y="0"/>
            <wp:positionH relativeFrom="column">
              <wp:posOffset>-352425</wp:posOffset>
            </wp:positionH>
            <wp:positionV relativeFrom="paragraph">
              <wp:posOffset>99695</wp:posOffset>
            </wp:positionV>
            <wp:extent cx="838200" cy="56197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1DED" w:rsidRPr="00F03503" w:rsidRDefault="00D41DED" w:rsidP="00D41DED">
      <w:pPr>
        <w:widowControl w:val="0"/>
        <w:spacing w:after="0" w:line="288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F03503">
        <w:rPr>
          <w:rFonts w:ascii="Times New Roman" w:hAnsi="Times New Roman"/>
          <w:noProof/>
          <w:sz w:val="28"/>
          <w:szCs w:val="28"/>
        </w:rPr>
        <w:t>DĚTSKÝ  DOMOV  a  ŠKOLNÍ JÍDELNA   Benešov, Racek 1</w:t>
      </w:r>
    </w:p>
    <w:p w:rsidR="00D41DED" w:rsidRPr="00F03503" w:rsidRDefault="00D41DED" w:rsidP="00D41DED">
      <w:pPr>
        <w:widowControl w:val="0"/>
        <w:pBdr>
          <w:bottom w:val="single" w:sz="6" w:space="1" w:color="auto"/>
        </w:pBdr>
        <w:spacing w:after="0" w:line="288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F03503">
        <w:rPr>
          <w:rFonts w:ascii="Times New Roman" w:hAnsi="Times New Roman"/>
          <w:noProof/>
          <w:sz w:val="28"/>
          <w:szCs w:val="28"/>
          <w:u w:val="single"/>
        </w:rPr>
        <w:t xml:space="preserve">tel., fax.: </w:t>
      </w:r>
      <w:r w:rsidRPr="00F03503">
        <w:rPr>
          <w:rFonts w:ascii="Times New Roman" w:hAnsi="Times New Roman"/>
          <w:noProof/>
          <w:sz w:val="28"/>
          <w:szCs w:val="28"/>
        </w:rPr>
        <w:t xml:space="preserve">317 721 662          tel.: 317 729 075         e-mail: </w:t>
      </w:r>
      <w:hyperlink r:id="rId5" w:history="1">
        <w:r w:rsidRPr="00F03503">
          <w:rPr>
            <w:rFonts w:ascii="Times New Roman" w:hAnsi="Times New Roman"/>
            <w:noProof/>
            <w:color w:val="0000FF"/>
            <w:sz w:val="28"/>
            <w:szCs w:val="28"/>
          </w:rPr>
          <w:t>racek@cbox.cz</w:t>
        </w:r>
      </w:hyperlink>
    </w:p>
    <w:p w:rsidR="00D41DED" w:rsidRPr="00572BCB" w:rsidRDefault="00D41DED" w:rsidP="00D41DED">
      <w:pPr>
        <w:rPr>
          <w:rFonts w:ascii="Times New Roman" w:hAnsi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72BCB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72BCB">
        <w:rPr>
          <w:rFonts w:ascii="Times New Roman" w:hAnsi="Times New Roman"/>
          <w:b/>
          <w:sz w:val="24"/>
          <w:szCs w:val="24"/>
        </w:rPr>
        <w:t>PLUS, spol. s r. o.</w:t>
      </w:r>
    </w:p>
    <w:p w:rsidR="00D41DED" w:rsidRPr="00572BCB" w:rsidRDefault="00D41DED" w:rsidP="00D41DED">
      <w:pPr>
        <w:rPr>
          <w:rFonts w:ascii="Times New Roman" w:hAnsi="Times New Roman"/>
          <w:b/>
          <w:sz w:val="24"/>
          <w:szCs w:val="24"/>
        </w:rPr>
      </w:pPr>
      <w:r w:rsidRPr="00572BCB">
        <w:rPr>
          <w:rFonts w:ascii="Times New Roman" w:hAnsi="Times New Roman"/>
          <w:b/>
          <w:sz w:val="24"/>
          <w:szCs w:val="24"/>
        </w:rPr>
        <w:tab/>
      </w:r>
      <w:r w:rsidRPr="00572BCB">
        <w:rPr>
          <w:rFonts w:ascii="Times New Roman" w:hAnsi="Times New Roman"/>
          <w:b/>
          <w:sz w:val="24"/>
          <w:szCs w:val="24"/>
        </w:rPr>
        <w:tab/>
      </w:r>
      <w:r w:rsidRPr="00572BCB">
        <w:rPr>
          <w:rFonts w:ascii="Times New Roman" w:hAnsi="Times New Roman"/>
          <w:b/>
          <w:sz w:val="24"/>
          <w:szCs w:val="24"/>
        </w:rPr>
        <w:tab/>
      </w:r>
      <w:r w:rsidRPr="00572BCB">
        <w:rPr>
          <w:rFonts w:ascii="Times New Roman" w:hAnsi="Times New Roman"/>
          <w:b/>
          <w:sz w:val="24"/>
          <w:szCs w:val="24"/>
        </w:rPr>
        <w:tab/>
      </w:r>
      <w:r w:rsidRPr="00572BCB">
        <w:rPr>
          <w:rFonts w:ascii="Times New Roman" w:hAnsi="Times New Roman"/>
          <w:b/>
          <w:sz w:val="24"/>
          <w:szCs w:val="24"/>
        </w:rPr>
        <w:tab/>
      </w:r>
      <w:r w:rsidRPr="00572BCB">
        <w:rPr>
          <w:rFonts w:ascii="Times New Roman" w:hAnsi="Times New Roman"/>
          <w:b/>
          <w:sz w:val="24"/>
          <w:szCs w:val="24"/>
        </w:rPr>
        <w:tab/>
      </w:r>
      <w:r w:rsidRPr="00572BCB">
        <w:rPr>
          <w:rFonts w:ascii="Times New Roman" w:hAnsi="Times New Roman"/>
          <w:b/>
          <w:sz w:val="24"/>
          <w:szCs w:val="24"/>
        </w:rPr>
        <w:tab/>
      </w:r>
      <w:r w:rsidRPr="00572BCB">
        <w:rPr>
          <w:rFonts w:ascii="Times New Roman" w:hAnsi="Times New Roman"/>
          <w:b/>
          <w:sz w:val="24"/>
          <w:szCs w:val="24"/>
        </w:rPr>
        <w:tab/>
        <w:t>Tyršova 1902</w:t>
      </w:r>
    </w:p>
    <w:p w:rsidR="00D41DED" w:rsidRPr="00572BCB" w:rsidRDefault="00D41DED" w:rsidP="00D41DED">
      <w:pPr>
        <w:rPr>
          <w:rFonts w:ascii="Times New Roman" w:hAnsi="Times New Roman"/>
          <w:b/>
          <w:sz w:val="24"/>
          <w:szCs w:val="24"/>
        </w:rPr>
      </w:pPr>
      <w:r w:rsidRPr="00572BCB">
        <w:rPr>
          <w:rFonts w:ascii="Times New Roman" w:hAnsi="Times New Roman"/>
          <w:b/>
          <w:sz w:val="24"/>
          <w:szCs w:val="24"/>
        </w:rPr>
        <w:tab/>
      </w:r>
      <w:r w:rsidRPr="00572BCB">
        <w:rPr>
          <w:rFonts w:ascii="Times New Roman" w:hAnsi="Times New Roman"/>
          <w:b/>
          <w:sz w:val="24"/>
          <w:szCs w:val="24"/>
        </w:rPr>
        <w:tab/>
      </w:r>
      <w:r w:rsidRPr="00572BCB">
        <w:rPr>
          <w:rFonts w:ascii="Times New Roman" w:hAnsi="Times New Roman"/>
          <w:b/>
          <w:sz w:val="24"/>
          <w:szCs w:val="24"/>
        </w:rPr>
        <w:tab/>
      </w:r>
      <w:r w:rsidRPr="00572BCB">
        <w:rPr>
          <w:rFonts w:ascii="Times New Roman" w:hAnsi="Times New Roman"/>
          <w:b/>
          <w:sz w:val="24"/>
          <w:szCs w:val="24"/>
        </w:rPr>
        <w:tab/>
      </w:r>
      <w:r w:rsidRPr="00572BCB">
        <w:rPr>
          <w:rFonts w:ascii="Times New Roman" w:hAnsi="Times New Roman"/>
          <w:b/>
          <w:sz w:val="24"/>
          <w:szCs w:val="24"/>
        </w:rPr>
        <w:tab/>
      </w:r>
      <w:r w:rsidRPr="00572BCB">
        <w:rPr>
          <w:rFonts w:ascii="Times New Roman" w:hAnsi="Times New Roman"/>
          <w:b/>
          <w:sz w:val="24"/>
          <w:szCs w:val="24"/>
        </w:rPr>
        <w:tab/>
      </w:r>
      <w:r w:rsidRPr="00572BCB">
        <w:rPr>
          <w:rFonts w:ascii="Times New Roman" w:hAnsi="Times New Roman"/>
          <w:b/>
          <w:sz w:val="24"/>
          <w:szCs w:val="24"/>
        </w:rPr>
        <w:tab/>
      </w:r>
      <w:r w:rsidRPr="00572BCB">
        <w:rPr>
          <w:rFonts w:ascii="Times New Roman" w:hAnsi="Times New Roman"/>
          <w:b/>
          <w:sz w:val="24"/>
          <w:szCs w:val="24"/>
        </w:rPr>
        <w:tab/>
        <w:t>256 01 Benešov</w:t>
      </w:r>
    </w:p>
    <w:p w:rsidR="00D41DED" w:rsidRPr="00572BCB" w:rsidRDefault="00D41DED" w:rsidP="00D41DED">
      <w:pPr>
        <w:rPr>
          <w:rFonts w:ascii="Times New Roman" w:hAnsi="Times New Roman"/>
          <w:b/>
          <w:sz w:val="24"/>
          <w:szCs w:val="24"/>
        </w:rPr>
      </w:pPr>
      <w:r w:rsidRPr="00572BCB">
        <w:rPr>
          <w:rFonts w:ascii="Times New Roman" w:hAnsi="Times New Roman"/>
          <w:b/>
          <w:sz w:val="24"/>
          <w:szCs w:val="24"/>
        </w:rPr>
        <w:tab/>
      </w:r>
      <w:r w:rsidRPr="00572BCB">
        <w:rPr>
          <w:rFonts w:ascii="Times New Roman" w:hAnsi="Times New Roman"/>
          <w:b/>
          <w:sz w:val="24"/>
          <w:szCs w:val="24"/>
        </w:rPr>
        <w:tab/>
      </w:r>
      <w:r w:rsidRPr="00572BCB">
        <w:rPr>
          <w:rFonts w:ascii="Times New Roman" w:hAnsi="Times New Roman"/>
          <w:b/>
          <w:sz w:val="24"/>
          <w:szCs w:val="24"/>
        </w:rPr>
        <w:tab/>
      </w:r>
      <w:r w:rsidRPr="00572BCB">
        <w:rPr>
          <w:rFonts w:ascii="Times New Roman" w:hAnsi="Times New Roman"/>
          <w:b/>
          <w:sz w:val="24"/>
          <w:szCs w:val="24"/>
        </w:rPr>
        <w:tab/>
      </w:r>
      <w:r w:rsidRPr="00572BCB">
        <w:rPr>
          <w:rFonts w:ascii="Times New Roman" w:hAnsi="Times New Roman"/>
          <w:b/>
          <w:sz w:val="24"/>
          <w:szCs w:val="24"/>
        </w:rPr>
        <w:tab/>
      </w:r>
      <w:r w:rsidRPr="00572BCB">
        <w:rPr>
          <w:rFonts w:ascii="Times New Roman" w:hAnsi="Times New Roman"/>
          <w:b/>
          <w:sz w:val="24"/>
          <w:szCs w:val="24"/>
        </w:rPr>
        <w:tab/>
      </w:r>
      <w:r w:rsidRPr="00572BCB">
        <w:rPr>
          <w:rFonts w:ascii="Times New Roman" w:hAnsi="Times New Roman"/>
          <w:b/>
          <w:sz w:val="24"/>
          <w:szCs w:val="24"/>
        </w:rPr>
        <w:tab/>
      </w:r>
      <w:r w:rsidRPr="00572BCB">
        <w:rPr>
          <w:rFonts w:ascii="Times New Roman" w:hAnsi="Times New Roman"/>
          <w:b/>
          <w:sz w:val="24"/>
          <w:szCs w:val="24"/>
        </w:rPr>
        <w:tab/>
        <w:t>------------------------------------------</w:t>
      </w:r>
    </w:p>
    <w:p w:rsidR="00D41DED" w:rsidRPr="00572BCB" w:rsidRDefault="00D41DED" w:rsidP="00D41DED">
      <w:pPr>
        <w:rPr>
          <w:rFonts w:ascii="Times New Roman" w:hAnsi="Times New Roman"/>
          <w:b/>
          <w:sz w:val="24"/>
          <w:szCs w:val="24"/>
        </w:rPr>
      </w:pPr>
      <w:r w:rsidRPr="00572BCB">
        <w:rPr>
          <w:rFonts w:ascii="Times New Roman" w:hAnsi="Times New Roman"/>
          <w:b/>
          <w:sz w:val="24"/>
          <w:szCs w:val="24"/>
        </w:rPr>
        <w:t>Věc: objednávka počítačového vybavení</w:t>
      </w:r>
    </w:p>
    <w:p w:rsidR="00D41DED" w:rsidRDefault="00D41DED" w:rsidP="00D41DED">
      <w:pPr>
        <w:rPr>
          <w:rFonts w:ascii="Times New Roman" w:hAnsi="Times New Roman"/>
          <w:sz w:val="24"/>
          <w:szCs w:val="24"/>
        </w:rPr>
      </w:pPr>
      <w:r w:rsidRPr="00572BCB">
        <w:rPr>
          <w:rFonts w:ascii="Times New Roman" w:hAnsi="Times New Roman"/>
          <w:sz w:val="24"/>
          <w:szCs w:val="24"/>
        </w:rPr>
        <w:t xml:space="preserve">Počítačová sestava s Windows 10 Pro, včetně monitoru LCD Philips 22“ a Office Standard 2016 </w:t>
      </w:r>
      <w:proofErr w:type="gramStart"/>
      <w:r>
        <w:rPr>
          <w:rFonts w:ascii="Times New Roman" w:hAnsi="Times New Roman"/>
          <w:sz w:val="24"/>
          <w:szCs w:val="24"/>
        </w:rPr>
        <w:t>dle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D41DED" w:rsidRPr="00572BCB" w:rsidRDefault="00D41DED" w:rsidP="00D41D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572BCB">
        <w:rPr>
          <w:rFonts w:ascii="Times New Roman" w:hAnsi="Times New Roman"/>
          <w:sz w:val="24"/>
          <w:szCs w:val="24"/>
        </w:rPr>
        <w:t>enové nabídky 1 x</w:t>
      </w:r>
    </w:p>
    <w:p w:rsidR="00D41DED" w:rsidRPr="00572BCB" w:rsidRDefault="00D41DED" w:rsidP="00D41DED">
      <w:pPr>
        <w:rPr>
          <w:rFonts w:ascii="Times New Roman" w:hAnsi="Times New Roman"/>
          <w:sz w:val="24"/>
          <w:szCs w:val="24"/>
        </w:rPr>
      </w:pPr>
      <w:r w:rsidRPr="00572BCB">
        <w:rPr>
          <w:rFonts w:ascii="Times New Roman" w:hAnsi="Times New Roman"/>
          <w:sz w:val="24"/>
          <w:szCs w:val="24"/>
        </w:rPr>
        <w:t>1 x sestava 19.62</w:t>
      </w:r>
      <w:r>
        <w:rPr>
          <w:rFonts w:ascii="Times New Roman" w:hAnsi="Times New Roman"/>
          <w:sz w:val="24"/>
          <w:szCs w:val="24"/>
        </w:rPr>
        <w:t>8</w:t>
      </w:r>
      <w:r w:rsidRPr="00572BCB">
        <w:rPr>
          <w:rFonts w:ascii="Times New Roman" w:hAnsi="Times New Roman"/>
          <w:sz w:val="24"/>
          <w:szCs w:val="24"/>
        </w:rPr>
        <w:t>,- včetně DPH</w:t>
      </w:r>
    </w:p>
    <w:p w:rsidR="00D41DED" w:rsidRDefault="00D41DED" w:rsidP="00D41DED">
      <w:pPr>
        <w:rPr>
          <w:rFonts w:ascii="Times New Roman" w:hAnsi="Times New Roman"/>
          <w:sz w:val="24"/>
          <w:szCs w:val="24"/>
        </w:rPr>
      </w:pPr>
      <w:r w:rsidRPr="00572BCB">
        <w:rPr>
          <w:rFonts w:ascii="Times New Roman" w:hAnsi="Times New Roman"/>
          <w:sz w:val="24"/>
          <w:szCs w:val="24"/>
        </w:rPr>
        <w:t xml:space="preserve">Počítačová sestava s Windows 10, včetně monitoru LCD Philips 22“ a Office Standard 2016 </w:t>
      </w:r>
      <w:proofErr w:type="gramStart"/>
      <w:r w:rsidRPr="00572BCB">
        <w:rPr>
          <w:rFonts w:ascii="Times New Roman" w:hAnsi="Times New Roman"/>
          <w:sz w:val="24"/>
          <w:szCs w:val="24"/>
        </w:rPr>
        <w:t>dle</w:t>
      </w:r>
      <w:proofErr w:type="gramEnd"/>
      <w:r w:rsidRPr="00572BCB">
        <w:rPr>
          <w:rFonts w:ascii="Times New Roman" w:hAnsi="Times New Roman"/>
          <w:sz w:val="24"/>
          <w:szCs w:val="24"/>
        </w:rPr>
        <w:t xml:space="preserve"> </w:t>
      </w:r>
    </w:p>
    <w:p w:rsidR="00D41DED" w:rsidRPr="00572BCB" w:rsidRDefault="00D41DED" w:rsidP="00D41DED">
      <w:pPr>
        <w:rPr>
          <w:rFonts w:ascii="Times New Roman" w:hAnsi="Times New Roman"/>
          <w:sz w:val="24"/>
          <w:szCs w:val="24"/>
        </w:rPr>
      </w:pPr>
      <w:r w:rsidRPr="00572BCB">
        <w:rPr>
          <w:rFonts w:ascii="Times New Roman" w:hAnsi="Times New Roman"/>
          <w:sz w:val="24"/>
          <w:szCs w:val="24"/>
        </w:rPr>
        <w:t>cenové nabídky 5x</w:t>
      </w:r>
    </w:p>
    <w:p w:rsidR="00D41DED" w:rsidRPr="00572BCB" w:rsidRDefault="00D41DED" w:rsidP="00D41DED">
      <w:pPr>
        <w:rPr>
          <w:rFonts w:ascii="Times New Roman" w:hAnsi="Times New Roman"/>
          <w:sz w:val="24"/>
          <w:szCs w:val="24"/>
        </w:rPr>
      </w:pPr>
      <w:r w:rsidRPr="00572BCB">
        <w:rPr>
          <w:rFonts w:ascii="Times New Roman" w:hAnsi="Times New Roman"/>
          <w:sz w:val="24"/>
          <w:szCs w:val="24"/>
        </w:rPr>
        <w:t>5 x sestava 18.582,- včetně DPH</w:t>
      </w:r>
    </w:p>
    <w:p w:rsidR="00D41DED" w:rsidRDefault="00D41DED" w:rsidP="00D41DED">
      <w:pPr>
        <w:rPr>
          <w:rFonts w:ascii="Times New Roman" w:hAnsi="Times New Roman"/>
          <w:b/>
          <w:sz w:val="28"/>
          <w:szCs w:val="28"/>
        </w:rPr>
      </w:pPr>
      <w:r w:rsidRPr="00572BCB">
        <w:rPr>
          <w:rFonts w:ascii="Times New Roman" w:hAnsi="Times New Roman"/>
          <w:sz w:val="24"/>
          <w:szCs w:val="24"/>
        </w:rPr>
        <w:t>Cena za počítačové sestavy celkem:</w:t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b/>
          <w:sz w:val="28"/>
          <w:szCs w:val="28"/>
        </w:rPr>
        <w:t>112.538,- včetně DPH</w:t>
      </w:r>
    </w:p>
    <w:p w:rsidR="00D41DED" w:rsidRPr="00572BCB" w:rsidRDefault="00D41DED" w:rsidP="00D41DED">
      <w:pPr>
        <w:rPr>
          <w:rFonts w:ascii="Times New Roman" w:hAnsi="Times New Roman"/>
          <w:b/>
          <w:sz w:val="28"/>
          <w:szCs w:val="28"/>
        </w:rPr>
      </w:pPr>
      <w:r w:rsidRPr="00572BCB">
        <w:rPr>
          <w:rFonts w:ascii="Times New Roman" w:hAnsi="Times New Roman"/>
          <w:sz w:val="24"/>
          <w:szCs w:val="24"/>
        </w:rPr>
        <w:t>Monitor LCD Philips 22“</w:t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b/>
          <w:sz w:val="28"/>
          <w:szCs w:val="28"/>
        </w:rPr>
        <w:t>1x</w:t>
      </w:r>
    </w:p>
    <w:p w:rsidR="00D41DED" w:rsidRDefault="00D41DED" w:rsidP="00D41DED">
      <w:pPr>
        <w:rPr>
          <w:rFonts w:ascii="Times New Roman" w:hAnsi="Times New Roman"/>
          <w:b/>
          <w:sz w:val="28"/>
          <w:szCs w:val="28"/>
        </w:rPr>
      </w:pPr>
      <w:r w:rsidRPr="00572BCB">
        <w:rPr>
          <w:rFonts w:ascii="Times New Roman" w:hAnsi="Times New Roman"/>
          <w:sz w:val="24"/>
          <w:szCs w:val="24"/>
        </w:rPr>
        <w:t>Cena celkem:</w:t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b/>
          <w:sz w:val="28"/>
          <w:szCs w:val="28"/>
        </w:rPr>
        <w:t xml:space="preserve">              2.481,- včetně DPH</w:t>
      </w:r>
    </w:p>
    <w:p w:rsidR="00D41DED" w:rsidRPr="00572BCB" w:rsidRDefault="00D41DED" w:rsidP="00D41DED">
      <w:pPr>
        <w:rPr>
          <w:rFonts w:ascii="Times New Roman" w:hAnsi="Times New Roman"/>
          <w:b/>
          <w:sz w:val="28"/>
          <w:szCs w:val="28"/>
        </w:rPr>
      </w:pPr>
      <w:r w:rsidRPr="00572BCB">
        <w:rPr>
          <w:rFonts w:ascii="Times New Roman" w:hAnsi="Times New Roman"/>
          <w:sz w:val="24"/>
          <w:szCs w:val="24"/>
        </w:rPr>
        <w:t xml:space="preserve">Windows 10 </w:t>
      </w:r>
      <w:proofErr w:type="spellStart"/>
      <w:r w:rsidRPr="00572BCB">
        <w:rPr>
          <w:rFonts w:ascii="Times New Roman" w:hAnsi="Times New Roman"/>
          <w:sz w:val="24"/>
          <w:szCs w:val="24"/>
        </w:rPr>
        <w:t>profi</w:t>
      </w:r>
      <w:proofErr w:type="spellEnd"/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8"/>
          <w:szCs w:val="28"/>
        </w:rPr>
        <w:t xml:space="preserve">           </w:t>
      </w:r>
      <w:r w:rsidRPr="00572BCB">
        <w:rPr>
          <w:rFonts w:ascii="Times New Roman" w:hAnsi="Times New Roman"/>
          <w:b/>
          <w:sz w:val="28"/>
          <w:szCs w:val="28"/>
        </w:rPr>
        <w:t>1 x</w:t>
      </w:r>
    </w:p>
    <w:p w:rsidR="00D41DED" w:rsidRDefault="00D41DED" w:rsidP="00D41DED">
      <w:pPr>
        <w:rPr>
          <w:rFonts w:ascii="Times New Roman" w:hAnsi="Times New Roman"/>
          <w:b/>
          <w:sz w:val="28"/>
          <w:szCs w:val="28"/>
        </w:rPr>
      </w:pPr>
      <w:r w:rsidRPr="00572BCB">
        <w:rPr>
          <w:rFonts w:ascii="Times New Roman" w:hAnsi="Times New Roman"/>
          <w:sz w:val="24"/>
          <w:szCs w:val="24"/>
        </w:rPr>
        <w:t>Cena celkem:</w:t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b/>
          <w:sz w:val="28"/>
          <w:szCs w:val="28"/>
        </w:rPr>
        <w:t xml:space="preserve">                     2.200,- včetně DPH</w:t>
      </w:r>
    </w:p>
    <w:p w:rsidR="00D41DED" w:rsidRPr="00572BCB" w:rsidRDefault="00D41DED" w:rsidP="00D41DED">
      <w:pPr>
        <w:rPr>
          <w:rFonts w:ascii="Times New Roman" w:hAnsi="Times New Roman"/>
          <w:b/>
          <w:sz w:val="28"/>
          <w:szCs w:val="28"/>
        </w:rPr>
      </w:pPr>
      <w:r w:rsidRPr="00572BCB">
        <w:rPr>
          <w:rFonts w:ascii="Times New Roman" w:hAnsi="Times New Roman"/>
          <w:sz w:val="24"/>
          <w:szCs w:val="24"/>
        </w:rPr>
        <w:t>PC paměť 8GB DDR3-1333Mhz</w:t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572BCB">
        <w:rPr>
          <w:rFonts w:ascii="Times New Roman" w:hAnsi="Times New Roman"/>
          <w:b/>
          <w:sz w:val="28"/>
          <w:szCs w:val="28"/>
        </w:rPr>
        <w:t xml:space="preserve"> 2 x</w:t>
      </w:r>
    </w:p>
    <w:p w:rsidR="00D41DED" w:rsidRPr="00572BCB" w:rsidRDefault="00D41DED" w:rsidP="00D41DED">
      <w:pPr>
        <w:rPr>
          <w:rFonts w:ascii="Times New Roman" w:hAnsi="Times New Roman"/>
          <w:sz w:val="24"/>
          <w:szCs w:val="24"/>
        </w:rPr>
      </w:pPr>
      <w:r w:rsidRPr="00572BCB">
        <w:rPr>
          <w:rFonts w:ascii="Times New Roman" w:hAnsi="Times New Roman"/>
          <w:sz w:val="24"/>
          <w:szCs w:val="24"/>
        </w:rPr>
        <w:t>1 PC paměť 1.793,- včetně DPH</w:t>
      </w:r>
    </w:p>
    <w:p w:rsidR="00D41DED" w:rsidRPr="00572BCB" w:rsidRDefault="00D41DED" w:rsidP="00D41DED">
      <w:pPr>
        <w:rPr>
          <w:rFonts w:ascii="Times New Roman" w:hAnsi="Times New Roman"/>
          <w:b/>
          <w:sz w:val="28"/>
          <w:szCs w:val="28"/>
        </w:rPr>
      </w:pPr>
      <w:r w:rsidRPr="00572BCB">
        <w:rPr>
          <w:rFonts w:ascii="Times New Roman" w:hAnsi="Times New Roman"/>
          <w:sz w:val="24"/>
          <w:szCs w:val="24"/>
        </w:rPr>
        <w:t>Cena celkem:</w:t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 w:rsidRPr="00572BC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Pr="00572BCB">
        <w:rPr>
          <w:rFonts w:ascii="Times New Roman" w:hAnsi="Times New Roman"/>
          <w:sz w:val="24"/>
          <w:szCs w:val="24"/>
        </w:rPr>
        <w:t xml:space="preserve">       </w:t>
      </w:r>
      <w:r w:rsidRPr="00572BCB">
        <w:rPr>
          <w:rFonts w:ascii="Times New Roman" w:hAnsi="Times New Roman"/>
          <w:b/>
          <w:sz w:val="28"/>
          <w:szCs w:val="28"/>
        </w:rPr>
        <w:t>3.586,- včetně DPH</w:t>
      </w:r>
    </w:p>
    <w:p w:rsidR="00D41DED" w:rsidRPr="00572BCB" w:rsidRDefault="00D41DED" w:rsidP="00D41DED">
      <w:pPr>
        <w:rPr>
          <w:rFonts w:ascii="Times New Roman" w:hAnsi="Times New Roman"/>
          <w:b/>
          <w:sz w:val="28"/>
          <w:szCs w:val="28"/>
        </w:rPr>
      </w:pPr>
      <w:r w:rsidRPr="00572BCB">
        <w:rPr>
          <w:rFonts w:ascii="Times New Roman" w:hAnsi="Times New Roman"/>
          <w:b/>
          <w:sz w:val="28"/>
          <w:szCs w:val="28"/>
        </w:rPr>
        <w:t>Celkem za objednávku:</w:t>
      </w:r>
      <w:r w:rsidRPr="00572BCB">
        <w:rPr>
          <w:rFonts w:ascii="Times New Roman" w:hAnsi="Times New Roman"/>
          <w:b/>
          <w:sz w:val="28"/>
          <w:szCs w:val="28"/>
        </w:rPr>
        <w:tab/>
      </w:r>
      <w:r w:rsidRPr="00572BCB">
        <w:rPr>
          <w:rFonts w:ascii="Times New Roman" w:hAnsi="Times New Roman"/>
          <w:b/>
          <w:sz w:val="28"/>
          <w:szCs w:val="28"/>
        </w:rPr>
        <w:tab/>
      </w:r>
      <w:r w:rsidRPr="00572BCB">
        <w:rPr>
          <w:rFonts w:ascii="Times New Roman" w:hAnsi="Times New Roman"/>
          <w:b/>
          <w:sz w:val="28"/>
          <w:szCs w:val="28"/>
        </w:rPr>
        <w:tab/>
      </w:r>
      <w:r w:rsidRPr="00572BCB">
        <w:rPr>
          <w:rFonts w:ascii="Times New Roman" w:hAnsi="Times New Roman"/>
          <w:b/>
          <w:sz w:val="28"/>
          <w:szCs w:val="28"/>
        </w:rPr>
        <w:tab/>
      </w:r>
      <w:r w:rsidRPr="00572BC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1</w:t>
      </w:r>
      <w:r w:rsidRPr="00572BCB">
        <w:rPr>
          <w:rFonts w:ascii="Times New Roman" w:hAnsi="Times New Roman"/>
          <w:b/>
          <w:sz w:val="28"/>
          <w:szCs w:val="28"/>
        </w:rPr>
        <w:t>20.805,- Kč včetně DPH</w:t>
      </w:r>
    </w:p>
    <w:p w:rsidR="00D41DED" w:rsidRPr="00572BCB" w:rsidRDefault="00D41DED" w:rsidP="00D41DED">
      <w:pPr>
        <w:rPr>
          <w:rFonts w:ascii="Times New Roman" w:hAnsi="Times New Roman"/>
          <w:b/>
          <w:sz w:val="28"/>
          <w:szCs w:val="28"/>
        </w:rPr>
      </w:pPr>
      <w:r w:rsidRPr="00572BCB">
        <w:rPr>
          <w:rFonts w:ascii="Times New Roman" w:hAnsi="Times New Roman"/>
          <w:b/>
          <w:sz w:val="28"/>
          <w:szCs w:val="28"/>
        </w:rPr>
        <w:tab/>
      </w:r>
      <w:r w:rsidRPr="00572BCB">
        <w:rPr>
          <w:rFonts w:ascii="Times New Roman" w:hAnsi="Times New Roman"/>
          <w:b/>
          <w:sz w:val="28"/>
          <w:szCs w:val="28"/>
        </w:rPr>
        <w:tab/>
      </w:r>
      <w:r w:rsidRPr="00572BCB">
        <w:rPr>
          <w:rFonts w:ascii="Times New Roman" w:hAnsi="Times New Roman"/>
          <w:b/>
          <w:sz w:val="28"/>
          <w:szCs w:val="28"/>
        </w:rPr>
        <w:tab/>
      </w:r>
      <w:r w:rsidRPr="00572BCB">
        <w:rPr>
          <w:rFonts w:ascii="Times New Roman" w:hAnsi="Times New Roman"/>
          <w:b/>
          <w:sz w:val="28"/>
          <w:szCs w:val="28"/>
        </w:rPr>
        <w:tab/>
      </w:r>
      <w:r w:rsidRPr="00572BCB">
        <w:rPr>
          <w:rFonts w:ascii="Times New Roman" w:hAnsi="Times New Roman"/>
          <w:b/>
          <w:sz w:val="28"/>
          <w:szCs w:val="28"/>
        </w:rPr>
        <w:tab/>
      </w:r>
      <w:r w:rsidRPr="00572BCB">
        <w:rPr>
          <w:rFonts w:ascii="Times New Roman" w:hAnsi="Times New Roman"/>
          <w:b/>
          <w:sz w:val="28"/>
          <w:szCs w:val="28"/>
        </w:rPr>
        <w:tab/>
      </w:r>
      <w:r w:rsidRPr="00572BCB">
        <w:rPr>
          <w:rFonts w:ascii="Times New Roman" w:hAnsi="Times New Roman"/>
          <w:b/>
          <w:sz w:val="28"/>
          <w:szCs w:val="28"/>
        </w:rPr>
        <w:tab/>
      </w:r>
      <w:r w:rsidRPr="00572BC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572BCB">
        <w:rPr>
          <w:rFonts w:ascii="Times New Roman" w:hAnsi="Times New Roman"/>
          <w:b/>
          <w:sz w:val="28"/>
          <w:szCs w:val="28"/>
        </w:rPr>
        <w:t xml:space="preserve">  99.839,- Kč bez DPH</w:t>
      </w:r>
    </w:p>
    <w:p w:rsidR="00CD4C13" w:rsidRDefault="00D41DED" w:rsidP="00D41DED">
      <w:pPr>
        <w:rPr>
          <w:rFonts w:ascii="Times New Roman" w:hAnsi="Times New Roman"/>
          <w:sz w:val="24"/>
          <w:szCs w:val="24"/>
        </w:rPr>
      </w:pPr>
      <w:r w:rsidRPr="009A6BCD">
        <w:rPr>
          <w:rFonts w:ascii="Times New Roman" w:hAnsi="Times New Roman"/>
          <w:sz w:val="24"/>
          <w:szCs w:val="24"/>
        </w:rPr>
        <w:t>Vyřizuje:</w:t>
      </w:r>
      <w:r w:rsidR="00CD4C13">
        <w:rPr>
          <w:rFonts w:ascii="Times New Roman" w:hAnsi="Times New Roman"/>
          <w:sz w:val="24"/>
          <w:szCs w:val="24"/>
        </w:rPr>
        <w:t xml:space="preserve"> xxxxxxxxxxxxxxxxxxxx</w:t>
      </w:r>
      <w:bookmarkStart w:id="0" w:name="_GoBack"/>
      <w:bookmarkEnd w:id="0"/>
    </w:p>
    <w:p w:rsidR="00D41DED" w:rsidRDefault="00D41DED" w:rsidP="00D41DED">
      <w:pPr>
        <w:rPr>
          <w:rFonts w:ascii="Times New Roman" w:hAnsi="Times New Roman"/>
          <w:sz w:val="24"/>
          <w:szCs w:val="24"/>
        </w:rPr>
      </w:pPr>
      <w:r w:rsidRPr="009A6BCD">
        <w:rPr>
          <w:rFonts w:ascii="Times New Roman" w:hAnsi="Times New Roman"/>
          <w:sz w:val="24"/>
          <w:szCs w:val="24"/>
        </w:rPr>
        <w:t xml:space="preserve">             referent majetkové správy</w:t>
      </w:r>
    </w:p>
    <w:p w:rsidR="00D41DED" w:rsidRDefault="00D41DED" w:rsidP="00D41DED">
      <w:pPr>
        <w:rPr>
          <w:rFonts w:ascii="Times New Roman" w:hAnsi="Times New Roman"/>
          <w:sz w:val="24"/>
          <w:szCs w:val="24"/>
        </w:rPr>
      </w:pPr>
    </w:p>
    <w:p w:rsidR="00D41DED" w:rsidRDefault="00D41DED" w:rsidP="00D41DED">
      <w:pPr>
        <w:rPr>
          <w:rFonts w:ascii="Times New Roman" w:hAnsi="Times New Roman"/>
          <w:sz w:val="24"/>
          <w:szCs w:val="24"/>
        </w:rPr>
      </w:pPr>
    </w:p>
    <w:p w:rsidR="00D41DED" w:rsidRDefault="00D41DED" w:rsidP="00D41DED">
      <w:pPr>
        <w:rPr>
          <w:rFonts w:ascii="Times New Roman" w:hAnsi="Times New Roman"/>
          <w:sz w:val="24"/>
          <w:szCs w:val="24"/>
        </w:rPr>
      </w:pPr>
    </w:p>
    <w:p w:rsidR="00D41DED" w:rsidRPr="009A6BCD" w:rsidRDefault="00D41DED" w:rsidP="00D41DED">
      <w:pPr>
        <w:rPr>
          <w:rFonts w:ascii="Times New Roman" w:hAnsi="Times New Roman"/>
          <w:sz w:val="24"/>
          <w:szCs w:val="24"/>
        </w:rPr>
      </w:pPr>
    </w:p>
    <w:p w:rsidR="00D41DED" w:rsidRDefault="00D41DED" w:rsidP="00D41DED">
      <w:pPr>
        <w:widowControl w:val="0"/>
        <w:spacing w:after="0" w:line="288" w:lineRule="auto"/>
        <w:ind w:left="5040" w:hanging="5040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Dodavatel:  6Plus, spol s. r. o.                  Odběratel: Dětský domov a Školní jídelna</w:t>
      </w:r>
    </w:p>
    <w:p w:rsidR="00D41DED" w:rsidRDefault="00D41DED" w:rsidP="00D41DED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  <w:t>Tyršova 1902</w:t>
      </w: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  <w:t xml:space="preserve">                  Benešov, Racek 1</w:t>
      </w:r>
    </w:p>
    <w:p w:rsidR="00D41DED" w:rsidRDefault="00D41DED" w:rsidP="00D41DED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  <w:t>25601 Benešov                                     Racek 1</w:t>
      </w:r>
    </w:p>
    <w:p w:rsidR="00D41DED" w:rsidRDefault="00D41DED" w:rsidP="00D41DED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 </w:t>
      </w: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  <w:t>IČO: 18595715                                     Benešov 256 01</w:t>
      </w:r>
    </w:p>
    <w:p w:rsidR="00D41DED" w:rsidRDefault="00D41DED" w:rsidP="00D41DED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  <w:t xml:space="preserve">                  IČO: 70843503</w:t>
      </w:r>
    </w:p>
    <w:p w:rsidR="00D41DED" w:rsidRDefault="00D41DED" w:rsidP="00D41DED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D41DED" w:rsidRDefault="00D41DED" w:rsidP="00D41DED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              Ing. Karel Lanc                                              Mgr. Hana Urbanová</w:t>
      </w:r>
    </w:p>
    <w:p w:rsidR="00D41DED" w:rsidRDefault="00D41DED" w:rsidP="00D41DED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                  jednatel</w:t>
      </w: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ab/>
        <w:t xml:space="preserve">         ředitelka</w:t>
      </w:r>
    </w:p>
    <w:p w:rsidR="00D41DED" w:rsidRDefault="00D41DED" w:rsidP="00D41DED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D41DED" w:rsidRPr="00C75124" w:rsidRDefault="00D41DED" w:rsidP="00D41DED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D41DED" w:rsidRPr="00C75124" w:rsidRDefault="00D41DED" w:rsidP="00D41DED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D41DED" w:rsidRPr="00C75124" w:rsidRDefault="00D41DED" w:rsidP="00D41DED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  <w:r w:rsidRPr="00C75124">
        <w:rPr>
          <w:rFonts w:ascii="Times New Roman" w:hAnsi="Times New Roman"/>
          <w:noProof/>
          <w:sz w:val="26"/>
          <w:szCs w:val="26"/>
        </w:rPr>
        <w:t xml:space="preserve">Racek </w:t>
      </w:r>
      <w:r>
        <w:rPr>
          <w:rFonts w:ascii="Times New Roman" w:hAnsi="Times New Roman"/>
          <w:noProof/>
          <w:sz w:val="26"/>
          <w:szCs w:val="26"/>
        </w:rPr>
        <w:t>09</w:t>
      </w:r>
      <w:r w:rsidRPr="00C75124">
        <w:rPr>
          <w:rFonts w:ascii="Times New Roman" w:hAnsi="Times New Roman"/>
          <w:noProof/>
          <w:sz w:val="26"/>
          <w:szCs w:val="26"/>
        </w:rPr>
        <w:t>.</w:t>
      </w:r>
      <w:r>
        <w:rPr>
          <w:rFonts w:ascii="Times New Roman" w:hAnsi="Times New Roman"/>
          <w:noProof/>
          <w:sz w:val="26"/>
          <w:szCs w:val="26"/>
        </w:rPr>
        <w:t>11</w:t>
      </w:r>
      <w:r w:rsidRPr="00C75124">
        <w:rPr>
          <w:rFonts w:ascii="Times New Roman" w:hAnsi="Times New Roman"/>
          <w:noProof/>
          <w:sz w:val="26"/>
          <w:szCs w:val="26"/>
        </w:rPr>
        <w:t>.2017</w:t>
      </w:r>
    </w:p>
    <w:p w:rsidR="00D41DED" w:rsidRPr="00C75124" w:rsidRDefault="00D41DED" w:rsidP="00D41DED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D41DED" w:rsidRPr="00C75124" w:rsidRDefault="00D41DED" w:rsidP="00D41DED">
      <w:pPr>
        <w:widowControl w:val="0"/>
        <w:spacing w:after="0" w:line="288" w:lineRule="auto"/>
        <w:jc w:val="both"/>
        <w:rPr>
          <w:rFonts w:ascii="Times New Roman" w:hAnsi="Times New Roman"/>
          <w:noProof/>
          <w:sz w:val="26"/>
          <w:szCs w:val="26"/>
        </w:rPr>
      </w:pPr>
    </w:p>
    <w:p w:rsidR="00D41DED" w:rsidRDefault="00D41DED" w:rsidP="00D41DED"/>
    <w:p w:rsidR="00D41DED" w:rsidRDefault="00D41DED" w:rsidP="00D41DED"/>
    <w:p w:rsidR="00D41DED" w:rsidRDefault="00D41DED" w:rsidP="00D41DED"/>
    <w:p w:rsidR="00D41DED" w:rsidRDefault="00D41DED" w:rsidP="00D41DED"/>
    <w:p w:rsidR="00D41DED" w:rsidRDefault="00D41DED" w:rsidP="00D41DED"/>
    <w:p w:rsidR="00D41DED" w:rsidRDefault="00D41DED" w:rsidP="00D41DED"/>
    <w:p w:rsidR="00D41DED" w:rsidRDefault="00D41DED" w:rsidP="00D41DED"/>
    <w:p w:rsidR="002212E8" w:rsidRDefault="002212E8"/>
    <w:sectPr w:rsidR="002212E8" w:rsidSect="00D41D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FA"/>
    <w:rsid w:val="00062BFA"/>
    <w:rsid w:val="002212E8"/>
    <w:rsid w:val="00CD4C13"/>
    <w:rsid w:val="00D4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B7E5"/>
  <w15:chartTrackingRefBased/>
  <w15:docId w15:val="{A20AF5E5-DFAC-4FC2-9765-0D7B0F0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1DED"/>
    <w:pPr>
      <w:spacing w:after="200" w:line="276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cek@cbox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1430</Characters>
  <Application>Microsoft Office Word</Application>
  <DocSecurity>0</DocSecurity>
  <Lines>11</Lines>
  <Paragraphs>3</Paragraphs>
  <ScaleCrop>false</ScaleCrop>
  <Company>ATC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</cp:lastModifiedBy>
  <cp:revision>4</cp:revision>
  <dcterms:created xsi:type="dcterms:W3CDTF">2017-11-16T07:08:00Z</dcterms:created>
  <dcterms:modified xsi:type="dcterms:W3CDTF">2017-11-16T07:11:00Z</dcterms:modified>
</cp:coreProperties>
</file>