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U Nisy 6a, 460 57 Liberec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1008770841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 w:rsidP="00BA6AA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Kořínek Václav Ing.</w:t>
      </w:r>
      <w:r>
        <w:rPr>
          <w:color w:val="000000"/>
          <w:sz w:val="24"/>
          <w:szCs w:val="24"/>
        </w:rPr>
        <w:t xml:space="preserve">, </w:t>
      </w:r>
    </w:p>
    <w:p w:rsidR="00BA6AA6" w:rsidRDefault="00BA6AA6" w:rsidP="00BA6AA6">
      <w:pPr>
        <w:widowControl/>
        <w:rPr>
          <w:color w:val="000000"/>
          <w:sz w:val="24"/>
          <w:szCs w:val="24"/>
        </w:rPr>
      </w:pPr>
    </w:p>
    <w:p w:rsidR="00BA6AA6" w:rsidRDefault="00BA6AA6" w:rsidP="00BA6AA6">
      <w:pPr>
        <w:widowControl/>
        <w:rPr>
          <w:color w:val="000000"/>
          <w:sz w:val="24"/>
          <w:szCs w:val="24"/>
        </w:rPr>
      </w:pPr>
    </w:p>
    <w:p w:rsidR="00BA6AA6" w:rsidRDefault="00BA6AA6" w:rsidP="00BA6AA6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1/16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1008770841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3.3.2008</w:t>
      </w:r>
      <w:proofErr w:type="gramEnd"/>
      <w:r>
        <w:t xml:space="preserve"> kupní smlouvu č. 1008770841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1 199 787,00 Kč (slovy: </w:t>
      </w:r>
      <w:proofErr w:type="spellStart"/>
      <w:r w:rsidR="008F4DFE">
        <w:t>jedenmilionjednostodevadesátdevěttisícsedmsetosmdesátsedm</w:t>
      </w:r>
      <w:proofErr w:type="spellEnd"/>
      <w:r w:rsidR="008F4DFE">
        <w:t xml:space="preserve"> korun českých)</w:t>
      </w:r>
      <w:r>
        <w:t xml:space="preserve">. Zbývá uhradit částku ve výši 350 125,00 Kč (slovy: </w:t>
      </w:r>
      <w:proofErr w:type="spellStart"/>
      <w:r>
        <w:t>třistapadesáttisícjednostodvacetpět</w:t>
      </w:r>
      <w:proofErr w:type="spellEnd"/>
      <w:r>
        <w:t xml:space="preserve"> korun českých).</w:t>
      </w:r>
    </w:p>
    <w:p w:rsidR="005B1980" w:rsidRDefault="005B1980">
      <w:pPr>
        <w:pStyle w:val="para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8C21C4" w:rsidRDefault="009B45CE" w:rsidP="005B1980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1.4.2017</w:t>
      </w:r>
      <w:proofErr w:type="gramEnd"/>
      <w:r>
        <w:tab/>
        <w:t>15 915,00 Kč</w:t>
      </w:r>
      <w:r>
        <w:br/>
        <w:t>k 1.4.2018</w:t>
      </w:r>
      <w:r>
        <w:tab/>
        <w:t>15 915,00 Kč</w:t>
      </w:r>
      <w:r>
        <w:br/>
        <w:t>k 1.4.2019</w:t>
      </w:r>
      <w:r>
        <w:tab/>
        <w:t>15 915,00 Kč</w:t>
      </w:r>
      <w:r>
        <w:br/>
        <w:t>k 1.4.2020</w:t>
      </w:r>
      <w:r>
        <w:tab/>
        <w:t>15 915,00 Kč</w:t>
      </w:r>
      <w:r>
        <w:br/>
        <w:t>k 1.4.2021</w:t>
      </w:r>
      <w:r>
        <w:tab/>
        <w:t>15 915,00 Kč</w:t>
      </w:r>
      <w:r>
        <w:br/>
        <w:t>k 1.4.2022</w:t>
      </w:r>
      <w:r>
        <w:tab/>
        <w:t>15 915,00 Kč</w:t>
      </w:r>
      <w:r>
        <w:br/>
        <w:t>k 1.4.2023</w:t>
      </w:r>
      <w:r>
        <w:tab/>
        <w:t>15 915,00 Kč</w:t>
      </w:r>
      <w:r>
        <w:br/>
        <w:t>k 1.4.2024</w:t>
      </w:r>
      <w:r>
        <w:tab/>
        <w:t>15 915,00 Kč</w:t>
      </w:r>
      <w:r>
        <w:br/>
        <w:t>k 1.4.2025</w:t>
      </w:r>
      <w:r>
        <w:tab/>
        <w:t>15 915,00 Kč</w:t>
      </w:r>
      <w:r>
        <w:br/>
        <w:t>k 1.4.2026</w:t>
      </w:r>
      <w:r>
        <w:tab/>
        <w:t>15 915,00 Kč</w:t>
      </w:r>
      <w:r>
        <w:br/>
        <w:t>k 1.4.2027</w:t>
      </w:r>
      <w:r>
        <w:tab/>
        <w:t>15 915,00 Kč</w:t>
      </w:r>
      <w:r>
        <w:br/>
        <w:t>k 1.4.2028</w:t>
      </w:r>
      <w:r>
        <w:tab/>
        <w:t>15 915,00 Kč</w:t>
      </w:r>
      <w:r>
        <w:br/>
        <w:t>k 1.4.2029</w:t>
      </w:r>
      <w:r>
        <w:tab/>
        <w:t>15 915,00 Kč</w:t>
      </w:r>
      <w:r>
        <w:br/>
      </w:r>
      <w:r>
        <w:lastRenderedPageBreak/>
        <w:t>k 1.4.2030</w:t>
      </w:r>
      <w:r>
        <w:tab/>
        <w:t>15 915,00 Kč</w:t>
      </w:r>
      <w:r>
        <w:br/>
        <w:t>k 1.4.2031</w:t>
      </w:r>
      <w:r>
        <w:tab/>
        <w:t>15 915,00 Kč</w:t>
      </w:r>
      <w:r>
        <w:br/>
        <w:t>k 1.4.2032</w:t>
      </w:r>
      <w:r>
        <w:tab/>
        <w:t>15 915,00 Kč</w:t>
      </w:r>
      <w:r>
        <w:br/>
        <w:t>k 1.4.2033</w:t>
      </w:r>
      <w:r>
        <w:tab/>
        <w:t>15 915,00 Kč</w:t>
      </w:r>
      <w:r>
        <w:br/>
        <w:t>k 1.4.2034</w:t>
      </w:r>
      <w:r>
        <w:tab/>
        <w:t>15 915,00 Kč</w:t>
      </w:r>
      <w:r>
        <w:br/>
        <w:t>k 1.4.2035</w:t>
      </w:r>
      <w:r>
        <w:tab/>
        <w:t>15 915,00 Kč</w:t>
      </w:r>
      <w:r>
        <w:br/>
        <w:t>k 1.4.2036</w:t>
      </w:r>
      <w:r>
        <w:tab/>
        <w:t>15 915,00 Kč</w:t>
      </w:r>
      <w:r>
        <w:br/>
        <w:t>k 1.4.2037</w:t>
      </w:r>
      <w:r>
        <w:tab/>
        <w:t>15 915,00 Kč</w:t>
      </w:r>
      <w:r>
        <w:br/>
        <w:t>k 31.3.2038</w:t>
      </w:r>
      <w:r>
        <w:tab/>
        <w:t>15 910,00 Kč</w:t>
      </w:r>
      <w:r>
        <w:br/>
        <w:t xml:space="preserve"> </w:t>
      </w: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Liberci dne </w:t>
      </w:r>
      <w:proofErr w:type="gramStart"/>
      <w:r>
        <w:rPr>
          <w:sz w:val="24"/>
          <w:szCs w:val="24"/>
        </w:rPr>
        <w:t>11.10.2016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5B1980" w:rsidRDefault="005B1980" w:rsidP="00A46BAE">
      <w:pPr>
        <w:widowControl/>
        <w:jc w:val="both"/>
        <w:rPr>
          <w:sz w:val="24"/>
          <w:szCs w:val="24"/>
        </w:rPr>
      </w:pPr>
    </w:p>
    <w:p w:rsidR="005B1980" w:rsidRDefault="005B1980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Kořínek Václav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5B1980">
        <w:rPr>
          <w:color w:val="000000"/>
          <w:sz w:val="24"/>
          <w:szCs w:val="24"/>
        </w:rPr>
        <w:t>Kateřina Pachtová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5B1980" w:rsidP="0034114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11.10.2016</w:t>
      </w:r>
      <w:proofErr w:type="gramEnd"/>
    </w:p>
    <w:p w:rsidR="00341145" w:rsidRPr="005B1980" w:rsidRDefault="00341145" w:rsidP="00341145">
      <w:pPr>
        <w:jc w:val="both"/>
        <w:rPr>
          <w:i/>
          <w:sz w:val="24"/>
          <w:szCs w:val="24"/>
        </w:rPr>
      </w:pPr>
      <w:r w:rsidRPr="005B1980">
        <w:rPr>
          <w:i/>
          <w:sz w:val="24"/>
          <w:szCs w:val="24"/>
        </w:rPr>
        <w:t>datum registrace</w:t>
      </w:r>
    </w:p>
    <w:p w:rsidR="00341145" w:rsidRPr="005B1980" w:rsidRDefault="00341145" w:rsidP="00341145">
      <w:pPr>
        <w:jc w:val="both"/>
        <w:rPr>
          <w:i/>
          <w:sz w:val="24"/>
          <w:szCs w:val="24"/>
        </w:rPr>
      </w:pPr>
    </w:p>
    <w:p w:rsidR="00F52E8C" w:rsidRPr="005B1980" w:rsidRDefault="005B1980" w:rsidP="00F52E8C">
      <w:pPr>
        <w:jc w:val="both"/>
        <w:rPr>
          <w:sz w:val="24"/>
          <w:szCs w:val="24"/>
        </w:rPr>
      </w:pPr>
      <w:r w:rsidRPr="005B1980">
        <w:rPr>
          <w:sz w:val="24"/>
          <w:szCs w:val="24"/>
        </w:rPr>
        <w:t>347201</w:t>
      </w:r>
    </w:p>
    <w:p w:rsidR="00F52E8C" w:rsidRPr="005B1980" w:rsidRDefault="00F52E8C" w:rsidP="00F52E8C">
      <w:pPr>
        <w:jc w:val="both"/>
        <w:rPr>
          <w:i/>
          <w:sz w:val="24"/>
          <w:szCs w:val="24"/>
        </w:rPr>
      </w:pPr>
      <w:r w:rsidRPr="005B1980">
        <w:rPr>
          <w:i/>
          <w:sz w:val="24"/>
          <w:szCs w:val="24"/>
        </w:rPr>
        <w:t>ID smlouvy</w:t>
      </w:r>
    </w:p>
    <w:p w:rsidR="00F52E8C" w:rsidRPr="005B1980" w:rsidRDefault="00F52E8C" w:rsidP="00F52E8C">
      <w:pPr>
        <w:jc w:val="both"/>
        <w:rPr>
          <w:i/>
          <w:sz w:val="24"/>
          <w:szCs w:val="24"/>
        </w:rPr>
      </w:pPr>
    </w:p>
    <w:p w:rsidR="00F52E8C" w:rsidRPr="005B1980" w:rsidRDefault="005B1980" w:rsidP="00F52E8C">
      <w:pPr>
        <w:jc w:val="both"/>
        <w:rPr>
          <w:sz w:val="24"/>
          <w:szCs w:val="24"/>
        </w:rPr>
      </w:pPr>
      <w:r>
        <w:rPr>
          <w:sz w:val="24"/>
          <w:szCs w:val="24"/>
        </w:rPr>
        <w:t>Kateřina Pachtová</w:t>
      </w:r>
    </w:p>
    <w:p w:rsidR="00F52E8C" w:rsidRPr="005B1980" w:rsidRDefault="00F52E8C" w:rsidP="00F52E8C">
      <w:pPr>
        <w:jc w:val="both"/>
        <w:rPr>
          <w:i/>
          <w:sz w:val="24"/>
          <w:szCs w:val="24"/>
        </w:rPr>
      </w:pPr>
      <w:r w:rsidRPr="005B1980">
        <w:rPr>
          <w:i/>
          <w:sz w:val="24"/>
          <w:szCs w:val="24"/>
        </w:rPr>
        <w:t>registraci provedl</w:t>
      </w:r>
    </w:p>
    <w:p w:rsidR="00F52E8C" w:rsidRPr="005B1980" w:rsidRDefault="00F52E8C" w:rsidP="00F52E8C">
      <w:pPr>
        <w:jc w:val="both"/>
        <w:rPr>
          <w:i/>
          <w:sz w:val="24"/>
          <w:szCs w:val="24"/>
        </w:rPr>
      </w:pPr>
    </w:p>
    <w:p w:rsidR="00F52E8C" w:rsidRPr="005B1980" w:rsidRDefault="00F52E8C" w:rsidP="00F52E8C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</w:t>
      </w:r>
      <w:r w:rsidR="005B1980">
        <w:rPr>
          <w:sz w:val="24"/>
          <w:szCs w:val="24"/>
        </w:rPr>
        <w:t>Liberci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</w:r>
      <w:r w:rsidR="005B1980">
        <w:rPr>
          <w:sz w:val="24"/>
          <w:szCs w:val="24"/>
        </w:rPr>
        <w:t xml:space="preserve">         </w:t>
      </w:r>
      <w:r w:rsidRPr="00616E7E">
        <w:rPr>
          <w:sz w:val="24"/>
          <w:szCs w:val="24"/>
        </w:rPr>
        <w:t>……………………………….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 xml:space="preserve">dne </w:t>
      </w:r>
      <w:proofErr w:type="gramStart"/>
      <w:r w:rsidR="005B1980">
        <w:t>11.10.2016</w:t>
      </w:r>
      <w:proofErr w:type="gramEnd"/>
      <w:r w:rsidRPr="00616E7E">
        <w:tab/>
        <w:t>zaměstnance</w:t>
      </w: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A6" w:rsidRDefault="00BA6AA6">
      <w:r>
        <w:separator/>
      </w:r>
    </w:p>
  </w:endnote>
  <w:endnote w:type="continuationSeparator" w:id="0">
    <w:p w:rsidR="00BA6AA6" w:rsidRDefault="00BA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A6" w:rsidRDefault="00BA6AA6">
      <w:r>
        <w:separator/>
      </w:r>
    </w:p>
  </w:footnote>
  <w:footnote w:type="continuationSeparator" w:id="0">
    <w:p w:rsidR="00BA6AA6" w:rsidRDefault="00BA6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AA6" w:rsidRDefault="00BA6AA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5B1980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BA6AA6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pachtova</dc:creator>
  <cp:lastModifiedBy>pachtova</cp:lastModifiedBy>
  <cp:revision>2</cp:revision>
  <cp:lastPrinted>2016-10-11T11:10:00Z</cp:lastPrinted>
  <dcterms:created xsi:type="dcterms:W3CDTF">2016-10-11T11:07:00Z</dcterms:created>
  <dcterms:modified xsi:type="dcterms:W3CDTF">2016-10-11T11:20:00Z</dcterms:modified>
</cp:coreProperties>
</file>