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92" w:rsidRPr="00B25C42" w:rsidRDefault="001D3A92" w:rsidP="001D3A92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B25C4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1D3A92" w:rsidRPr="00B25C42" w:rsidRDefault="001D3A92" w:rsidP="001D3A9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B25C4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1D3A92" w:rsidRPr="00B25C42" w:rsidRDefault="001D3A92" w:rsidP="001D3A92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1D3A92" w:rsidRPr="00B25C42" w:rsidRDefault="001D3A92" w:rsidP="001D3A92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B25C42">
        <w:rPr>
          <w:rFonts w:ascii="Arial" w:hAnsi="Arial" w:cs="Arial"/>
          <w:sz w:val="21"/>
          <w:szCs w:val="21"/>
        </w:rPr>
        <w:t>,</w:t>
      </w:r>
    </w:p>
    <w:p w:rsidR="001D3A92" w:rsidRPr="00B25C42" w:rsidRDefault="001D3A92" w:rsidP="001D3A92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Ing. Janem Ševčíkem,</w:t>
      </w:r>
    </w:p>
    <w:p w:rsidR="001D3A92" w:rsidRPr="00B25C42" w:rsidRDefault="001D3A92" w:rsidP="001D3A92">
      <w:pPr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(dále jen “</w:t>
      </w:r>
      <w:r w:rsidRPr="00B25C42">
        <w:rPr>
          <w:rFonts w:ascii="Arial" w:hAnsi="Arial" w:cs="Arial"/>
          <w:b/>
          <w:sz w:val="21"/>
          <w:szCs w:val="21"/>
        </w:rPr>
        <w:t>převádějící</w:t>
      </w:r>
      <w:r w:rsidRPr="00B25C42">
        <w:rPr>
          <w:rFonts w:ascii="Arial" w:hAnsi="Arial" w:cs="Arial"/>
          <w:sz w:val="21"/>
          <w:szCs w:val="21"/>
        </w:rPr>
        <w:t>“)</w:t>
      </w:r>
    </w:p>
    <w:p w:rsidR="001D3A92" w:rsidRPr="00B25C42" w:rsidRDefault="001D3A92" w:rsidP="001D3A92">
      <w:pPr>
        <w:widowControl/>
        <w:rPr>
          <w:rFonts w:ascii="Arial" w:hAnsi="Arial" w:cs="Arial"/>
          <w:sz w:val="21"/>
          <w:szCs w:val="21"/>
        </w:rPr>
      </w:pPr>
    </w:p>
    <w:p w:rsidR="001D3A92" w:rsidRPr="00B25C42" w:rsidRDefault="001D3A92" w:rsidP="001D3A92">
      <w:pPr>
        <w:widowControl/>
        <w:rPr>
          <w:rFonts w:ascii="Arial" w:hAnsi="Arial" w:cs="Arial"/>
          <w:b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>a</w:t>
      </w:r>
    </w:p>
    <w:p w:rsidR="001D3A92" w:rsidRPr="00B25C42" w:rsidRDefault="001D3A92" w:rsidP="001D3A92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1D3A9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 </w:t>
      </w:r>
      <w:r w:rsidRPr="001D3A92">
        <w:rPr>
          <w:rFonts w:ascii="Arial" w:hAnsi="Arial" w:cs="Arial"/>
          <w:b/>
          <w:sz w:val="21"/>
          <w:szCs w:val="21"/>
        </w:rPr>
        <w:t>Diviš Roman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 w:rsidR="001D3A92">
        <w:rPr>
          <w:rFonts w:ascii="Arial" w:hAnsi="Arial" w:cs="Arial"/>
          <w:sz w:val="21"/>
          <w:szCs w:val="21"/>
        </w:rPr>
        <w:t>62</w:t>
      </w:r>
      <w:r w:rsidR="00775F2F">
        <w:rPr>
          <w:rFonts w:ascii="Arial" w:hAnsi="Arial" w:cs="Arial"/>
          <w:sz w:val="21"/>
          <w:szCs w:val="21"/>
        </w:rPr>
        <w:t>XXXX</w:t>
      </w:r>
      <w:r w:rsid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Liberec XI - Růžodol I 460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01</w:t>
      </w: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 </w:t>
      </w:r>
      <w:r w:rsidRPr="001D3A92">
        <w:rPr>
          <w:rFonts w:ascii="Arial" w:hAnsi="Arial" w:cs="Arial"/>
          <w:b/>
          <w:sz w:val="21"/>
          <w:szCs w:val="21"/>
        </w:rPr>
        <w:t>Karlík Stanislav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61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Moravské Budějovice 676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02</w:t>
      </w: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 </w:t>
      </w:r>
      <w:r w:rsidR="001D3A92">
        <w:rPr>
          <w:rFonts w:ascii="Arial" w:hAnsi="Arial" w:cs="Arial"/>
          <w:b/>
          <w:sz w:val="21"/>
          <w:szCs w:val="21"/>
        </w:rPr>
        <w:t xml:space="preserve">Ing. </w:t>
      </w:r>
      <w:r w:rsidRPr="001D3A92">
        <w:rPr>
          <w:rFonts w:ascii="Arial" w:hAnsi="Arial" w:cs="Arial"/>
          <w:b/>
          <w:sz w:val="21"/>
          <w:szCs w:val="21"/>
        </w:rPr>
        <w:t>Pospíšil Bohumil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67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Dobelice 672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01</w:t>
      </w: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paní </w:t>
      </w:r>
      <w:r w:rsidRPr="001D3A92">
        <w:rPr>
          <w:rFonts w:ascii="Arial" w:hAnsi="Arial" w:cs="Arial"/>
          <w:b/>
          <w:sz w:val="21"/>
          <w:szCs w:val="21"/>
        </w:rPr>
        <w:t>Růžičková Marie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43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Dyjákovice 671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26</w:t>
      </w:r>
    </w:p>
    <w:p w:rsidR="00AD4CDE" w:rsidRP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zastoupen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B25C42">
        <w:rPr>
          <w:rFonts w:ascii="Arial" w:hAnsi="Arial" w:cs="Arial"/>
          <w:color w:val="000000"/>
          <w:sz w:val="21"/>
          <w:szCs w:val="21"/>
        </w:rPr>
        <w:t xml:space="preserve">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  <w:r w:rsidR="00AD4CDE" w:rsidRPr="001D3A92">
        <w:rPr>
          <w:rFonts w:ascii="Arial" w:hAnsi="Arial" w:cs="Arial"/>
          <w:sz w:val="21"/>
          <w:szCs w:val="21"/>
        </w:rPr>
        <w:t xml:space="preserve"> </w:t>
      </w:r>
    </w:p>
    <w:p w:rsidR="008C244A" w:rsidRPr="001D3A9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(dále jen "</w:t>
      </w:r>
      <w:r w:rsidR="00B15EBE" w:rsidRPr="001D3A92">
        <w:rPr>
          <w:rFonts w:ascii="Arial" w:hAnsi="Arial" w:cs="Arial"/>
          <w:b/>
          <w:sz w:val="21"/>
          <w:szCs w:val="21"/>
        </w:rPr>
        <w:t>nabyvatelé</w:t>
      </w:r>
      <w:r w:rsidR="00B15EBE" w:rsidRPr="001D3A92">
        <w:rPr>
          <w:rFonts w:ascii="Arial" w:hAnsi="Arial" w:cs="Arial"/>
          <w:sz w:val="21"/>
          <w:szCs w:val="21"/>
        </w:rPr>
        <w:t xml:space="preserve">") </w:t>
      </w:r>
    </w:p>
    <w:p w:rsidR="008C244A" w:rsidRDefault="008C244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1D3A92" w:rsidRPr="001D3A92" w:rsidRDefault="001D3A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C244A" w:rsidRPr="001D3A92" w:rsidRDefault="00B15EB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8C244A" w:rsidRPr="001D3A92" w:rsidRDefault="008C244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C244A" w:rsidRPr="001D3A92" w:rsidRDefault="00B15EB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podle § 11a, § 17 odst. 3 písm. a) zákona č. 229/1991 Sb., ve znění pozdějších předpisů (dále jen "zákon o půdě") </w:t>
      </w:r>
    </w:p>
    <w:p w:rsidR="00AD4CDE" w:rsidRDefault="00AD4CDE">
      <w:pPr>
        <w:widowControl/>
        <w:rPr>
          <w:rFonts w:ascii="Arial" w:hAnsi="Arial" w:cs="Arial"/>
          <w:sz w:val="21"/>
          <w:szCs w:val="21"/>
        </w:rPr>
      </w:pPr>
    </w:p>
    <w:p w:rsidR="001D3A92" w:rsidRDefault="001D3A92">
      <w:pPr>
        <w:widowControl/>
        <w:rPr>
          <w:rFonts w:ascii="Arial" w:hAnsi="Arial" w:cs="Arial"/>
          <w:sz w:val="21"/>
          <w:szCs w:val="21"/>
        </w:rPr>
      </w:pPr>
    </w:p>
    <w:p w:rsidR="001D3A92" w:rsidRPr="001D3A92" w:rsidRDefault="001D3A92">
      <w:pPr>
        <w:widowControl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1D3A92">
        <w:rPr>
          <w:rFonts w:ascii="Arial" w:hAnsi="Arial" w:cs="Arial"/>
          <w:sz w:val="21"/>
          <w:szCs w:val="21"/>
        </w:rPr>
        <w:t>smlouvu o</w:t>
      </w:r>
      <w:r w:rsidR="0043267F" w:rsidRP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převodu pozemku </w:t>
      </w:r>
      <w:r w:rsidRPr="001D3A92">
        <w:rPr>
          <w:rFonts w:ascii="Arial" w:hAnsi="Arial" w:cs="Arial"/>
          <w:sz w:val="21"/>
          <w:szCs w:val="21"/>
        </w:rPr>
        <w:br/>
        <w:t>číslo</w:t>
      </w:r>
      <w:r w:rsidR="001965CB" w:rsidRPr="001D3A92">
        <w:rPr>
          <w:rFonts w:ascii="Arial" w:hAnsi="Arial" w:cs="Arial"/>
          <w:sz w:val="21"/>
          <w:szCs w:val="21"/>
        </w:rPr>
        <w:t>:</w:t>
      </w:r>
      <w:r w:rsidRPr="001D3A92">
        <w:rPr>
          <w:rFonts w:ascii="Arial" w:hAnsi="Arial" w:cs="Arial"/>
          <w:sz w:val="21"/>
          <w:szCs w:val="21"/>
        </w:rPr>
        <w:t xml:space="preserve"> 39PR17/27</w:t>
      </w:r>
    </w:p>
    <w:p w:rsidR="00AD4CDE" w:rsidRPr="001D3A92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1D3A92" w:rsidRPr="001D3A92" w:rsidRDefault="001D3A92">
      <w:pPr>
        <w:pStyle w:val="para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Čl. I.</w:t>
      </w: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Šafov, obec Šafov.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SPÚ převádí touto smlouvou do vlastnictví nabyvatelů následující pozemek:</w:t>
      </w:r>
    </w:p>
    <w:p w:rsidR="001D3A92" w:rsidRPr="001D3A92" w:rsidRDefault="001D3A9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1D3A92">
        <w:rPr>
          <w:rFonts w:ascii="Arial" w:hAnsi="Arial" w:cs="Arial"/>
          <w:b/>
          <w:u w:val="single"/>
        </w:rPr>
        <w:t>Parc.č</w:t>
      </w:r>
      <w:proofErr w:type="spellEnd"/>
      <w:r w:rsidRPr="001D3A92">
        <w:rPr>
          <w:rFonts w:ascii="Arial" w:hAnsi="Arial" w:cs="Arial"/>
          <w:b/>
          <w:u w:val="single"/>
        </w:rPr>
        <w:t>.</w:t>
      </w:r>
      <w:r w:rsidRPr="001D3A92">
        <w:rPr>
          <w:rFonts w:ascii="Arial" w:hAnsi="Arial" w:cs="Arial"/>
          <w:b/>
          <w:u w:val="single"/>
        </w:rPr>
        <w:tab/>
        <w:t>druh pozemku</w:t>
      </w:r>
      <w:r w:rsidRPr="001D3A92">
        <w:rPr>
          <w:rFonts w:ascii="Arial" w:hAnsi="Arial" w:cs="Arial"/>
          <w:b/>
          <w:u w:val="single"/>
        </w:rPr>
        <w:tab/>
        <w:t>výměra</w:t>
      </w:r>
      <w:r w:rsidRPr="001D3A92">
        <w:rPr>
          <w:rFonts w:ascii="Arial" w:hAnsi="Arial" w:cs="Arial"/>
          <w:b/>
          <w:u w:val="single"/>
        </w:rPr>
        <w:tab/>
      </w:r>
      <w:r w:rsidR="001D3A92">
        <w:rPr>
          <w:rFonts w:ascii="Arial" w:hAnsi="Arial" w:cs="Arial"/>
          <w:b/>
          <w:u w:val="single"/>
        </w:rPr>
        <w:t xml:space="preserve">  </w:t>
      </w:r>
      <w:r w:rsidRPr="001D3A92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1D3A92">
        <w:rPr>
          <w:rFonts w:ascii="Arial" w:hAnsi="Arial" w:cs="Arial"/>
          <w:b/>
          <w:u w:val="single"/>
        </w:rPr>
        <w:t>porostů,ost</w:t>
      </w:r>
      <w:proofErr w:type="gramEnd"/>
      <w:r w:rsidRPr="001D3A92">
        <w:rPr>
          <w:rFonts w:ascii="Arial" w:hAnsi="Arial" w:cs="Arial"/>
          <w:b/>
          <w:u w:val="single"/>
        </w:rPr>
        <w:t>.souč.a</w:t>
      </w:r>
      <w:proofErr w:type="spellEnd"/>
      <w:r w:rsidRPr="001D3A92">
        <w:rPr>
          <w:rFonts w:ascii="Arial" w:hAnsi="Arial" w:cs="Arial"/>
          <w:b/>
          <w:u w:val="single"/>
        </w:rPr>
        <w:t xml:space="preserve"> přísl.</w:t>
      </w:r>
      <w:r w:rsidRPr="001D3A92">
        <w:rPr>
          <w:rFonts w:ascii="Arial" w:hAnsi="Arial" w:cs="Arial"/>
          <w:b/>
          <w:u w:val="single"/>
        </w:rPr>
        <w:tab/>
        <w:t>cena celkem</w:t>
      </w: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5193</w:t>
      </w:r>
      <w:r w:rsidRPr="001D3A92">
        <w:rPr>
          <w:rFonts w:ascii="Arial" w:hAnsi="Arial" w:cs="Arial"/>
          <w:sz w:val="21"/>
          <w:szCs w:val="21"/>
        </w:rPr>
        <w:tab/>
        <w:t>orná půda</w:t>
      </w:r>
      <w:r w:rsidRPr="001D3A92">
        <w:rPr>
          <w:rFonts w:ascii="Arial" w:hAnsi="Arial" w:cs="Arial"/>
          <w:sz w:val="21"/>
          <w:szCs w:val="21"/>
        </w:rPr>
        <w:tab/>
        <w:t>4 019 m2</w:t>
      </w:r>
      <w:r w:rsidRPr="001D3A92">
        <w:rPr>
          <w:rFonts w:ascii="Arial" w:hAnsi="Arial" w:cs="Arial"/>
          <w:sz w:val="21"/>
          <w:szCs w:val="21"/>
        </w:rPr>
        <w:tab/>
        <w:t xml:space="preserve">0,00 Kč </w:t>
      </w:r>
      <w:r w:rsidRPr="001D3A92">
        <w:rPr>
          <w:rFonts w:ascii="Arial" w:hAnsi="Arial" w:cs="Arial"/>
          <w:sz w:val="21"/>
          <w:szCs w:val="21"/>
        </w:rPr>
        <w:tab/>
        <w:t>24 651,25 Kč</w:t>
      </w: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Za smlouvu celkem: </w:t>
      </w:r>
      <w:r w:rsidRPr="001D3A92">
        <w:rPr>
          <w:rFonts w:ascii="Arial" w:hAnsi="Arial" w:cs="Arial"/>
          <w:sz w:val="21"/>
          <w:szCs w:val="21"/>
        </w:rPr>
        <w:tab/>
        <w:t xml:space="preserve">4 019 m2 </w:t>
      </w: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>24 651,25 Kč</w:t>
      </w:r>
    </w:p>
    <w:p w:rsidR="00AD4CDE" w:rsidRPr="001D3A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8C7674" w:rsidRDefault="008C76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8C7674" w:rsidRDefault="008C76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8C7674" w:rsidRPr="001D3A92" w:rsidRDefault="008C767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lastRenderedPageBreak/>
        <w:t xml:space="preserve">do vlastnictví nabyvatelů v tomto </w:t>
      </w:r>
      <w:proofErr w:type="gramStart"/>
      <w:r w:rsidRPr="001D3A92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Diviš Roman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62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Liberec XI - Růžodol I 460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01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  <w:t xml:space="preserve">750000/2465125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Karlík Stanislav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61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Moravské Budějovice 676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02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  <w:t xml:space="preserve">465125/2465125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1D3A9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Ing. </w:t>
      </w:r>
      <w:r w:rsidR="00AD4CDE" w:rsidRPr="001D3A92">
        <w:rPr>
          <w:rFonts w:ascii="Arial" w:hAnsi="Arial" w:cs="Arial"/>
          <w:sz w:val="21"/>
          <w:szCs w:val="21"/>
        </w:rPr>
        <w:t>Pospíšil Bohumil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="00AD4CDE" w:rsidRPr="001D3A92">
        <w:rPr>
          <w:rFonts w:ascii="Arial" w:hAnsi="Arial" w:cs="Arial"/>
          <w:sz w:val="21"/>
          <w:szCs w:val="21"/>
        </w:rPr>
        <w:t>r.č</w:t>
      </w:r>
      <w:proofErr w:type="spellEnd"/>
      <w:r w:rsidR="00AD4CDE" w:rsidRPr="001D3A92">
        <w:rPr>
          <w:rFonts w:ascii="Arial" w:hAnsi="Arial" w:cs="Arial"/>
          <w:sz w:val="21"/>
          <w:szCs w:val="21"/>
        </w:rPr>
        <w:t>.</w:t>
      </w:r>
      <w:proofErr w:type="gramEnd"/>
      <w:r w:rsidR="00AD4CDE" w:rsidRPr="001D3A92">
        <w:rPr>
          <w:rFonts w:ascii="Arial" w:hAnsi="Arial" w:cs="Arial"/>
          <w:sz w:val="21"/>
          <w:szCs w:val="21"/>
        </w:rPr>
        <w:t xml:space="preserve"> 67</w:t>
      </w:r>
      <w:r w:rsidR="00775F2F">
        <w:rPr>
          <w:rFonts w:ascii="Arial" w:hAnsi="Arial" w:cs="Arial"/>
          <w:sz w:val="21"/>
          <w:szCs w:val="21"/>
        </w:rPr>
        <w:t>XXXX</w:t>
      </w:r>
      <w:r w:rsidR="00AD4CDE"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="00AD4CDE" w:rsidRPr="001D3A92">
        <w:rPr>
          <w:rFonts w:ascii="Arial" w:hAnsi="Arial" w:cs="Arial"/>
          <w:sz w:val="21"/>
          <w:szCs w:val="21"/>
        </w:rPr>
        <w:t xml:space="preserve">, 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="00AD4CDE" w:rsidRPr="001D3A92">
        <w:rPr>
          <w:rFonts w:ascii="Arial" w:hAnsi="Arial" w:cs="Arial"/>
          <w:sz w:val="21"/>
          <w:szCs w:val="21"/>
        </w:rPr>
        <w:t xml:space="preserve">, Dobelice 67201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  <w:t xml:space="preserve">700000/2465125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Růžičková Marie</w:t>
      </w:r>
      <w:r w:rsidR="001D3A9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43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 w:rsidR="00775F2F"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, Dyjákovice 67126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  <w:t xml:space="preserve">550000/2465125 </w:t>
      </w: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40022A" w:rsidRPr="001D3A92" w:rsidRDefault="0040022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1D3A92">
        <w:rPr>
          <w:rFonts w:ascii="Arial" w:hAnsi="Arial" w:cs="Arial"/>
          <w:sz w:val="21"/>
          <w:szCs w:val="21"/>
        </w:rPr>
        <w:t>zákonem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40022A" w:rsidRPr="001D3A92" w:rsidRDefault="0040022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1D3A92">
        <w:rPr>
          <w:rFonts w:ascii="Arial" w:hAnsi="Arial" w:cs="Arial"/>
          <w:sz w:val="21"/>
          <w:szCs w:val="21"/>
        </w:rPr>
        <w:t xml:space="preserve">Ing. </w:t>
      </w:r>
      <w:r w:rsidR="001D3A92" w:rsidRPr="00B25C42">
        <w:rPr>
          <w:rFonts w:ascii="Arial" w:hAnsi="Arial" w:cs="Arial"/>
          <w:sz w:val="21"/>
          <w:szCs w:val="21"/>
        </w:rPr>
        <w:t>Novotn</w:t>
      </w:r>
      <w:r w:rsidR="001D3A92">
        <w:rPr>
          <w:rFonts w:ascii="Arial" w:hAnsi="Arial" w:cs="Arial"/>
          <w:sz w:val="21"/>
          <w:szCs w:val="21"/>
        </w:rPr>
        <w:t>ého</w:t>
      </w:r>
      <w:r w:rsidR="001D3A92" w:rsidRPr="00B25C42">
        <w:rPr>
          <w:rFonts w:ascii="Arial" w:hAnsi="Arial" w:cs="Arial"/>
          <w:sz w:val="21"/>
          <w:szCs w:val="21"/>
        </w:rPr>
        <w:t xml:space="preserve"> Jaromír</w:t>
      </w:r>
      <w:r w:rsidR="001D3A92">
        <w:rPr>
          <w:rFonts w:ascii="Arial" w:hAnsi="Arial" w:cs="Arial"/>
          <w:sz w:val="21"/>
          <w:szCs w:val="21"/>
        </w:rPr>
        <w:t>a</w:t>
      </w:r>
      <w:r w:rsidR="001D3A92" w:rsidRPr="00B25C42">
        <w:rPr>
          <w:rFonts w:ascii="Arial" w:hAnsi="Arial" w:cs="Arial"/>
          <w:sz w:val="21"/>
          <w:szCs w:val="21"/>
        </w:rPr>
        <w:t xml:space="preserve">, ze dne 16.8.2017, pod </w:t>
      </w:r>
      <w:proofErr w:type="gramStart"/>
      <w:r w:rsidR="001D3A92" w:rsidRPr="00B25C42">
        <w:rPr>
          <w:rFonts w:ascii="Arial" w:hAnsi="Arial" w:cs="Arial"/>
          <w:sz w:val="21"/>
          <w:szCs w:val="21"/>
        </w:rPr>
        <w:t>č.j.</w:t>
      </w:r>
      <w:proofErr w:type="gramEnd"/>
      <w:r w:rsidR="001D3A92" w:rsidRPr="00B25C42">
        <w:rPr>
          <w:rFonts w:ascii="Arial" w:hAnsi="Arial" w:cs="Arial"/>
          <w:sz w:val="21"/>
          <w:szCs w:val="21"/>
        </w:rPr>
        <w:t xml:space="preserve"> 4820-70/2017, podle </w:t>
      </w:r>
      <w:proofErr w:type="spellStart"/>
      <w:r w:rsidR="001D3A92" w:rsidRPr="00B25C42">
        <w:rPr>
          <w:rFonts w:ascii="Arial" w:hAnsi="Arial" w:cs="Arial"/>
          <w:sz w:val="21"/>
          <w:szCs w:val="21"/>
        </w:rPr>
        <w:t>vyhl</w:t>
      </w:r>
      <w:proofErr w:type="spellEnd"/>
      <w:r w:rsidR="001D3A92" w:rsidRPr="00B25C42">
        <w:rPr>
          <w:rFonts w:ascii="Arial" w:hAnsi="Arial" w:cs="Arial"/>
          <w:sz w:val="21"/>
          <w:szCs w:val="21"/>
        </w:rPr>
        <w:t>.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="001D3A92" w:rsidRPr="00B25C42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1D3A92" w:rsidRPr="00B25C42">
        <w:rPr>
          <w:rFonts w:ascii="Arial" w:hAnsi="Arial" w:cs="Arial"/>
          <w:sz w:val="21"/>
          <w:szCs w:val="21"/>
        </w:rPr>
        <w:t>vyhl</w:t>
      </w:r>
      <w:proofErr w:type="spellEnd"/>
      <w:r w:rsidR="001D3A92" w:rsidRPr="00B25C42">
        <w:rPr>
          <w:rFonts w:ascii="Arial" w:hAnsi="Arial" w:cs="Arial"/>
          <w:sz w:val="21"/>
          <w:szCs w:val="21"/>
        </w:rPr>
        <w:t>.</w:t>
      </w:r>
      <w:r w:rsidR="001D3A92">
        <w:rPr>
          <w:rFonts w:ascii="Arial" w:hAnsi="Arial" w:cs="Arial"/>
          <w:sz w:val="21"/>
          <w:szCs w:val="21"/>
        </w:rPr>
        <w:t xml:space="preserve"> </w:t>
      </w:r>
      <w:r w:rsidR="001D3A92" w:rsidRPr="00B25C42">
        <w:rPr>
          <w:rFonts w:ascii="Arial" w:hAnsi="Arial" w:cs="Arial"/>
          <w:sz w:val="21"/>
          <w:szCs w:val="21"/>
        </w:rPr>
        <w:t>č. 316/1990 Sb., celkovou částkou</w:t>
      </w:r>
      <w:r w:rsidRPr="001D3A92">
        <w:rPr>
          <w:rFonts w:ascii="Arial" w:hAnsi="Arial" w:cs="Arial"/>
          <w:sz w:val="21"/>
          <w:szCs w:val="21"/>
        </w:rPr>
        <w:t xml:space="preserve"> 24 651,25 Kč (slovy: </w:t>
      </w:r>
      <w:proofErr w:type="spellStart"/>
      <w:r w:rsidRPr="001D3A92">
        <w:rPr>
          <w:rFonts w:ascii="Arial" w:hAnsi="Arial" w:cs="Arial"/>
          <w:sz w:val="21"/>
          <w:szCs w:val="21"/>
        </w:rPr>
        <w:t>dvacetčtyřitisícešestsetpadesátjedna</w:t>
      </w:r>
      <w:proofErr w:type="spellEnd"/>
      <w:r w:rsidRPr="001D3A92">
        <w:rPr>
          <w:rFonts w:ascii="Arial" w:hAnsi="Arial" w:cs="Arial"/>
          <w:sz w:val="21"/>
          <w:szCs w:val="21"/>
        </w:rPr>
        <w:t xml:space="preserve"> koruna česká </w:t>
      </w:r>
      <w:proofErr w:type="spellStart"/>
      <w:r w:rsidRPr="001D3A92">
        <w:rPr>
          <w:rFonts w:ascii="Arial" w:hAnsi="Arial" w:cs="Arial"/>
          <w:sz w:val="21"/>
          <w:szCs w:val="21"/>
        </w:rPr>
        <w:t>dvacetpět</w:t>
      </w:r>
      <w:proofErr w:type="spellEnd"/>
      <w:r w:rsidRPr="001D3A92">
        <w:rPr>
          <w:rFonts w:ascii="Arial" w:hAnsi="Arial" w:cs="Arial"/>
          <w:sz w:val="21"/>
          <w:szCs w:val="21"/>
        </w:rPr>
        <w:t xml:space="preserve"> haléřů). </w:t>
      </w:r>
    </w:p>
    <w:p w:rsidR="00AD4CDE" w:rsidRPr="001D3A92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Čl. II.</w:t>
      </w:r>
    </w:p>
    <w:p w:rsidR="00AD4CDE" w:rsidRPr="001D3A92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osoba: Diviš Roman </w:t>
      </w:r>
    </w:p>
    <w:p w:rsidR="0040022A" w:rsidRDefault="0040022A" w:rsidP="001D3A92">
      <w:pPr>
        <w:widowControl/>
        <w:jc w:val="both"/>
        <w:rPr>
          <w:rFonts w:ascii="Arial" w:hAnsi="Arial" w:cs="Arial"/>
          <w:b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1D3A92">
        <w:rPr>
          <w:rFonts w:ascii="Arial" w:hAnsi="Arial" w:cs="Arial"/>
          <w:sz w:val="21"/>
          <w:szCs w:val="21"/>
        </w:rPr>
        <w:t xml:space="preserve"> </w:t>
      </w:r>
    </w:p>
    <w:p w:rsidR="0040022A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pravomocným rozhodnutím </w:t>
      </w:r>
      <w:r w:rsidR="001D3A92">
        <w:rPr>
          <w:rFonts w:ascii="Arial" w:hAnsi="Arial" w:cs="Arial"/>
          <w:sz w:val="21"/>
          <w:szCs w:val="21"/>
        </w:rPr>
        <w:t>Ministerstva zemědělství, P</w:t>
      </w:r>
      <w:r w:rsidRPr="001D3A92">
        <w:rPr>
          <w:rFonts w:ascii="Arial" w:hAnsi="Arial" w:cs="Arial"/>
          <w:sz w:val="21"/>
          <w:szCs w:val="21"/>
        </w:rPr>
        <w:t xml:space="preserve">ozemkového úřadu Znojmo,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 w:rsidR="001D3A92">
        <w:rPr>
          <w:rFonts w:ascii="Arial" w:hAnsi="Arial" w:cs="Arial"/>
          <w:sz w:val="21"/>
          <w:szCs w:val="21"/>
        </w:rPr>
        <w:t xml:space="preserve">                 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Nevyd</w:t>
      </w:r>
      <w:r w:rsidR="001D3A92">
        <w:rPr>
          <w:rFonts w:ascii="Arial" w:hAnsi="Arial" w:cs="Arial"/>
          <w:sz w:val="21"/>
          <w:szCs w:val="21"/>
        </w:rPr>
        <w:t>ané pozemky byly oceněny</w:t>
      </w:r>
      <w:r w:rsidRPr="001D3A92">
        <w:rPr>
          <w:rFonts w:ascii="Arial" w:hAnsi="Arial" w:cs="Arial"/>
          <w:sz w:val="21"/>
          <w:szCs w:val="21"/>
        </w:rPr>
        <w:t xml:space="preserve"> znaleckým posudkem znalce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Pr="001D3A92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40022A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nároku ke dni sepsání smlouvy činí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 toho bude touto smlouvou vypořádáno 7 500,00 Kč. </w:t>
      </w:r>
    </w:p>
    <w:p w:rsidR="008C244A" w:rsidRDefault="008C244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40022A" w:rsidRPr="001D3A92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osoba: </w:t>
      </w:r>
      <w:r w:rsidR="001D3A92">
        <w:rPr>
          <w:rFonts w:ascii="Arial" w:hAnsi="Arial" w:cs="Arial"/>
          <w:sz w:val="21"/>
          <w:szCs w:val="21"/>
        </w:rPr>
        <w:t>Ing. Pospíšil Bohumil</w:t>
      </w:r>
    </w:p>
    <w:p w:rsidR="0040022A" w:rsidRDefault="0040022A" w:rsidP="001D3A92">
      <w:pPr>
        <w:widowControl/>
        <w:jc w:val="both"/>
        <w:rPr>
          <w:rFonts w:ascii="Arial" w:hAnsi="Arial" w:cs="Arial"/>
          <w:b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8C244A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</w:t>
      </w:r>
      <w:r w:rsidR="001D3A92">
        <w:rPr>
          <w:rFonts w:ascii="Arial" w:hAnsi="Arial" w:cs="Arial"/>
          <w:sz w:val="21"/>
          <w:szCs w:val="21"/>
        </w:rPr>
        <w:t xml:space="preserve">usnesení Okresního soudu ve Znojmě, č. </w:t>
      </w:r>
    </w:p>
    <w:p w:rsidR="00775F2F" w:rsidRPr="001D3A92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40022A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40022A" w:rsidRDefault="008C7674" w:rsidP="001D3A9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Nároky jsou doloženy </w:t>
      </w:r>
      <w:r w:rsidR="00B15EBE" w:rsidRPr="001D3A92">
        <w:rPr>
          <w:rFonts w:ascii="Arial" w:hAnsi="Arial" w:cs="Arial"/>
          <w:sz w:val="21"/>
          <w:szCs w:val="21"/>
        </w:rPr>
        <w:t xml:space="preserve">pravomocným rozhodnutím Okresního pozemkového úřadu Znojmo, </w:t>
      </w:r>
      <w:proofErr w:type="gramStart"/>
      <w:r w:rsidR="00B15EBE" w:rsidRPr="001D3A92">
        <w:rPr>
          <w:rFonts w:ascii="Arial" w:hAnsi="Arial" w:cs="Arial"/>
          <w:sz w:val="21"/>
          <w:szCs w:val="21"/>
        </w:rPr>
        <w:t>č.j.</w:t>
      </w:r>
      <w:proofErr w:type="gramEnd"/>
      <w:r w:rsidR="00B15EBE"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40022A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8C7674" w:rsidP="001D3A9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Nevydané pozemky byly oceněny </w:t>
      </w:r>
      <w:r w:rsidR="00B15EBE" w:rsidRPr="001D3A92">
        <w:rPr>
          <w:rFonts w:ascii="Arial" w:hAnsi="Arial" w:cs="Arial"/>
          <w:sz w:val="21"/>
          <w:szCs w:val="21"/>
        </w:rPr>
        <w:t xml:space="preserve">znaleckým posudkem znalce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8C7674" w:rsidP="001D3A9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 průměrnou cenou,</w:t>
      </w:r>
      <w:r w:rsidR="00B15EBE" w:rsidRPr="001D3A92">
        <w:rPr>
          <w:rFonts w:ascii="Arial" w:hAnsi="Arial" w:cs="Arial"/>
          <w:sz w:val="21"/>
          <w:szCs w:val="21"/>
        </w:rPr>
        <w:t xml:space="preserve"> vypočtenou podle </w:t>
      </w:r>
      <w:proofErr w:type="spellStart"/>
      <w:r w:rsidR="00B15EBE" w:rsidRPr="001D3A92">
        <w:rPr>
          <w:rFonts w:ascii="Arial" w:hAnsi="Arial" w:cs="Arial"/>
          <w:sz w:val="21"/>
          <w:szCs w:val="21"/>
        </w:rPr>
        <w:t>vyhl</w:t>
      </w:r>
      <w:proofErr w:type="spellEnd"/>
      <w:r w:rsidR="00B15EBE"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>č.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 xml:space="preserve">182/1988 </w:t>
      </w:r>
      <w:proofErr w:type="spellStart"/>
      <w:proofErr w:type="gramStart"/>
      <w:r w:rsidR="00B15EBE" w:rsidRPr="001D3A92">
        <w:rPr>
          <w:rFonts w:ascii="Arial" w:hAnsi="Arial" w:cs="Arial"/>
          <w:sz w:val="21"/>
          <w:szCs w:val="21"/>
        </w:rPr>
        <w:t>Sb.,ve</w:t>
      </w:r>
      <w:proofErr w:type="spellEnd"/>
      <w:proofErr w:type="gramEnd"/>
      <w:r w:rsidR="00B15EBE" w:rsidRPr="001D3A92">
        <w:rPr>
          <w:rFonts w:ascii="Arial" w:hAnsi="Arial" w:cs="Arial"/>
          <w:sz w:val="21"/>
          <w:szCs w:val="21"/>
        </w:rPr>
        <w:t xml:space="preserve"> znění </w:t>
      </w:r>
      <w:proofErr w:type="spellStart"/>
      <w:r w:rsidR="00B15EBE" w:rsidRPr="001D3A92">
        <w:rPr>
          <w:rFonts w:ascii="Arial" w:hAnsi="Arial" w:cs="Arial"/>
          <w:sz w:val="21"/>
          <w:szCs w:val="21"/>
        </w:rPr>
        <w:t>vyhl</w:t>
      </w:r>
      <w:proofErr w:type="spellEnd"/>
      <w:r w:rsidR="00B15EBE"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>č. 316/1990 Sb.,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 xml:space="preserve">Výzkumným ústavem meliorací a ochrany půdy v Praze-Zbraslavi. Ocenění bylo provedeno na základě dohody o narovnání, uzavřené  dne 11.5.2005 mezi KPÚ a oprávněnou osobou ve smyslu § 585 a </w:t>
      </w:r>
      <w:proofErr w:type="spellStart"/>
      <w:proofErr w:type="gramStart"/>
      <w:r w:rsidR="00B15EBE" w:rsidRPr="001D3A92">
        <w:rPr>
          <w:rFonts w:ascii="Arial" w:hAnsi="Arial" w:cs="Arial"/>
          <w:sz w:val="21"/>
          <w:szCs w:val="21"/>
        </w:rPr>
        <w:t>násl.občanského</w:t>
      </w:r>
      <w:proofErr w:type="spellEnd"/>
      <w:proofErr w:type="gramEnd"/>
      <w:r w:rsidR="00B15EBE" w:rsidRPr="001D3A92">
        <w:rPr>
          <w:rFonts w:ascii="Arial" w:hAnsi="Arial" w:cs="Arial"/>
          <w:sz w:val="21"/>
          <w:szCs w:val="21"/>
        </w:rPr>
        <w:t xml:space="preserve"> zákoníku. </w:t>
      </w:r>
    </w:p>
    <w:p w:rsidR="0040022A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nároků za nevydané pozemky v katastrálním území Vémyslice, z rozhodnutí pozemkového úřadu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, ke dni sepsání smlouvy činí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 toho bude touto smlouvou vypořádáno 7 000,00 Kč. </w:t>
      </w:r>
    </w:p>
    <w:p w:rsidR="008C244A" w:rsidRDefault="008C244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7674" w:rsidRPr="001D3A92" w:rsidRDefault="008C7674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osoba: Růžičková Marie </w:t>
      </w:r>
    </w:p>
    <w:p w:rsidR="0040022A" w:rsidRDefault="0040022A" w:rsidP="001D3A92">
      <w:pPr>
        <w:widowControl/>
        <w:jc w:val="both"/>
        <w:rPr>
          <w:rFonts w:ascii="Arial" w:hAnsi="Arial" w:cs="Arial"/>
          <w:b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40022A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pravomocným rozhodnutím </w:t>
      </w:r>
      <w:r w:rsidR="0040022A">
        <w:rPr>
          <w:rFonts w:ascii="Arial" w:hAnsi="Arial" w:cs="Arial"/>
          <w:sz w:val="21"/>
          <w:szCs w:val="21"/>
        </w:rPr>
        <w:t>Ministerstva zemědělství, P</w:t>
      </w:r>
      <w:r w:rsidR="0040022A" w:rsidRPr="001D3A92">
        <w:rPr>
          <w:rFonts w:ascii="Arial" w:hAnsi="Arial" w:cs="Arial"/>
          <w:sz w:val="21"/>
          <w:szCs w:val="21"/>
        </w:rPr>
        <w:t>ozemkového úřadu Znojmo</w:t>
      </w:r>
      <w:r w:rsidRPr="001D3A9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 w:rsidR="0040022A">
        <w:rPr>
          <w:rFonts w:ascii="Arial" w:hAnsi="Arial" w:cs="Arial"/>
          <w:sz w:val="21"/>
          <w:szCs w:val="21"/>
        </w:rPr>
        <w:t xml:space="preserve">               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B15EBE" w:rsidRPr="001D3A92">
        <w:rPr>
          <w:rFonts w:ascii="Arial" w:hAnsi="Arial" w:cs="Arial"/>
          <w:sz w:val="21"/>
          <w:szCs w:val="21"/>
        </w:rPr>
        <w:t xml:space="preserve"> průměrnou cenou, vypočtenou podle </w:t>
      </w:r>
      <w:proofErr w:type="spellStart"/>
      <w:r w:rsidR="00B15EBE" w:rsidRPr="001D3A92">
        <w:rPr>
          <w:rFonts w:ascii="Arial" w:hAnsi="Arial" w:cs="Arial"/>
          <w:sz w:val="21"/>
          <w:szCs w:val="21"/>
        </w:rPr>
        <w:t>vyhl</w:t>
      </w:r>
      <w:proofErr w:type="spellEnd"/>
      <w:r w:rsidR="00B15EBE"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>č.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>182/1988 Sb.,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 xml:space="preserve">ve znění </w:t>
      </w:r>
      <w:proofErr w:type="spellStart"/>
      <w:r w:rsidR="00B15EBE" w:rsidRPr="001D3A92">
        <w:rPr>
          <w:rFonts w:ascii="Arial" w:hAnsi="Arial" w:cs="Arial"/>
          <w:sz w:val="21"/>
          <w:szCs w:val="21"/>
        </w:rPr>
        <w:t>vyhl</w:t>
      </w:r>
      <w:proofErr w:type="spellEnd"/>
      <w:r w:rsidR="00B15EBE"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>č. 316/1990 Sb.,</w:t>
      </w:r>
      <w:r>
        <w:rPr>
          <w:rFonts w:ascii="Arial" w:hAnsi="Arial" w:cs="Arial"/>
          <w:sz w:val="21"/>
          <w:szCs w:val="21"/>
        </w:rPr>
        <w:t xml:space="preserve"> </w:t>
      </w:r>
      <w:r w:rsidR="00B15EBE" w:rsidRPr="001D3A92">
        <w:rPr>
          <w:rFonts w:ascii="Arial" w:hAnsi="Arial" w:cs="Arial"/>
          <w:sz w:val="21"/>
          <w:szCs w:val="21"/>
        </w:rPr>
        <w:t xml:space="preserve">Výzkumným ústavem meliorací a ochrany půdy v Praze-Zbraslavi. Ocenění celkovou částkou </w:t>
      </w:r>
      <w:r w:rsidR="00775F2F">
        <w:rPr>
          <w:rFonts w:ascii="Arial" w:hAnsi="Arial" w:cs="Arial"/>
          <w:sz w:val="21"/>
          <w:szCs w:val="21"/>
        </w:rPr>
        <w:t>XXXXX</w:t>
      </w:r>
      <w:r w:rsidR="00B15EBE" w:rsidRPr="001D3A92">
        <w:rPr>
          <w:rFonts w:ascii="Arial" w:hAnsi="Arial" w:cs="Arial"/>
          <w:sz w:val="21"/>
          <w:szCs w:val="21"/>
        </w:rPr>
        <w:t xml:space="preserve"> Kč (slovy: </w:t>
      </w:r>
      <w:r w:rsidR="00775F2F">
        <w:rPr>
          <w:rFonts w:ascii="Arial" w:hAnsi="Arial" w:cs="Arial"/>
          <w:sz w:val="21"/>
          <w:szCs w:val="21"/>
        </w:rPr>
        <w:t>XXXXXXXXXXXXXXXXXXX</w:t>
      </w:r>
      <w:r w:rsidR="00B15EBE" w:rsidRPr="001D3A92">
        <w:rPr>
          <w:rFonts w:ascii="Arial" w:hAnsi="Arial" w:cs="Arial"/>
          <w:sz w:val="21"/>
          <w:szCs w:val="21"/>
        </w:rPr>
        <w:t xml:space="preserve">), bylo provedeno na základě dohody o narovnání, uzavřené  dne 12.10.2009 mezi </w:t>
      </w:r>
      <w:r>
        <w:rPr>
          <w:rFonts w:ascii="Arial" w:hAnsi="Arial" w:cs="Arial"/>
          <w:sz w:val="21"/>
          <w:szCs w:val="21"/>
        </w:rPr>
        <w:t>Pozemkovým fondem ČR</w:t>
      </w:r>
      <w:r w:rsidR="00B15EBE" w:rsidRPr="001D3A92">
        <w:rPr>
          <w:rFonts w:ascii="Arial" w:hAnsi="Arial" w:cs="Arial"/>
          <w:sz w:val="21"/>
          <w:szCs w:val="21"/>
        </w:rPr>
        <w:t xml:space="preserve"> a oprávněnou osobou ve smyslu § 585 a </w:t>
      </w:r>
      <w:proofErr w:type="spellStart"/>
      <w:proofErr w:type="gramStart"/>
      <w:r w:rsidR="00B15EBE" w:rsidRPr="001D3A92">
        <w:rPr>
          <w:rFonts w:ascii="Arial" w:hAnsi="Arial" w:cs="Arial"/>
          <w:sz w:val="21"/>
          <w:szCs w:val="21"/>
        </w:rPr>
        <w:t>násl.občanského</w:t>
      </w:r>
      <w:proofErr w:type="spellEnd"/>
      <w:proofErr w:type="gramEnd"/>
      <w:r w:rsidR="00B15EBE" w:rsidRPr="001D3A92">
        <w:rPr>
          <w:rFonts w:ascii="Arial" w:hAnsi="Arial" w:cs="Arial"/>
          <w:sz w:val="21"/>
          <w:szCs w:val="21"/>
        </w:rPr>
        <w:t xml:space="preserve"> zákoníku. </w:t>
      </w:r>
    </w:p>
    <w:p w:rsidR="0040022A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 Růžičková Marie držela ke dni ocenění nároku ideální 1/3 tohoto nároku ve výši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 </w:t>
      </w: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nároku ke dni sepsání smlouvy činí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 toho bude touto smlouvou vypořádáno 5 500,00 Kč. </w:t>
      </w:r>
    </w:p>
    <w:p w:rsidR="00AD4CDE" w:rsidRDefault="00AD4CDE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40022A" w:rsidRPr="001D3A92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osoba: Karlík Stanislav </w:t>
      </w:r>
    </w:p>
    <w:p w:rsidR="0040022A" w:rsidRDefault="0040022A" w:rsidP="001D3A92">
      <w:pPr>
        <w:widowControl/>
        <w:jc w:val="both"/>
        <w:rPr>
          <w:rFonts w:ascii="Arial" w:hAnsi="Arial" w:cs="Arial"/>
          <w:b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Nárok na poskytnutí náhrady podle § 14 odst. 1 zákona o půdě, který se vypořádává podle § 17 odst. 3 písm. a) zákona o půdě, vznikl: </w:t>
      </w:r>
      <w:r w:rsidR="00AD4CDE" w:rsidRPr="001D3A92">
        <w:rPr>
          <w:rFonts w:ascii="Arial" w:hAnsi="Arial" w:cs="Arial"/>
          <w:sz w:val="21"/>
          <w:szCs w:val="21"/>
        </w:rPr>
        <w:t xml:space="preserve"> </w:t>
      </w:r>
    </w:p>
    <w:p w:rsidR="00B15EBE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pravomocným rozhodnutím </w:t>
      </w:r>
      <w:r w:rsidR="0040022A">
        <w:rPr>
          <w:rFonts w:ascii="Arial" w:hAnsi="Arial" w:cs="Arial"/>
          <w:sz w:val="21"/>
          <w:szCs w:val="21"/>
        </w:rPr>
        <w:t>Ministerstva zemědělství, P</w:t>
      </w:r>
      <w:r w:rsidR="0040022A" w:rsidRPr="001D3A92">
        <w:rPr>
          <w:rFonts w:ascii="Arial" w:hAnsi="Arial" w:cs="Arial"/>
          <w:sz w:val="21"/>
          <w:szCs w:val="21"/>
        </w:rPr>
        <w:t>ozemkového úřadu Znojmo</w:t>
      </w:r>
      <w:r w:rsidRPr="001D3A9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 w:rsidR="0040022A">
        <w:rPr>
          <w:rFonts w:ascii="Arial" w:hAnsi="Arial" w:cs="Arial"/>
          <w:sz w:val="21"/>
          <w:szCs w:val="21"/>
        </w:rPr>
        <w:t xml:space="preserve">               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B15EBE" w:rsidRDefault="0040022A" w:rsidP="001D3A9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B15EBE" w:rsidRPr="001D3A92">
        <w:rPr>
          <w:rFonts w:ascii="Arial" w:hAnsi="Arial" w:cs="Arial"/>
          <w:sz w:val="21"/>
          <w:szCs w:val="21"/>
        </w:rPr>
        <w:t xml:space="preserve"> znaleckým posudkem znalce </w:t>
      </w: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775F2F" w:rsidRDefault="00775F2F" w:rsidP="001D3A92">
      <w:pPr>
        <w:widowControl/>
        <w:jc w:val="both"/>
        <w:rPr>
          <w:rFonts w:ascii="Arial" w:hAnsi="Arial" w:cs="Arial"/>
          <w:sz w:val="21"/>
          <w:szCs w:val="21"/>
        </w:rPr>
      </w:pP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 Karlík Stanislav držela ke dni ocenění nároku ideální 1/2 tohoto nároku ve výši </w:t>
      </w:r>
      <w:r w:rsidR="00775F2F"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 </w:t>
      </w: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nároku ke dni sepsání smlouvy činí </w:t>
      </w:r>
      <w:r w:rsidR="00775F2F">
        <w:rPr>
          <w:rFonts w:ascii="Arial" w:hAnsi="Arial" w:cs="Arial"/>
          <w:sz w:val="21"/>
          <w:szCs w:val="21"/>
        </w:rPr>
        <w:t>XXXXX</w:t>
      </w:r>
      <w:bookmarkStart w:id="0" w:name="_GoBack"/>
      <w:bookmarkEnd w:id="0"/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C244A" w:rsidRPr="001D3A92" w:rsidRDefault="00B15EBE" w:rsidP="001D3A92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 toho bude touto smlouvou vypořádáno 4 651,25 Kč. </w:t>
      </w:r>
    </w:p>
    <w:p w:rsidR="008C244A" w:rsidRDefault="008C244A">
      <w:pPr>
        <w:widowControl/>
        <w:rPr>
          <w:rFonts w:ascii="Arial" w:hAnsi="Arial" w:cs="Arial"/>
          <w:sz w:val="21"/>
          <w:szCs w:val="21"/>
        </w:rPr>
      </w:pPr>
    </w:p>
    <w:p w:rsidR="00B15EBE" w:rsidRDefault="00B15EBE">
      <w:pPr>
        <w:widowControl/>
        <w:rPr>
          <w:rFonts w:ascii="Arial" w:hAnsi="Arial" w:cs="Arial"/>
          <w:sz w:val="21"/>
          <w:szCs w:val="21"/>
        </w:rPr>
      </w:pPr>
    </w:p>
    <w:p w:rsidR="00B15EBE" w:rsidRDefault="00B15EBE">
      <w:pPr>
        <w:widowControl/>
        <w:rPr>
          <w:rFonts w:ascii="Arial" w:hAnsi="Arial" w:cs="Arial"/>
          <w:sz w:val="21"/>
          <w:szCs w:val="21"/>
        </w:rPr>
      </w:pPr>
    </w:p>
    <w:p w:rsidR="00B15EBE" w:rsidRDefault="00B15EBE">
      <w:pPr>
        <w:widowControl/>
        <w:rPr>
          <w:rFonts w:ascii="Arial" w:hAnsi="Arial" w:cs="Arial"/>
          <w:sz w:val="21"/>
          <w:szCs w:val="21"/>
        </w:rPr>
      </w:pPr>
    </w:p>
    <w:p w:rsidR="00B15EBE" w:rsidRDefault="00B15EBE">
      <w:pPr>
        <w:widowControl/>
        <w:rPr>
          <w:rFonts w:ascii="Arial" w:hAnsi="Arial" w:cs="Arial"/>
          <w:sz w:val="21"/>
          <w:szCs w:val="21"/>
        </w:rPr>
      </w:pPr>
    </w:p>
    <w:p w:rsidR="00B15EBE" w:rsidRPr="001D3A92" w:rsidRDefault="00B15EBE">
      <w:pPr>
        <w:widowControl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AD4CDE" w:rsidRPr="001D3A92" w:rsidRDefault="00AD4CDE">
      <w:pPr>
        <w:pStyle w:val="para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lastRenderedPageBreak/>
        <w:t>Čl. III.</w:t>
      </w:r>
    </w:p>
    <w:p w:rsidR="00AD4CDE" w:rsidRPr="001D3A92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1D3A92" w:rsidRDefault="00AD4CDE" w:rsidP="0040022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Převádějící převádí nabyvatelům pozemek, uvedený v čl.</w:t>
      </w:r>
      <w:r w:rsidR="00DE4537" w:rsidRPr="001D3A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D3A92">
        <w:rPr>
          <w:rFonts w:ascii="Arial" w:hAnsi="Arial" w:cs="Arial"/>
          <w:color w:val="000000"/>
          <w:sz w:val="21"/>
          <w:szCs w:val="21"/>
        </w:rPr>
        <w:t>I. této smlouvy, se všemi právy a povinnostmi a nabyvatelé jej do svého vlastnictví přijímají.</w:t>
      </w:r>
    </w:p>
    <w:p w:rsidR="00B15EBE" w:rsidRDefault="00B15EBE" w:rsidP="0040022A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1D3A92" w:rsidRDefault="00AD4CDE" w:rsidP="0040022A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40022A" w:rsidRPr="001D3A92" w:rsidRDefault="0040022A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1D3A9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AD4CDE" w:rsidP="0040022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1D3A92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Nabyvatel bere na vědomí a je srozuměn s tím, že převáděný pozemek je pronajat. Užívací vztah k převáděnému pozemku je řešen nájemní smlouvou číslo 104N17/27, uzavřenou se Zemědělským družstvem PETŘÍN, jakožto nájemcem. S obsahem nájemní smlouvy byli nabyvatelé seznámeni před podpisem této smlouvy, což stvrzuje svým podpisem.</w:t>
      </w:r>
    </w:p>
    <w:p w:rsidR="00AD4CDE" w:rsidRPr="001D3A92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D3A9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Převodce a Honební společenstvo Šafov uzavřeli dohodu o přičlenění honebních pozemků č. 24M02/27 ze dne </w:t>
      </w:r>
      <w:proofErr w:type="gramStart"/>
      <w:r w:rsidRPr="001D3A92">
        <w:rPr>
          <w:rFonts w:ascii="Arial" w:hAnsi="Arial" w:cs="Arial"/>
          <w:sz w:val="21"/>
          <w:szCs w:val="21"/>
        </w:rPr>
        <w:t>6.9.2002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, jejímž předmětem je převáděný pozemek.  </w:t>
      </w:r>
    </w:p>
    <w:p w:rsidR="008A6435" w:rsidRPr="001D3A92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8A6435" w:rsidRPr="001D3A92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1D3A9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1D3A9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AD4CDE" w:rsidP="0040022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40022A" w:rsidRDefault="0040022A" w:rsidP="0040022A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1E5055" w:rsidRPr="001D3A92" w:rsidRDefault="001E5055" w:rsidP="0040022A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1D3A92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1D3A92">
        <w:rPr>
          <w:rFonts w:ascii="Arial" w:hAnsi="Arial" w:cs="Arial"/>
          <w:sz w:val="21"/>
          <w:szCs w:val="21"/>
        </w:rPr>
        <w:t>č.340</w:t>
      </w:r>
      <w:proofErr w:type="gramEnd"/>
      <w:r w:rsidRPr="001D3A92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D3A92">
        <w:rPr>
          <w:rFonts w:ascii="Arial" w:hAnsi="Arial" w:cs="Arial"/>
          <w:sz w:val="21"/>
          <w:szCs w:val="21"/>
        </w:rPr>
        <w:t>ř</w:t>
      </w:r>
      <w:r w:rsidRPr="001D3A92">
        <w:rPr>
          <w:rFonts w:ascii="Arial" w:hAnsi="Arial" w:cs="Arial"/>
          <w:sz w:val="21"/>
          <w:szCs w:val="21"/>
        </w:rPr>
        <w:t>evádějící.</w:t>
      </w:r>
    </w:p>
    <w:p w:rsidR="0040022A" w:rsidRDefault="0040022A" w:rsidP="0040022A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2B7458" w:rsidRPr="001D3A92" w:rsidRDefault="00165114" w:rsidP="0040022A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Č</w:t>
      </w:r>
      <w:r w:rsidR="000B4D5B" w:rsidRPr="001D3A92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1D3A92">
        <w:rPr>
          <w:rFonts w:ascii="Arial" w:hAnsi="Arial" w:cs="Arial"/>
          <w:sz w:val="21"/>
          <w:szCs w:val="21"/>
          <w:lang w:val="en-US"/>
        </w:rPr>
        <w:t>/</w:t>
      </w:r>
      <w:r w:rsidR="000B4D5B" w:rsidRPr="001D3A92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1D3A92">
        <w:rPr>
          <w:rFonts w:ascii="Arial" w:hAnsi="Arial" w:cs="Arial"/>
          <w:sz w:val="21"/>
          <w:szCs w:val="21"/>
        </w:rPr>
        <w:t>jich</w:t>
      </w:r>
      <w:r w:rsidR="000B4D5B" w:rsidRPr="001D3A92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1D3A92">
        <w:rPr>
          <w:rFonts w:ascii="Arial" w:hAnsi="Arial" w:cs="Arial"/>
          <w:sz w:val="21"/>
          <w:szCs w:val="21"/>
        </w:rPr>
        <w:t xml:space="preserve">é </w:t>
      </w:r>
      <w:r w:rsidR="000B4D5B" w:rsidRPr="001D3A92">
        <w:rPr>
          <w:rFonts w:ascii="Arial" w:hAnsi="Arial" w:cs="Arial"/>
          <w:sz w:val="21"/>
          <w:szCs w:val="21"/>
        </w:rPr>
        <w:t>j</w:t>
      </w:r>
      <w:r w:rsidR="0086454B" w:rsidRPr="001D3A92">
        <w:rPr>
          <w:rFonts w:ascii="Arial" w:hAnsi="Arial" w:cs="Arial"/>
          <w:sz w:val="21"/>
          <w:szCs w:val="21"/>
        </w:rPr>
        <w:t>sou si</w:t>
      </w:r>
      <w:r w:rsidR="000B4D5B" w:rsidRPr="001D3A92">
        <w:rPr>
          <w:rFonts w:ascii="Arial" w:hAnsi="Arial" w:cs="Arial"/>
          <w:sz w:val="21"/>
          <w:szCs w:val="21"/>
        </w:rPr>
        <w:t xml:space="preserve"> vědom</w:t>
      </w:r>
      <w:r w:rsidR="0086454B" w:rsidRPr="001D3A92">
        <w:rPr>
          <w:rFonts w:ascii="Arial" w:hAnsi="Arial" w:cs="Arial"/>
          <w:sz w:val="21"/>
          <w:szCs w:val="21"/>
        </w:rPr>
        <w:t>i</w:t>
      </w:r>
      <w:r w:rsidR="000B4D5B" w:rsidRPr="001D3A92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1D3A92">
        <w:rPr>
          <w:rFonts w:ascii="Arial" w:hAnsi="Arial" w:cs="Arial"/>
          <w:sz w:val="21"/>
          <w:szCs w:val="21"/>
        </w:rPr>
        <w:t>00</w:t>
      </w:r>
      <w:r w:rsidR="000B4D5B" w:rsidRPr="001D3A92">
        <w:rPr>
          <w:rFonts w:ascii="Arial" w:hAnsi="Arial" w:cs="Arial"/>
          <w:sz w:val="21"/>
          <w:szCs w:val="21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0022A" w:rsidRPr="001D3A92" w:rsidRDefault="0040022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1D3A9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B70A94" w:rsidP="0040022A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N</w:t>
      </w:r>
      <w:r w:rsidRPr="001D3A92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1D3A92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1D3A92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1D3A92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1D3A92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1D3A92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1D3A92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1D3A92">
        <w:rPr>
          <w:rFonts w:ascii="Arial" w:hAnsi="Arial" w:cs="Arial"/>
          <w:sz w:val="21"/>
          <w:szCs w:val="21"/>
        </w:rPr>
        <w:t>ust</w:t>
      </w:r>
      <w:proofErr w:type="spellEnd"/>
      <w:r w:rsidRPr="001D3A92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1D3A92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15EBE" w:rsidRDefault="00B15EB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0022A" w:rsidRPr="001D3A92" w:rsidRDefault="0040022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B15EBE" w:rsidRDefault="00B15EBE" w:rsidP="00B15EB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1D3A92" w:rsidRDefault="00AD4CDE" w:rsidP="00B15EB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1D3A92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V Brně dne </w:t>
      </w:r>
      <w:r w:rsidRPr="00C65703">
        <w:rPr>
          <w:rFonts w:ascii="Arial" w:hAnsi="Arial" w:cs="Arial"/>
          <w:sz w:val="21"/>
          <w:szCs w:val="21"/>
        </w:rPr>
        <w:tab/>
        <w:t>V …………………………… dne ………………..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      </w:t>
      </w:r>
      <w:r w:rsidRPr="00C65703"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ab/>
        <w:t>………………………………………………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65703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sz w:val="21"/>
          <w:szCs w:val="21"/>
        </w:rPr>
        <w:t>Diviš Roman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zastoupena na základě plné moci 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15EBE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B15EBE" w:rsidRPr="00B15EBE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B15EBE">
        <w:rPr>
          <w:rFonts w:ascii="Arial" w:hAnsi="Arial" w:cs="Arial"/>
          <w:color w:val="000000"/>
          <w:sz w:val="21"/>
          <w:szCs w:val="21"/>
        </w:rPr>
        <w:t>vedoucí oddělení převodů a privatizace</w:t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sz w:val="21"/>
          <w:szCs w:val="21"/>
        </w:rPr>
        <w:t>Karlík Stanislav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KPÚ pro Jihomoravský kraj</w:t>
      </w:r>
      <w:r w:rsidRPr="00C65703">
        <w:rPr>
          <w:rFonts w:ascii="Arial" w:hAnsi="Arial" w:cs="Arial"/>
          <w:color w:val="000000"/>
          <w:sz w:val="21"/>
          <w:szCs w:val="21"/>
        </w:rPr>
        <w:tab/>
        <w:t>zastoupena na základě plné moci</w:t>
      </w:r>
    </w:p>
    <w:p w:rsidR="00B15EBE" w:rsidRPr="00C65703" w:rsidRDefault="00B15EBE" w:rsidP="00B15E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JUDr. Jarmila Báčová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15EBE" w:rsidRPr="00C65703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15EBE" w:rsidRPr="00C65703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správnost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KPÚ:  .…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>…….....</w:t>
      </w:r>
      <w:r>
        <w:rPr>
          <w:rFonts w:ascii="Arial" w:hAnsi="Arial" w:cs="Arial"/>
          <w:color w:val="000000"/>
          <w:sz w:val="21"/>
          <w:szCs w:val="21"/>
        </w:rPr>
        <w:t>.....................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B15EBE" w:rsidRPr="00C65703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  <w:t>Luboš Schejbal, DiS.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B15EBE" w:rsidRPr="00B15EBE" w:rsidRDefault="00B15EBE" w:rsidP="00B15EBE">
      <w:pPr>
        <w:widowControl/>
        <w:rPr>
          <w:rFonts w:ascii="Arial" w:hAnsi="Arial" w:cs="Arial"/>
          <w:sz w:val="21"/>
          <w:szCs w:val="21"/>
        </w:rPr>
      </w:pP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sz w:val="21"/>
          <w:szCs w:val="21"/>
        </w:rPr>
        <w:t>Ing. Pospíšil Bohumil</w:t>
      </w:r>
    </w:p>
    <w:p w:rsidR="00B15EBE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>zastoupena na základě plné moci</w:t>
      </w:r>
    </w:p>
    <w:p w:rsidR="00B15EBE" w:rsidRPr="00E20E21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B15EBE" w:rsidRPr="00C65703" w:rsidRDefault="00B15EBE" w:rsidP="00B15EB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15EBE" w:rsidRDefault="00B15EBE" w:rsidP="00B15EBE">
      <w:pPr>
        <w:widowControl/>
        <w:rPr>
          <w:rFonts w:ascii="Arial" w:hAnsi="Arial" w:cs="Arial"/>
          <w:color w:val="000000"/>
          <w:lang w:val="en-US"/>
        </w:rPr>
      </w:pPr>
    </w:p>
    <w:p w:rsidR="00B15EBE" w:rsidRDefault="00B15EBE" w:rsidP="00B15EBE">
      <w:pPr>
        <w:widowControl/>
        <w:rPr>
          <w:rFonts w:ascii="Arial" w:hAnsi="Arial" w:cs="Arial"/>
          <w:color w:val="000000"/>
          <w:lang w:val="en-US"/>
        </w:rPr>
      </w:pPr>
    </w:p>
    <w:p w:rsidR="00B15EBE" w:rsidRDefault="00B15EBE" w:rsidP="00B15EBE">
      <w:pPr>
        <w:widowControl/>
        <w:ind w:left="4254" w:firstLine="709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B15EBE" w:rsidRDefault="00B15EBE" w:rsidP="00B15EBE">
      <w:pPr>
        <w:widowControl/>
        <w:ind w:left="4254" w:firstLine="709"/>
        <w:rPr>
          <w:rFonts w:ascii="Arial" w:hAnsi="Arial" w:cs="Arial"/>
          <w:color w:val="000000"/>
          <w:lang w:val="en-US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B15EBE" w:rsidRDefault="00B15EBE" w:rsidP="00B15EBE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 w:rsidRPr="00B15EBE">
        <w:rPr>
          <w:rFonts w:ascii="Arial" w:hAnsi="Arial" w:cs="Arial"/>
          <w:sz w:val="21"/>
          <w:szCs w:val="21"/>
        </w:rPr>
        <w:t>Růžičková Marie</w:t>
      </w:r>
    </w:p>
    <w:p w:rsidR="00B15EBE" w:rsidRDefault="00B15EBE" w:rsidP="00B15EBE">
      <w:pPr>
        <w:widowControl/>
        <w:ind w:left="4963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zastoupena na základě plné moci</w:t>
      </w:r>
    </w:p>
    <w:p w:rsidR="00B15EBE" w:rsidRPr="00B15EBE" w:rsidRDefault="00B15EBE" w:rsidP="00B15EBE">
      <w:pPr>
        <w:widowControl/>
        <w:ind w:left="4963"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B15EBE" w:rsidRDefault="00B15EBE" w:rsidP="00B15EBE">
      <w:pPr>
        <w:widowControl/>
        <w:rPr>
          <w:rFonts w:ascii="Arial" w:hAnsi="Arial" w:cs="Arial"/>
          <w:color w:val="000000"/>
          <w:lang w:val="en-US"/>
        </w:rPr>
      </w:pP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</w:t>
      </w:r>
      <w:r w:rsidRPr="00E6250D">
        <w:rPr>
          <w:rFonts w:ascii="Arial" w:hAnsi="Arial" w:cs="Arial"/>
          <w:color w:val="000000"/>
          <w:lang w:val="en-US"/>
        </w:rPr>
        <w:t xml:space="preserve">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B15EBE" w:rsidRPr="00E6250D" w:rsidRDefault="00B15EBE" w:rsidP="00B15EBE">
      <w:pPr>
        <w:widowControl/>
        <w:rPr>
          <w:rFonts w:ascii="Arial" w:hAnsi="Arial" w:cs="Arial"/>
          <w:b/>
          <w:color w:val="000000"/>
          <w:lang w:val="en-US"/>
        </w:rPr>
      </w:pP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B15EBE" w:rsidRPr="00E6250D" w:rsidRDefault="00B15EBE" w:rsidP="00B15EBE">
      <w:pPr>
        <w:widowControl/>
        <w:rPr>
          <w:rFonts w:ascii="Arial" w:hAnsi="Arial" w:cs="Arial"/>
          <w:color w:val="000000"/>
        </w:rPr>
      </w:pPr>
    </w:p>
    <w:p w:rsidR="00B15EBE" w:rsidRPr="00E6250D" w:rsidRDefault="00B15EBE" w:rsidP="00B15EBE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1D3A92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1D3A9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 xml:space="preserve">ID číslo převáděné nemovitosti: 56661,  </w:t>
      </w:r>
    </w:p>
    <w:p w:rsidR="00AD4CDE" w:rsidRPr="001D3A92" w:rsidRDefault="00AD4CDE">
      <w:pPr>
        <w:widowControl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color w:val="000000"/>
          <w:sz w:val="21"/>
          <w:szCs w:val="21"/>
        </w:rPr>
        <w:t>Datum tisku: 13. 11. 2017  Verze programu Restituce: 5.73</w:t>
      </w:r>
    </w:p>
    <w:sectPr w:rsidR="00AD4CDE" w:rsidRPr="001D3A92" w:rsidSect="008C7674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3A92"/>
    <w:rsid w:val="001E5055"/>
    <w:rsid w:val="00225878"/>
    <w:rsid w:val="00231BB2"/>
    <w:rsid w:val="002B7458"/>
    <w:rsid w:val="003271AE"/>
    <w:rsid w:val="003315E7"/>
    <w:rsid w:val="003A69C2"/>
    <w:rsid w:val="0040022A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C0206"/>
    <w:rsid w:val="006D2030"/>
    <w:rsid w:val="00732FBB"/>
    <w:rsid w:val="007457FE"/>
    <w:rsid w:val="00775F2F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244A"/>
    <w:rsid w:val="008C7674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5EBE"/>
    <w:rsid w:val="00B2414E"/>
    <w:rsid w:val="00B57017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D3B4F"/>
  <w14:defaultImageDpi w14:val="0"/>
  <w15:docId w15:val="{CE721B55-BAE7-4A62-84D2-450011F6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2017-11-15T14:30:00Z</dcterms:created>
  <dcterms:modified xsi:type="dcterms:W3CDTF">2017-11-15T14:36:00Z</dcterms:modified>
</cp:coreProperties>
</file>