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AA" w:rsidRPr="00634CAA" w:rsidRDefault="00171B1D" w:rsidP="00171B1D">
      <w:pPr>
        <w:widowControl w:val="0"/>
        <w:tabs>
          <w:tab w:val="left" w:pos="1350"/>
        </w:tabs>
        <w:spacing w:after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634CAA" w:rsidRPr="00634CAA" w:rsidRDefault="005E33B0" w:rsidP="00171B1D">
      <w:pPr>
        <w:widowControl w:val="0"/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4CAA">
        <w:rPr>
          <w:rFonts w:ascii="Times New Roman" w:hAnsi="Times New Roman" w:cs="Times New Roman"/>
          <w:b/>
          <w:sz w:val="24"/>
          <w:szCs w:val="24"/>
        </w:rPr>
        <w:t>Bidfood</w:t>
      </w:r>
      <w:proofErr w:type="spellEnd"/>
      <w:r w:rsidRPr="00634CAA">
        <w:rPr>
          <w:rFonts w:ascii="Times New Roman" w:hAnsi="Times New Roman" w:cs="Times New Roman"/>
          <w:b/>
          <w:sz w:val="24"/>
          <w:szCs w:val="24"/>
        </w:rPr>
        <w:t xml:space="preserve"> Czech Republic, s.r.o. </w:t>
      </w:r>
    </w:p>
    <w:p w:rsidR="00634CAA" w:rsidRPr="00634CAA" w:rsidRDefault="005E33B0" w:rsidP="00171B1D">
      <w:pPr>
        <w:widowControl w:val="0"/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CAA">
        <w:rPr>
          <w:rFonts w:ascii="Times New Roman" w:hAnsi="Times New Roman" w:cs="Times New Roman"/>
          <w:sz w:val="24"/>
          <w:szCs w:val="24"/>
        </w:rPr>
        <w:t>Kralupy nad Vltavou, V Růžovém údolí 553, PSČ 278</w:t>
      </w:r>
      <w:r w:rsidR="00634CAA" w:rsidRPr="00634CAA">
        <w:rPr>
          <w:rFonts w:ascii="Times New Roman" w:hAnsi="Times New Roman" w:cs="Times New Roman"/>
          <w:sz w:val="24"/>
          <w:szCs w:val="24"/>
        </w:rPr>
        <w:t xml:space="preserve"> </w:t>
      </w:r>
      <w:r w:rsidRPr="00634CAA">
        <w:rPr>
          <w:rFonts w:ascii="Times New Roman" w:hAnsi="Times New Roman" w:cs="Times New Roman"/>
          <w:sz w:val="24"/>
          <w:szCs w:val="24"/>
        </w:rPr>
        <w:t xml:space="preserve">01 </w:t>
      </w:r>
    </w:p>
    <w:p w:rsidR="002C5818" w:rsidRPr="00634CAA" w:rsidRDefault="005E33B0" w:rsidP="00171B1D">
      <w:pPr>
        <w:widowControl w:val="0"/>
        <w:spacing w:after="100" w:line="240" w:lineRule="auto"/>
        <w:jc w:val="center"/>
        <w:rPr>
          <w:rFonts w:ascii="Times New Roman" w:hAnsi="Times New Roman" w:cs="Times New Roman"/>
          <w:u w:val="single"/>
        </w:rPr>
      </w:pPr>
      <w:r w:rsidRPr="00634CAA">
        <w:rPr>
          <w:rFonts w:ascii="Times New Roman" w:hAnsi="Times New Roman" w:cs="Times New Roman"/>
          <w:u w:val="single"/>
        </w:rPr>
        <w:t>osoba zapsaná v obchodním rejstříku vedeném Městským soudem v Praze v oddíle C, vložka 134253</w:t>
      </w:r>
    </w:p>
    <w:p w:rsidR="002C5818" w:rsidRPr="00634CAA" w:rsidRDefault="005E33B0" w:rsidP="00171B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4CAA">
        <w:rPr>
          <w:rFonts w:ascii="Times New Roman" w:hAnsi="Times New Roman" w:cs="Times New Roman"/>
          <w:b/>
          <w:i/>
          <w:sz w:val="24"/>
          <w:szCs w:val="24"/>
        </w:rPr>
        <w:t>Rámcová kupní smlouva č. 632389/740 č. 4-00473634-2017</w:t>
      </w:r>
    </w:p>
    <w:p w:rsidR="002C5818" w:rsidRPr="00634CAA" w:rsidRDefault="005E33B0" w:rsidP="00171B1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634CAA">
        <w:rPr>
          <w:rFonts w:ascii="Times New Roman" w:eastAsia="Times New Roman" w:hAnsi="Times New Roman" w:cs="Times New Roman"/>
          <w:i/>
        </w:rPr>
        <w:t>uzavřená dle ustanovení § 2079 a násl. občanského zákoníku</w:t>
      </w:r>
    </w:p>
    <w:p w:rsidR="00634CAA" w:rsidRPr="00634CAA" w:rsidRDefault="00634CAA" w:rsidP="00171B1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2C5818" w:rsidRPr="00634CAA" w:rsidRDefault="00634CAA" w:rsidP="00171B1D">
      <w:pPr>
        <w:widowControl w:val="0"/>
        <w:spacing w:line="240" w:lineRule="auto"/>
        <w:jc w:val="center"/>
        <w:rPr>
          <w:rFonts w:ascii="Times New Roman" w:hAnsi="Times New Roman" w:cs="Times New Roman"/>
          <w:i/>
        </w:rPr>
      </w:pPr>
      <w:r w:rsidRPr="00634CAA">
        <w:rPr>
          <w:rFonts w:ascii="Times New Roman" w:hAnsi="Times New Roman" w:cs="Times New Roman"/>
          <w:i/>
        </w:rPr>
        <w:t>mezi:</w:t>
      </w:r>
    </w:p>
    <w:p w:rsidR="00634CAA" w:rsidRPr="00634CAA" w:rsidRDefault="00634CAA" w:rsidP="00171B1D">
      <w:pPr>
        <w:widowControl w:val="0"/>
        <w:spacing w:line="240" w:lineRule="auto"/>
        <w:jc w:val="center"/>
        <w:rPr>
          <w:rFonts w:ascii="Times New Roman" w:hAnsi="Times New Roman" w:cs="Times New Roman"/>
          <w:i/>
        </w:rPr>
      </w:pPr>
    </w:p>
    <w:p w:rsidR="00634CAA" w:rsidRDefault="005E33B0" w:rsidP="00171B1D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 xml:space="preserve">Obchodní firma: </w:t>
      </w:r>
      <w:r w:rsidR="00634CAA">
        <w:rPr>
          <w:rFonts w:ascii="Times New Roman" w:hAnsi="Times New Roman" w:cs="Times New Roman"/>
        </w:rPr>
        <w:tab/>
      </w:r>
      <w:r w:rsidR="00634CAA">
        <w:rPr>
          <w:rFonts w:ascii="Times New Roman" w:hAnsi="Times New Roman" w:cs="Times New Roman"/>
        </w:rPr>
        <w:tab/>
      </w:r>
      <w:proofErr w:type="spellStart"/>
      <w:r w:rsidRPr="00634CAA">
        <w:rPr>
          <w:rFonts w:ascii="Times New Roman" w:hAnsi="Times New Roman" w:cs="Times New Roman"/>
        </w:rPr>
        <w:t>Bidfood</w:t>
      </w:r>
      <w:proofErr w:type="spellEnd"/>
      <w:r w:rsidRPr="00634CAA">
        <w:rPr>
          <w:rFonts w:ascii="Times New Roman" w:hAnsi="Times New Roman" w:cs="Times New Roman"/>
        </w:rPr>
        <w:t xml:space="preserve"> Czech Republic s.r.o. </w:t>
      </w:r>
    </w:p>
    <w:p w:rsidR="002C5818" w:rsidRPr="00634CAA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 xml:space="preserve">Sídlo: </w:t>
      </w:r>
      <w:r w:rsidR="00634CAA">
        <w:rPr>
          <w:rFonts w:ascii="Times New Roman" w:hAnsi="Times New Roman" w:cs="Times New Roman"/>
        </w:rPr>
        <w:tab/>
      </w:r>
      <w:r w:rsidR="00634CAA">
        <w:rPr>
          <w:rFonts w:ascii="Times New Roman" w:hAnsi="Times New Roman" w:cs="Times New Roman"/>
        </w:rPr>
        <w:tab/>
      </w:r>
      <w:r w:rsidR="00634CAA">
        <w:rPr>
          <w:rFonts w:ascii="Times New Roman" w:hAnsi="Times New Roman" w:cs="Times New Roman"/>
        </w:rPr>
        <w:tab/>
      </w:r>
      <w:r w:rsidR="00634CAA">
        <w:rPr>
          <w:rFonts w:ascii="Times New Roman" w:hAnsi="Times New Roman" w:cs="Times New Roman"/>
        </w:rPr>
        <w:tab/>
      </w:r>
      <w:r w:rsidRPr="00634CAA">
        <w:rPr>
          <w:rFonts w:ascii="Times New Roman" w:hAnsi="Times New Roman" w:cs="Times New Roman"/>
        </w:rPr>
        <w:t>Kralupy nad Vltavou. V Růžovém údolí 553, PSČ 278 01</w:t>
      </w:r>
    </w:p>
    <w:p w:rsidR="00634CAA" w:rsidRDefault="005E33B0" w:rsidP="00634CAA">
      <w:pPr>
        <w:widowControl w:val="0"/>
        <w:spacing w:line="240" w:lineRule="auto"/>
        <w:ind w:firstLine="14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 xml:space="preserve">IČ: 28234642 </w:t>
      </w:r>
      <w:r w:rsidR="00634CAA">
        <w:rPr>
          <w:rFonts w:ascii="Times New Roman" w:hAnsi="Times New Roman" w:cs="Times New Roman"/>
        </w:rPr>
        <w:tab/>
      </w:r>
      <w:r w:rsidR="00634CAA">
        <w:rPr>
          <w:rFonts w:ascii="Times New Roman" w:hAnsi="Times New Roman" w:cs="Times New Roman"/>
        </w:rPr>
        <w:tab/>
      </w:r>
      <w:r w:rsidR="00634CAA">
        <w:rPr>
          <w:rFonts w:ascii="Times New Roman" w:hAnsi="Times New Roman" w:cs="Times New Roman"/>
        </w:rPr>
        <w:tab/>
      </w:r>
      <w:r w:rsidRPr="00634CAA">
        <w:rPr>
          <w:rFonts w:ascii="Times New Roman" w:hAnsi="Times New Roman" w:cs="Times New Roman"/>
        </w:rPr>
        <w:t xml:space="preserve">DIČ: CZ28234642 </w:t>
      </w:r>
    </w:p>
    <w:p w:rsidR="002C5818" w:rsidRPr="00634CAA" w:rsidRDefault="005E33B0" w:rsidP="00634CAA">
      <w:pPr>
        <w:widowControl w:val="0"/>
        <w:spacing w:line="240" w:lineRule="auto"/>
        <w:ind w:firstLine="14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 xml:space="preserve">Osoba zapsaná v obchodním rejstříku vedeném Městským soudem v Praze oddíl C, vložka 134253 Bankovní spojení: </w:t>
      </w:r>
      <w:r w:rsidR="00634CAA">
        <w:rPr>
          <w:rFonts w:ascii="Times New Roman" w:hAnsi="Times New Roman" w:cs="Times New Roman"/>
        </w:rPr>
        <w:tab/>
      </w:r>
      <w:r w:rsidRPr="00634CAA">
        <w:rPr>
          <w:rFonts w:ascii="Times New Roman" w:hAnsi="Times New Roman" w:cs="Times New Roman"/>
        </w:rPr>
        <w:t>Československá obchodní banka, a.s., Jungmannova 15, Praha 1</w:t>
      </w:r>
    </w:p>
    <w:p w:rsidR="002C5818" w:rsidRPr="00634CAA" w:rsidRDefault="00634CAA" w:rsidP="00634CAA">
      <w:pPr>
        <w:widowControl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účtu: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8010 – </w:t>
      </w:r>
      <w:r w:rsidR="005E33B0" w:rsidRPr="00634CAA">
        <w:rPr>
          <w:rFonts w:ascii="Times New Roman" w:hAnsi="Times New Roman" w:cs="Times New Roman"/>
        </w:rPr>
        <w:t>0616742803/0300</w:t>
      </w:r>
    </w:p>
    <w:p w:rsidR="002C5818" w:rsidRPr="00634CAA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 xml:space="preserve">Osoba pověřená jednat </w:t>
      </w:r>
      <w:r w:rsidRPr="00634CAA">
        <w:rPr>
          <w:rFonts w:ascii="Times New Roman" w:hAnsi="Times New Roman" w:cs="Times New Roman"/>
        </w:rPr>
        <w:t>za prodávajícího:</w:t>
      </w:r>
    </w:p>
    <w:p w:rsidR="002C5818" w:rsidRPr="00634CAA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Telefon, fax, e-mail pobočky:</w:t>
      </w:r>
    </w:p>
    <w:p w:rsidR="002C5818" w:rsidRDefault="005E33B0" w:rsidP="00634CAA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 w:rsidRPr="00634CAA">
        <w:rPr>
          <w:rFonts w:ascii="Times New Roman" w:eastAsia="Times New Roman" w:hAnsi="Times New Roman" w:cs="Times New Roman"/>
        </w:rPr>
        <w:t>(dále jen</w:t>
      </w:r>
      <w:r w:rsidRPr="00634CAA">
        <w:rPr>
          <w:rFonts w:ascii="Times New Roman" w:eastAsia="Times New Roman" w:hAnsi="Times New Roman" w:cs="Times New Roman"/>
          <w:b/>
        </w:rPr>
        <w:t xml:space="preserve"> „prodávající“</w:t>
      </w:r>
      <w:r w:rsidRPr="00634CAA">
        <w:rPr>
          <w:rFonts w:ascii="Times New Roman" w:eastAsia="Times New Roman" w:hAnsi="Times New Roman" w:cs="Times New Roman"/>
        </w:rPr>
        <w:t>)</w:t>
      </w:r>
    </w:p>
    <w:p w:rsidR="00634CAA" w:rsidRPr="00634CAA" w:rsidRDefault="00634CAA" w:rsidP="00171B1D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:rsidR="002C5818" w:rsidRDefault="00634CAA" w:rsidP="00634CAA">
      <w:pPr>
        <w:widowControl w:val="0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</w:p>
    <w:p w:rsidR="00634CAA" w:rsidRPr="00634CAA" w:rsidRDefault="00634CAA" w:rsidP="00171B1D">
      <w:pPr>
        <w:widowControl w:val="0"/>
        <w:spacing w:line="240" w:lineRule="auto"/>
        <w:rPr>
          <w:rFonts w:ascii="Times New Roman" w:hAnsi="Times New Roman" w:cs="Times New Roman"/>
          <w:b/>
        </w:rPr>
      </w:pPr>
    </w:p>
    <w:p w:rsidR="00634CAA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 xml:space="preserve">Obchodní firma/Jméno: </w:t>
      </w:r>
      <w:r w:rsidR="00634CAA">
        <w:rPr>
          <w:rFonts w:ascii="Times New Roman" w:hAnsi="Times New Roman" w:cs="Times New Roman"/>
        </w:rPr>
        <w:tab/>
      </w:r>
      <w:r w:rsidRPr="00634CAA">
        <w:rPr>
          <w:rFonts w:ascii="Times New Roman" w:hAnsi="Times New Roman" w:cs="Times New Roman"/>
        </w:rPr>
        <w:t xml:space="preserve">SOŠ a SOU, Kladno, nám. Edvarda Beneše 2353 </w:t>
      </w:r>
    </w:p>
    <w:p w:rsidR="002C5818" w:rsidRPr="00634CAA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Sídlo/místo podnikání. Nám. Edvarda Beneše 2353</w:t>
      </w:r>
    </w:p>
    <w:p w:rsidR="002C5818" w:rsidRPr="00634CAA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27.201 Kladno</w:t>
      </w:r>
    </w:p>
    <w:p w:rsidR="002C5818" w:rsidRPr="00634CAA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 xml:space="preserve">IČ: 00473634 </w:t>
      </w:r>
      <w:r w:rsidR="00634CAA">
        <w:rPr>
          <w:rFonts w:ascii="Times New Roman" w:hAnsi="Times New Roman" w:cs="Times New Roman"/>
        </w:rPr>
        <w:tab/>
      </w:r>
      <w:r w:rsidR="00634CAA">
        <w:rPr>
          <w:rFonts w:ascii="Times New Roman" w:hAnsi="Times New Roman" w:cs="Times New Roman"/>
        </w:rPr>
        <w:tab/>
      </w:r>
      <w:r w:rsidR="00634CAA">
        <w:rPr>
          <w:rFonts w:ascii="Times New Roman" w:hAnsi="Times New Roman" w:cs="Times New Roman"/>
        </w:rPr>
        <w:tab/>
      </w:r>
      <w:r w:rsidR="00634CAA">
        <w:rPr>
          <w:rFonts w:ascii="Times New Roman" w:hAnsi="Times New Roman" w:cs="Times New Roman"/>
        </w:rPr>
        <w:tab/>
      </w:r>
      <w:r w:rsidRPr="00634CAA">
        <w:rPr>
          <w:rFonts w:ascii="Times New Roman" w:hAnsi="Times New Roman" w:cs="Times New Roman"/>
        </w:rPr>
        <w:t>DIČ:</w:t>
      </w:r>
    </w:p>
    <w:p w:rsidR="00634CAA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 xml:space="preserve">Podnikatelské oprávnění: </w:t>
      </w:r>
      <w:r w:rsidR="00634CAA">
        <w:rPr>
          <w:rFonts w:ascii="Times New Roman" w:hAnsi="Times New Roman" w:cs="Times New Roman"/>
        </w:rPr>
        <w:tab/>
      </w:r>
      <w:r w:rsidRPr="00634CAA">
        <w:rPr>
          <w:rFonts w:ascii="Times New Roman" w:hAnsi="Times New Roman" w:cs="Times New Roman"/>
        </w:rPr>
        <w:t xml:space="preserve">výpis z </w:t>
      </w:r>
      <w:r w:rsidRPr="00634CAA">
        <w:rPr>
          <w:rFonts w:ascii="Times New Roman" w:hAnsi="Times New Roman" w:cs="Times New Roman"/>
        </w:rPr>
        <w:t xml:space="preserve">obchodního rejstříku / výpis z živnostenského rejstříku </w:t>
      </w:r>
    </w:p>
    <w:p w:rsidR="00634CAA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 xml:space="preserve">Bankovní spojení: </w:t>
      </w:r>
    </w:p>
    <w:p w:rsidR="002C5818" w:rsidRPr="00634CAA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 xml:space="preserve">Osoba pověřená jednat za </w:t>
      </w:r>
      <w:r w:rsidR="00634CAA">
        <w:rPr>
          <w:rFonts w:ascii="Times New Roman" w:hAnsi="Times New Roman" w:cs="Times New Roman"/>
        </w:rPr>
        <w:t xml:space="preserve">kupujícího: </w:t>
      </w:r>
    </w:p>
    <w:p w:rsidR="00634CAA" w:rsidRDefault="00634CAA" w:rsidP="00634CAA">
      <w:pPr>
        <w:widowControl w:val="0"/>
        <w:spacing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Telefon, fax, e-mail: </w:t>
      </w:r>
    </w:p>
    <w:p w:rsidR="002C5818" w:rsidRDefault="005E33B0" w:rsidP="00634CAA">
      <w:pPr>
        <w:widowControl w:val="0"/>
        <w:spacing w:line="240" w:lineRule="auto"/>
        <w:rPr>
          <w:rFonts w:ascii="Times New Roman" w:eastAsia="Arial Unicode MS" w:hAnsi="Times New Roman" w:cs="Times New Roman"/>
        </w:rPr>
      </w:pPr>
      <w:r w:rsidRPr="00634CAA">
        <w:rPr>
          <w:rFonts w:ascii="Times New Roman" w:eastAsia="Arial Unicode MS" w:hAnsi="Times New Roman" w:cs="Times New Roman"/>
        </w:rPr>
        <w:t xml:space="preserve">(dále jen </w:t>
      </w:r>
      <w:r w:rsidRPr="00634CAA">
        <w:rPr>
          <w:rFonts w:ascii="Times New Roman" w:eastAsia="Arial Unicode MS" w:hAnsi="Times New Roman" w:cs="Times New Roman"/>
          <w:b/>
        </w:rPr>
        <w:t>„kupující“</w:t>
      </w:r>
      <w:r w:rsidRPr="00634CAA">
        <w:rPr>
          <w:rFonts w:ascii="Times New Roman" w:eastAsia="Arial Unicode MS" w:hAnsi="Times New Roman" w:cs="Times New Roman"/>
        </w:rPr>
        <w:t xml:space="preserve">) </w:t>
      </w:r>
    </w:p>
    <w:p w:rsidR="00634CAA" w:rsidRPr="00634CAA" w:rsidRDefault="00634CAA" w:rsidP="00634CAA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171B1D" w:rsidRPr="00171B1D" w:rsidRDefault="00171B1D" w:rsidP="00171B1D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171B1D">
        <w:rPr>
          <w:rFonts w:ascii="Times New Roman" w:hAnsi="Times New Roman" w:cs="Times New Roman"/>
          <w:b/>
        </w:rPr>
        <w:t xml:space="preserve">I. </w:t>
      </w:r>
      <w:r>
        <w:rPr>
          <w:rFonts w:ascii="Times New Roman" w:hAnsi="Times New Roman" w:cs="Times New Roman"/>
          <w:b/>
        </w:rPr>
        <w:t>Předmět smlouvy a kupní cena</w:t>
      </w:r>
      <w:r w:rsidRPr="00171B1D">
        <w:rPr>
          <w:rFonts w:ascii="Times New Roman" w:hAnsi="Times New Roman" w:cs="Times New Roman"/>
          <w:b/>
        </w:rPr>
        <w:t xml:space="preserve"> </w:t>
      </w:r>
    </w:p>
    <w:p w:rsidR="00634CAA" w:rsidRPr="00634CAA" w:rsidRDefault="00634CAA" w:rsidP="00634CAA">
      <w:pPr>
        <w:pStyle w:val="Odstavecseseznamem"/>
        <w:widowControl w:val="0"/>
        <w:spacing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2C5818" w:rsidRPr="00634CAA" w:rsidRDefault="005E33B0" w:rsidP="00634CAA">
      <w:pPr>
        <w:widowControl w:val="0"/>
        <w:spacing w:line="240" w:lineRule="auto"/>
        <w:ind w:firstLine="33"/>
        <w:jc w:val="both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l. Prodávající a kupující uzavírají tuto rámcovou kupní smlouvu, na základě které bude kupující objednávat zboží od prodávajícího. Každá objednávka zboží se bude řídit podmínkami této rámcové smlouvy, nebude-li mezi stranami výslovně sjednáno jinak.</w:t>
      </w:r>
    </w:p>
    <w:p w:rsidR="00634CAA" w:rsidRPr="00634CAA" w:rsidRDefault="00634CAA" w:rsidP="00634CAA">
      <w:pPr>
        <w:widowControl w:val="0"/>
        <w:spacing w:line="240" w:lineRule="auto"/>
        <w:ind w:firstLine="33"/>
        <w:jc w:val="both"/>
        <w:rPr>
          <w:rFonts w:ascii="Times New Roman" w:hAnsi="Times New Roman" w:cs="Times New Roman"/>
        </w:rPr>
      </w:pPr>
    </w:p>
    <w:p w:rsidR="002C5818" w:rsidRDefault="005E33B0" w:rsidP="00634CA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2. Pro</w:t>
      </w:r>
      <w:r w:rsidRPr="00634CAA">
        <w:rPr>
          <w:rFonts w:ascii="Times New Roman" w:hAnsi="Times New Roman" w:cs="Times New Roman"/>
        </w:rPr>
        <w:t>dávající se zavazuje dodat kupujícímu zboží a kupující se zavazuje odebrat zboží od prodávajícího dle objednávky učiněné na základě aktuální nabídky prodávajícího za kupní cenu uvedenou v nabídkovém listu prodávajícího pro příslušné období. Kupní ceny jsou</w:t>
      </w:r>
      <w:r w:rsidRPr="00634CAA">
        <w:rPr>
          <w:rFonts w:ascii="Times New Roman" w:hAnsi="Times New Roman" w:cs="Times New Roman"/>
        </w:rPr>
        <w:t xml:space="preserve"> v nabídce prodávajícího uvedeny </w:t>
      </w:r>
      <w:r w:rsidRPr="00634CAA">
        <w:rPr>
          <w:rFonts w:ascii="Times New Roman" w:hAnsi="Times New Roman" w:cs="Times New Roman"/>
        </w:rPr>
        <w:lastRenderedPageBreak/>
        <w:t>bez DPH, která bude přičtena dle aktuálně platných právních předpisů.</w:t>
      </w:r>
    </w:p>
    <w:p w:rsidR="00634CAA" w:rsidRPr="00634CAA" w:rsidRDefault="00634CAA" w:rsidP="00634CA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2C5818" w:rsidRPr="00634CAA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3. Zboží prodávající kupujícímu dodá dle jednotlivých objednávek kupujícího, které musí obsahovat:</w:t>
      </w:r>
    </w:p>
    <w:p w:rsidR="002C5818" w:rsidRPr="00634CAA" w:rsidRDefault="00634CAA" w:rsidP="00634CAA">
      <w:pPr>
        <w:widowControl w:val="0"/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E33B0" w:rsidRPr="00634CAA">
        <w:rPr>
          <w:rFonts w:ascii="Times New Roman" w:hAnsi="Times New Roman" w:cs="Times New Roman"/>
        </w:rPr>
        <w:t>) uvedení kupujícího dle zápisu v obchodním rejstříku</w:t>
      </w:r>
      <w:r w:rsidR="005E33B0" w:rsidRPr="00634CAA">
        <w:rPr>
          <w:rFonts w:ascii="Times New Roman" w:hAnsi="Times New Roman" w:cs="Times New Roman"/>
        </w:rPr>
        <w:t xml:space="preserve"> nebo živnostenském rejstříku,</w:t>
      </w:r>
    </w:p>
    <w:p w:rsidR="00634CAA" w:rsidRDefault="005E33B0" w:rsidP="00634CAA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4CAA">
        <w:rPr>
          <w:rFonts w:ascii="Times New Roman" w:eastAsia="Times New Roman" w:hAnsi="Times New Roman" w:cs="Times New Roman"/>
        </w:rPr>
        <w:t xml:space="preserve">b) uvedení místa dodání zboží a </w:t>
      </w:r>
    </w:p>
    <w:p w:rsidR="002C5818" w:rsidRDefault="005E33B0" w:rsidP="00634CAA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4CAA">
        <w:rPr>
          <w:rFonts w:ascii="Times New Roman" w:eastAsia="Times New Roman" w:hAnsi="Times New Roman" w:cs="Times New Roman"/>
        </w:rPr>
        <w:t>c) uvedení konkrétního druhu a množství objednaného zboží.</w:t>
      </w:r>
    </w:p>
    <w:p w:rsidR="00171B1D" w:rsidRPr="00634CAA" w:rsidRDefault="00171B1D" w:rsidP="00171B1D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2C5818" w:rsidRDefault="005E33B0" w:rsidP="00634CA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4. Objednávka může být učiněna osobně, telefonicky, písemně, faxem, dopisem, prostřednictvím e-</w:t>
      </w:r>
      <w:proofErr w:type="spellStart"/>
      <w:r w:rsidRPr="00634CAA">
        <w:rPr>
          <w:rFonts w:ascii="Times New Roman" w:hAnsi="Times New Roman" w:cs="Times New Roman"/>
        </w:rPr>
        <w:t>shopu</w:t>
      </w:r>
      <w:proofErr w:type="spellEnd"/>
      <w:r w:rsidRPr="00634CAA">
        <w:rPr>
          <w:rFonts w:ascii="Times New Roman" w:hAnsi="Times New Roman" w:cs="Times New Roman"/>
        </w:rPr>
        <w:t xml:space="preserve"> dostupného na www.mujBidfood.cz, popřípadě dalšími komunikačními prostředky (e-mailem) a má se za to, že v rozsahu skutečně dodaného zboží dle objednávky v</w:t>
      </w:r>
      <w:r w:rsidRPr="00634CAA">
        <w:rPr>
          <w:rFonts w:ascii="Times New Roman" w:hAnsi="Times New Roman" w:cs="Times New Roman"/>
        </w:rPr>
        <w:t>znikla mezi prodávajícím a kupujícím kupní smlouva a oba účastníci smlouvy jsou jí vázáni.</w:t>
      </w:r>
    </w:p>
    <w:p w:rsidR="00171B1D" w:rsidRPr="00634CAA" w:rsidRDefault="00171B1D" w:rsidP="00634CA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2C5818" w:rsidRPr="00634CAA" w:rsidRDefault="005E33B0" w:rsidP="00634CAA">
      <w:pPr>
        <w:widowControl w:val="0"/>
        <w:spacing w:line="240" w:lineRule="auto"/>
        <w:ind w:firstLine="4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5. Prodávající není povinen zboží dodat, přičemž odmítnutí objednávky prodávající dle svých možností kupujícímu předem oznámí.</w:t>
      </w:r>
    </w:p>
    <w:p w:rsidR="00171B1D" w:rsidRPr="00171B1D" w:rsidRDefault="005E33B0" w:rsidP="00634CAA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171B1D">
        <w:rPr>
          <w:rFonts w:ascii="Times New Roman" w:hAnsi="Times New Roman" w:cs="Times New Roman"/>
          <w:b/>
        </w:rPr>
        <w:t xml:space="preserve">II. Dodací podmínky </w:t>
      </w:r>
    </w:p>
    <w:p w:rsidR="00171B1D" w:rsidRDefault="00171B1D" w:rsidP="00171B1D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2C5818" w:rsidRDefault="005E33B0" w:rsidP="00171B1D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1. Místem dodání z</w:t>
      </w:r>
      <w:r w:rsidRPr="00634CAA">
        <w:rPr>
          <w:rFonts w:ascii="Times New Roman" w:hAnsi="Times New Roman" w:cs="Times New Roman"/>
        </w:rPr>
        <w:t>boží je místo v České republice, které kupující uvedl v objednávce, případně sklad prodávajícího.</w:t>
      </w:r>
    </w:p>
    <w:p w:rsidR="00171B1D" w:rsidRPr="00634CAA" w:rsidRDefault="00171B1D" w:rsidP="00171B1D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2C5818" w:rsidRPr="00634CAA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2. Prodávající dodá kupujícímu zboží uvedené v objednávce kupujícího, a to v objednaném či nižším množství.</w:t>
      </w:r>
    </w:p>
    <w:p w:rsidR="00171B1D" w:rsidRDefault="00171B1D" w:rsidP="00634CA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2C5818" w:rsidRDefault="005E33B0" w:rsidP="00634CA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3. Kupující je povinen zajistit převzetí zboží v místě dodání oprávněnou osobou. Přebírající osoba je povinna dodané zboží ihned při převzetí zkontrolovat, zejména jeho druh, množství a nepoškozenost obalů. Přebírající osoba je povinna potvrdit převzetí zb</w:t>
      </w:r>
      <w:r w:rsidRPr="00634CAA">
        <w:rPr>
          <w:rFonts w:ascii="Times New Roman" w:hAnsi="Times New Roman" w:cs="Times New Roman"/>
        </w:rPr>
        <w:t>oží na dodacím listu - faktuře, uvést čitelně své jméno, příjmení a funkci, opatřit razítkem kupujícího a vlastnoručně podepsat. Pokud přebírající osoba razítkem kupujícího potvrdí převzetí zboží, je prodávající oprávněn se spolehnout, že osoba disponující</w:t>
      </w:r>
      <w:r w:rsidRPr="00634CAA">
        <w:rPr>
          <w:rFonts w:ascii="Times New Roman" w:hAnsi="Times New Roman" w:cs="Times New Roman"/>
        </w:rPr>
        <w:t xml:space="preserve"> razítkem kupujícího je oprávněna zboží za kupujícího převzít.</w:t>
      </w:r>
    </w:p>
    <w:p w:rsidR="00171B1D" w:rsidRPr="00634CAA" w:rsidRDefault="00171B1D" w:rsidP="00634CA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2C5818" w:rsidRDefault="005E33B0" w:rsidP="00634CA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4. Zjevné vady zboží je kupující povinen písemně notifikovat ihned při dodání zboží. Vady, které nejsou zjevné, je kupující povinen písemně notifikovat prodávajícímu včetně uplatnění nároků z v</w:t>
      </w:r>
      <w:r w:rsidRPr="00634CAA">
        <w:rPr>
          <w:rFonts w:ascii="Times New Roman" w:hAnsi="Times New Roman" w:cs="Times New Roman"/>
        </w:rPr>
        <w:t>ad bez zbytečného odkladu poté, kdy kupující vady zjistil nebo měl vady zjistit při vynaložení odborné péče při prohlídce zboží, jinak právo kupujícího z vad zboží nebude přiznáno.</w:t>
      </w:r>
    </w:p>
    <w:p w:rsidR="00171B1D" w:rsidRPr="00634CAA" w:rsidRDefault="00171B1D" w:rsidP="00634CA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2C5818" w:rsidRDefault="005E33B0" w:rsidP="00634CAA">
      <w:pPr>
        <w:widowControl w:val="0"/>
        <w:spacing w:line="240" w:lineRule="auto"/>
        <w:ind w:firstLine="4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5. Nebezpečí škody na zboží přechází okamžikem předání zboží kupujícímu v m</w:t>
      </w:r>
      <w:r w:rsidRPr="00634CAA">
        <w:rPr>
          <w:rFonts w:ascii="Times New Roman" w:hAnsi="Times New Roman" w:cs="Times New Roman"/>
        </w:rPr>
        <w:t>ístě plnění na kupujícího. Vlastnické právo ke zboží je na kupujícího převedeno okamžikem zaplacení kupní ceny.</w:t>
      </w:r>
    </w:p>
    <w:p w:rsidR="00171B1D" w:rsidRPr="00634CAA" w:rsidRDefault="00171B1D" w:rsidP="00634CAA">
      <w:pPr>
        <w:widowControl w:val="0"/>
        <w:spacing w:line="240" w:lineRule="auto"/>
        <w:ind w:firstLine="4"/>
        <w:rPr>
          <w:rFonts w:ascii="Times New Roman" w:hAnsi="Times New Roman" w:cs="Times New Roman"/>
        </w:rPr>
      </w:pPr>
    </w:p>
    <w:p w:rsidR="002C5818" w:rsidRDefault="005E33B0" w:rsidP="00171B1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34CAA">
        <w:rPr>
          <w:rFonts w:ascii="Times New Roman" w:eastAsia="Times New Roman" w:hAnsi="Times New Roman" w:cs="Times New Roman"/>
          <w:b/>
        </w:rPr>
        <w:t>III. Platební podmínky, fakturace</w:t>
      </w:r>
    </w:p>
    <w:p w:rsidR="00171B1D" w:rsidRPr="00634CAA" w:rsidRDefault="00171B1D" w:rsidP="00171B1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5818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 xml:space="preserve">1. Běžná fakturace: 14 </w:t>
      </w:r>
      <w:proofErr w:type="gramStart"/>
      <w:r w:rsidRPr="00634CAA">
        <w:rPr>
          <w:rFonts w:ascii="Times New Roman" w:hAnsi="Times New Roman" w:cs="Times New Roman"/>
        </w:rPr>
        <w:t>dní............................</w:t>
      </w:r>
      <w:proofErr w:type="gramEnd"/>
    </w:p>
    <w:p w:rsidR="00171B1D" w:rsidRPr="00634CAA" w:rsidRDefault="00171B1D" w:rsidP="00634CAA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2C5818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 xml:space="preserve">2. Prodávající je oprávněn fakturovat kupujícímu kupní </w:t>
      </w:r>
      <w:r w:rsidRPr="00634CAA">
        <w:rPr>
          <w:rFonts w:ascii="Times New Roman" w:hAnsi="Times New Roman" w:cs="Times New Roman"/>
        </w:rPr>
        <w:t>cenu při dodání zboží nebo následně po dodání zboží.</w:t>
      </w:r>
    </w:p>
    <w:p w:rsidR="00171B1D" w:rsidRPr="00634CAA" w:rsidRDefault="00171B1D" w:rsidP="00634CAA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2C5818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3. Kupující souhlasí s tím, že mu budou daňové doklady vystavovány a doručovány v elektronické podobě ve smyslu § 26 odst. 3 zákona 235/2004 Sb., o dani z přidané hodnoty.</w:t>
      </w:r>
    </w:p>
    <w:p w:rsidR="00171B1D" w:rsidRPr="00634CAA" w:rsidRDefault="00171B1D" w:rsidP="00634CAA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2C5818" w:rsidRDefault="005E33B0" w:rsidP="00634CA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4. Kupující se zavazuje zaplati</w:t>
      </w:r>
      <w:r w:rsidRPr="00634CAA">
        <w:rPr>
          <w:rFonts w:ascii="Times New Roman" w:hAnsi="Times New Roman" w:cs="Times New Roman"/>
        </w:rPr>
        <w:t>t prodávajícímu kupní cenu na účet prodávajícího uvedený na faktuře, a to v termínu splatnosti uvedeném na faktuře. Lhůta splatnosti kupní ceny počíná běžet dnem uskutečnění zdanitelného plnění uvedeného na faktuře.</w:t>
      </w:r>
    </w:p>
    <w:p w:rsidR="00171B1D" w:rsidRPr="00634CAA" w:rsidRDefault="00171B1D" w:rsidP="00634CA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2C5818" w:rsidRDefault="005E33B0" w:rsidP="00634CAA">
      <w:pPr>
        <w:widowControl w:val="0"/>
        <w:spacing w:line="240" w:lineRule="auto"/>
        <w:ind w:firstLine="4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5. Při pozdní úhradě kupní ceny je prodá</w:t>
      </w:r>
      <w:r w:rsidRPr="00634CAA">
        <w:rPr>
          <w:rFonts w:ascii="Times New Roman" w:hAnsi="Times New Roman" w:cs="Times New Roman"/>
        </w:rPr>
        <w:t>vající oprávněn účtovat kupujícímu smluvní pokutu ve výši 0,1% z dlužné částky za každý, i započatý, den prodlení.</w:t>
      </w:r>
    </w:p>
    <w:p w:rsidR="00171B1D" w:rsidRPr="00634CAA" w:rsidRDefault="00171B1D" w:rsidP="00634CAA">
      <w:pPr>
        <w:widowControl w:val="0"/>
        <w:spacing w:line="240" w:lineRule="auto"/>
        <w:ind w:firstLine="4"/>
        <w:rPr>
          <w:rFonts w:ascii="Times New Roman" w:hAnsi="Times New Roman" w:cs="Times New Roman"/>
        </w:rPr>
      </w:pPr>
    </w:p>
    <w:p w:rsidR="002C5818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6. Strany sjednávají, že prodávající je oprávněn převést pohledávky za kupujícím na třetí osoby bez dalšího souhlasu kupujícího.</w:t>
      </w:r>
    </w:p>
    <w:p w:rsidR="00171B1D" w:rsidRPr="00634CAA" w:rsidRDefault="00171B1D" w:rsidP="00634CAA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2C5818" w:rsidRDefault="005E33B0" w:rsidP="00171B1D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634CAA">
        <w:rPr>
          <w:rFonts w:ascii="Times New Roman" w:hAnsi="Times New Roman" w:cs="Times New Roman"/>
          <w:b/>
        </w:rPr>
        <w:t>IV. Závěrečn</w:t>
      </w:r>
      <w:r w:rsidRPr="00634CAA">
        <w:rPr>
          <w:rFonts w:ascii="Times New Roman" w:hAnsi="Times New Roman" w:cs="Times New Roman"/>
          <w:b/>
        </w:rPr>
        <w:t>á ustanovení</w:t>
      </w:r>
    </w:p>
    <w:p w:rsidR="00171B1D" w:rsidRPr="00634CAA" w:rsidRDefault="00171B1D" w:rsidP="00171B1D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C5818" w:rsidRDefault="005E33B0" w:rsidP="00634CAA">
      <w:pPr>
        <w:widowControl w:val="0"/>
        <w:spacing w:line="240" w:lineRule="auto"/>
        <w:ind w:firstLine="24"/>
        <w:jc w:val="both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 xml:space="preserve">1. Tato smlouva se uzavírá na dobu neurčitou s výpovědní lhůtou tří měsíců, která počíná běžet první den následujícího kalendářního měsíce po jejím doručení druhé straně. V pochybnostech se má za to, že výpověď byla doručena třetí den po jejím doporučeném </w:t>
      </w:r>
      <w:r w:rsidRPr="00634CAA">
        <w:rPr>
          <w:rFonts w:ascii="Times New Roman" w:hAnsi="Times New Roman" w:cs="Times New Roman"/>
        </w:rPr>
        <w:t>odeslání.</w:t>
      </w:r>
    </w:p>
    <w:p w:rsidR="00171B1D" w:rsidRPr="00634CAA" w:rsidRDefault="00171B1D" w:rsidP="00634CAA">
      <w:pPr>
        <w:widowControl w:val="0"/>
        <w:spacing w:line="240" w:lineRule="auto"/>
        <w:ind w:firstLine="24"/>
        <w:jc w:val="both"/>
        <w:rPr>
          <w:rFonts w:ascii="Times New Roman" w:hAnsi="Times New Roman" w:cs="Times New Roman"/>
        </w:rPr>
      </w:pPr>
    </w:p>
    <w:p w:rsidR="002C5818" w:rsidRDefault="005E33B0" w:rsidP="00634CAA">
      <w:pPr>
        <w:widowControl w:val="0"/>
        <w:spacing w:line="240" w:lineRule="auto"/>
        <w:ind w:firstLine="9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2. V případě, že kupující provede objednávku prostřednictvím e-</w:t>
      </w:r>
      <w:proofErr w:type="spellStart"/>
      <w:r w:rsidRPr="00634CAA">
        <w:rPr>
          <w:rFonts w:ascii="Times New Roman" w:hAnsi="Times New Roman" w:cs="Times New Roman"/>
        </w:rPr>
        <w:t>shopu</w:t>
      </w:r>
      <w:proofErr w:type="spellEnd"/>
      <w:r w:rsidRPr="00634CAA">
        <w:rPr>
          <w:rFonts w:ascii="Times New Roman" w:hAnsi="Times New Roman" w:cs="Times New Roman"/>
        </w:rPr>
        <w:t xml:space="preserve"> dostupného na www.mujBidfood.cz, uplatní se pro vztahy mezi prodávajícím a kupujícím přednostně před touto rámcovou smlouvou obchodní podmínky e-</w:t>
      </w:r>
      <w:proofErr w:type="spellStart"/>
      <w:r w:rsidRPr="00634CAA">
        <w:rPr>
          <w:rFonts w:ascii="Times New Roman" w:hAnsi="Times New Roman" w:cs="Times New Roman"/>
        </w:rPr>
        <w:t>shopu</w:t>
      </w:r>
      <w:proofErr w:type="spellEnd"/>
      <w:r w:rsidRPr="00634CAA">
        <w:rPr>
          <w:rFonts w:ascii="Times New Roman" w:hAnsi="Times New Roman" w:cs="Times New Roman"/>
        </w:rPr>
        <w:t>.</w:t>
      </w:r>
    </w:p>
    <w:p w:rsidR="00D85D93" w:rsidRPr="00634CAA" w:rsidRDefault="00D85D93" w:rsidP="00634CAA">
      <w:pPr>
        <w:widowControl w:val="0"/>
        <w:spacing w:line="240" w:lineRule="auto"/>
        <w:ind w:firstLine="9"/>
        <w:rPr>
          <w:rFonts w:ascii="Times New Roman" w:hAnsi="Times New Roman" w:cs="Times New Roman"/>
        </w:rPr>
      </w:pPr>
    </w:p>
    <w:p w:rsidR="002C5818" w:rsidRDefault="005E33B0" w:rsidP="00634CAA">
      <w:pPr>
        <w:widowControl w:val="0"/>
        <w:spacing w:line="240" w:lineRule="auto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3. Smlouva nabývá platnos</w:t>
      </w:r>
      <w:r w:rsidRPr="00634CAA">
        <w:rPr>
          <w:rFonts w:ascii="Times New Roman" w:hAnsi="Times New Roman" w:cs="Times New Roman"/>
        </w:rPr>
        <w:t>ti i účinnosti dnem podpisu oběma stranami.</w:t>
      </w:r>
    </w:p>
    <w:p w:rsidR="00D85D93" w:rsidRPr="00634CAA" w:rsidRDefault="00D85D93" w:rsidP="00634CAA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2C5818" w:rsidRDefault="005E33B0" w:rsidP="00634CAA">
      <w:pPr>
        <w:widowControl w:val="0"/>
        <w:spacing w:line="240" w:lineRule="auto"/>
        <w:ind w:firstLine="19"/>
        <w:jc w:val="both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 xml:space="preserve">4. Strany se dohodly, že pro všechny spory vzniklé z této smlouvy a v souvislosti s ní, které se nepodaří odstranit jednáním mezi stranami, je místně příslušný Obvodní soud pro Prahu 1 nebo Městský soud v Praze, </w:t>
      </w:r>
      <w:r w:rsidRPr="00634CAA">
        <w:rPr>
          <w:rFonts w:ascii="Times New Roman" w:hAnsi="Times New Roman" w:cs="Times New Roman"/>
        </w:rPr>
        <w:t>a to dle jejich věcné příslušnosti.</w:t>
      </w:r>
    </w:p>
    <w:p w:rsidR="005E33B0" w:rsidRPr="00634CAA" w:rsidRDefault="005E33B0" w:rsidP="00634CAA">
      <w:pPr>
        <w:widowControl w:val="0"/>
        <w:spacing w:line="240" w:lineRule="auto"/>
        <w:ind w:firstLine="19"/>
        <w:jc w:val="both"/>
        <w:rPr>
          <w:rFonts w:ascii="Times New Roman" w:hAnsi="Times New Roman" w:cs="Times New Roman"/>
        </w:rPr>
      </w:pPr>
    </w:p>
    <w:p w:rsidR="002C5818" w:rsidRDefault="005E33B0" w:rsidP="00634CAA">
      <w:pPr>
        <w:widowControl w:val="0"/>
        <w:spacing w:line="240" w:lineRule="auto"/>
        <w:ind w:firstLine="9"/>
        <w:jc w:val="both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5. Kupující podpisem této smlouvy uděluje prodávajícímu souhlas, aby mu pro účely přímého marketingu prostřednictvím elektronické pošty zasílal svá obchodní sdělení a nabídky na e-mailové adresy kupujícího a prohlašuje, že toto nebude považovat za nevyžáda</w:t>
      </w:r>
      <w:r w:rsidRPr="00634CAA">
        <w:rPr>
          <w:rFonts w:ascii="Times New Roman" w:hAnsi="Times New Roman" w:cs="Times New Roman"/>
        </w:rPr>
        <w:t>né zprávy.</w:t>
      </w:r>
    </w:p>
    <w:p w:rsidR="005E33B0" w:rsidRPr="00634CAA" w:rsidRDefault="005E33B0" w:rsidP="00634CAA">
      <w:pPr>
        <w:widowControl w:val="0"/>
        <w:spacing w:line="240" w:lineRule="auto"/>
        <w:ind w:firstLine="9"/>
        <w:jc w:val="both"/>
        <w:rPr>
          <w:rFonts w:ascii="Times New Roman" w:hAnsi="Times New Roman" w:cs="Times New Roman"/>
        </w:rPr>
      </w:pPr>
    </w:p>
    <w:p w:rsidR="002C5818" w:rsidRDefault="005E33B0" w:rsidP="00634CAA">
      <w:pPr>
        <w:widowControl w:val="0"/>
        <w:spacing w:line="240" w:lineRule="auto"/>
        <w:ind w:firstLine="24"/>
        <w:jc w:val="both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 xml:space="preserve">6. Smlouva je sepsána ve dvou vyhotoveních, z nichž každé má platnost originálu a každá ze smluvních stran obdrží jedno vyhotovení. Osoby podpisující tuto smlouvu svým podpisem stvrzují platnost svých oprávnění jednat za smluvní </w:t>
      </w:r>
      <w:r>
        <w:rPr>
          <w:rFonts w:ascii="Times New Roman" w:hAnsi="Times New Roman" w:cs="Times New Roman"/>
        </w:rPr>
        <w:t>s</w:t>
      </w:r>
      <w:r w:rsidRPr="00634CAA">
        <w:rPr>
          <w:rFonts w:ascii="Times New Roman" w:hAnsi="Times New Roman" w:cs="Times New Roman"/>
        </w:rPr>
        <w:t>trany.</w:t>
      </w:r>
    </w:p>
    <w:p w:rsidR="005E33B0" w:rsidRDefault="005E33B0" w:rsidP="00634CAA">
      <w:pPr>
        <w:widowControl w:val="0"/>
        <w:spacing w:line="240" w:lineRule="auto"/>
        <w:ind w:firstLine="24"/>
        <w:jc w:val="both"/>
        <w:rPr>
          <w:rFonts w:ascii="Times New Roman" w:hAnsi="Times New Roman" w:cs="Times New Roman"/>
        </w:rPr>
      </w:pPr>
    </w:p>
    <w:p w:rsidR="005E33B0" w:rsidRPr="00634CAA" w:rsidRDefault="005E33B0" w:rsidP="00634CAA">
      <w:pPr>
        <w:widowControl w:val="0"/>
        <w:spacing w:line="240" w:lineRule="auto"/>
        <w:ind w:firstLine="24"/>
        <w:jc w:val="both"/>
        <w:rPr>
          <w:rFonts w:ascii="Times New Roman" w:hAnsi="Times New Roman" w:cs="Times New Roman"/>
        </w:rPr>
      </w:pPr>
    </w:p>
    <w:p w:rsidR="002C5818" w:rsidRDefault="005E33B0" w:rsidP="005E33B0">
      <w:pPr>
        <w:widowControl w:val="0"/>
        <w:spacing w:line="240" w:lineRule="auto"/>
        <w:rPr>
          <w:rFonts w:ascii="Times New Roman" w:eastAsia="Arial Unicode MS" w:hAnsi="Times New Roman" w:cs="Times New Roman"/>
          <w:u w:val="single"/>
        </w:rPr>
      </w:pPr>
      <w:r w:rsidRPr="00634CAA">
        <w:rPr>
          <w:rFonts w:ascii="Times New Roman" w:eastAsia="Arial Unicode MS" w:hAnsi="Times New Roman" w:cs="Times New Roman"/>
        </w:rPr>
        <w:lastRenderedPageBreak/>
        <w:t>Dne 24.</w:t>
      </w:r>
      <w:r>
        <w:rPr>
          <w:rFonts w:ascii="Times New Roman" w:eastAsia="Arial Unicode MS" w:hAnsi="Times New Roman" w:cs="Times New Roman"/>
        </w:rPr>
        <w:t xml:space="preserve"> </w:t>
      </w:r>
      <w:r w:rsidRPr="00634CAA">
        <w:rPr>
          <w:rFonts w:ascii="Times New Roman" w:eastAsia="Arial Unicode MS" w:hAnsi="Times New Roman" w:cs="Times New Roman"/>
        </w:rPr>
        <w:t>1</w:t>
      </w:r>
      <w:r w:rsidRPr="00634CAA">
        <w:rPr>
          <w:rFonts w:ascii="Times New Roman" w:eastAsia="Arial Unicode MS" w:hAnsi="Times New Roman" w:cs="Times New Roman"/>
        </w:rPr>
        <w:t>0.</w:t>
      </w:r>
      <w:r>
        <w:rPr>
          <w:rFonts w:ascii="Times New Roman" w:eastAsia="Arial Unicode MS" w:hAnsi="Times New Roman" w:cs="Times New Roman"/>
        </w:rPr>
        <w:t xml:space="preserve"> </w:t>
      </w:r>
      <w:r w:rsidRPr="00634CAA">
        <w:rPr>
          <w:rFonts w:ascii="Times New Roman" w:eastAsia="Arial Unicode MS" w:hAnsi="Times New Roman" w:cs="Times New Roman"/>
        </w:rPr>
        <w:t xml:space="preserve">2017 </w:t>
      </w:r>
      <w:r w:rsidRPr="005E33B0">
        <w:rPr>
          <w:rFonts w:ascii="Times New Roman" w:eastAsia="Arial Unicode MS" w:hAnsi="Times New Roman" w:cs="Times New Roman"/>
          <w:u w:val="single"/>
        </w:rPr>
        <w:tab/>
      </w:r>
      <w:r w:rsidRPr="005E33B0">
        <w:rPr>
          <w:rFonts w:ascii="Times New Roman" w:eastAsia="Arial Unicode MS" w:hAnsi="Times New Roman" w:cs="Times New Roman"/>
          <w:u w:val="single"/>
        </w:rPr>
        <w:tab/>
      </w:r>
      <w:r w:rsidRPr="005E33B0">
        <w:rPr>
          <w:rFonts w:ascii="Times New Roman" w:eastAsia="Arial Unicode MS" w:hAnsi="Times New Roman" w:cs="Times New Roman"/>
          <w:u w:val="single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proofErr w:type="gramStart"/>
      <w:r>
        <w:rPr>
          <w:rFonts w:ascii="Times New Roman" w:eastAsia="Arial Unicode MS" w:hAnsi="Times New Roman" w:cs="Times New Roman"/>
        </w:rPr>
        <w:t xml:space="preserve">Dne    </w:t>
      </w:r>
      <w:r w:rsidRPr="005E33B0">
        <w:rPr>
          <w:rFonts w:ascii="Times New Roman" w:eastAsia="Arial Unicode MS" w:hAnsi="Times New Roman" w:cs="Times New Roman"/>
          <w:u w:val="single"/>
        </w:rPr>
        <w:t xml:space="preserve">                                _</w:t>
      </w:r>
      <w:proofErr w:type="gramEnd"/>
    </w:p>
    <w:p w:rsidR="005E33B0" w:rsidRDefault="005E33B0" w:rsidP="005E33B0">
      <w:pPr>
        <w:widowControl w:val="0"/>
        <w:spacing w:line="240" w:lineRule="auto"/>
        <w:rPr>
          <w:rFonts w:ascii="Times New Roman" w:eastAsia="Arial Unicode MS" w:hAnsi="Times New Roman" w:cs="Times New Roman"/>
          <w:u w:val="single"/>
        </w:rPr>
      </w:pPr>
    </w:p>
    <w:p w:rsidR="005E33B0" w:rsidRDefault="005E33B0" w:rsidP="005E33B0">
      <w:pPr>
        <w:widowControl w:val="0"/>
        <w:spacing w:line="240" w:lineRule="auto"/>
        <w:rPr>
          <w:rFonts w:ascii="Times New Roman" w:eastAsia="Arial Unicode MS" w:hAnsi="Times New Roman" w:cs="Times New Roman"/>
          <w:u w:val="single"/>
        </w:rPr>
      </w:pPr>
    </w:p>
    <w:p w:rsidR="005E33B0" w:rsidRDefault="005E33B0" w:rsidP="005E33B0">
      <w:pPr>
        <w:widowControl w:val="0"/>
        <w:spacing w:line="240" w:lineRule="auto"/>
        <w:rPr>
          <w:rFonts w:ascii="Times New Roman" w:eastAsia="Arial Unicode MS" w:hAnsi="Times New Roman" w:cs="Times New Roman"/>
          <w:u w:val="single"/>
        </w:rPr>
      </w:pPr>
    </w:p>
    <w:p w:rsidR="005E33B0" w:rsidRPr="005E33B0" w:rsidRDefault="005E33B0" w:rsidP="005E33B0">
      <w:pPr>
        <w:widowControl w:val="0"/>
        <w:spacing w:line="240" w:lineRule="auto"/>
        <w:rPr>
          <w:rFonts w:ascii="Times New Roman" w:eastAsia="Courier New" w:hAnsi="Times New Roman" w:cs="Times New Roman"/>
          <w:i/>
          <w:u w:val="single"/>
        </w:rPr>
      </w:pPr>
      <w:r>
        <w:rPr>
          <w:rFonts w:ascii="Times New Roman" w:eastAsia="Arial Unicode MS" w:hAnsi="Times New Roman" w:cs="Times New Roman"/>
          <w:u w:val="single"/>
        </w:rPr>
        <w:t xml:space="preserve">                                                 _</w:t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  <w:u w:val="single"/>
        </w:rPr>
        <w:t xml:space="preserve">                                                          _</w:t>
      </w:r>
    </w:p>
    <w:p w:rsidR="005E33B0" w:rsidRDefault="005E33B0" w:rsidP="00634CAA">
      <w:pPr>
        <w:widowControl w:val="0"/>
        <w:spacing w:line="240" w:lineRule="auto"/>
        <w:ind w:firstLine="4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 xml:space="preserve">prodávající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34CAA">
        <w:rPr>
          <w:rFonts w:ascii="Times New Roman" w:hAnsi="Times New Roman" w:cs="Times New Roman"/>
        </w:rPr>
        <w:t xml:space="preserve">kupující </w:t>
      </w:r>
    </w:p>
    <w:p w:rsidR="005E33B0" w:rsidRDefault="005E33B0" w:rsidP="00634CAA">
      <w:pPr>
        <w:widowControl w:val="0"/>
        <w:spacing w:line="240" w:lineRule="auto"/>
        <w:ind w:firstLine="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Bidfood</w:t>
      </w:r>
      <w:proofErr w:type="spellEnd"/>
      <w:r>
        <w:rPr>
          <w:rFonts w:ascii="Times New Roman" w:hAnsi="Times New Roman" w:cs="Times New Roman"/>
        </w:rPr>
        <w:t xml:space="preserve"> Czech Republic s</w:t>
      </w:r>
      <w:r w:rsidRPr="00634CAA">
        <w:rPr>
          <w:rFonts w:ascii="Times New Roman" w:hAnsi="Times New Roman" w:cs="Times New Roman"/>
        </w:rPr>
        <w:t>.r.o.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34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634CAA">
        <w:rPr>
          <w:rFonts w:ascii="Times New Roman" w:hAnsi="Times New Roman" w:cs="Times New Roman"/>
        </w:rPr>
        <w:t xml:space="preserve">(jméno, podpis, funkce, razítko): </w:t>
      </w:r>
    </w:p>
    <w:p w:rsidR="002C5818" w:rsidRPr="00634CAA" w:rsidRDefault="005E33B0" w:rsidP="00634CAA">
      <w:pPr>
        <w:widowControl w:val="0"/>
        <w:spacing w:line="240" w:lineRule="auto"/>
        <w:ind w:firstLine="4"/>
        <w:rPr>
          <w:rFonts w:ascii="Times New Roman" w:hAnsi="Times New Roman" w:cs="Times New Roman"/>
        </w:rPr>
      </w:pPr>
      <w:r w:rsidRPr="00634CAA">
        <w:rPr>
          <w:rFonts w:ascii="Times New Roman" w:hAnsi="Times New Roman" w:cs="Times New Roman"/>
        </w:rPr>
        <w:t>(jméno, podpis, funkce):</w:t>
      </w:r>
    </w:p>
    <w:p w:rsidR="002C5818" w:rsidRPr="00634CAA" w:rsidRDefault="002C5818" w:rsidP="00634CA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2C5818" w:rsidRPr="00634CAA" w:rsidRDefault="005E33B0" w:rsidP="00634CA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634CAA">
        <w:rPr>
          <w:rFonts w:ascii="Times New Roman" w:eastAsia="Times New Roman" w:hAnsi="Times New Roman" w:cs="Times New Roman"/>
        </w:rPr>
        <w:t xml:space="preserve"> </w:t>
      </w:r>
    </w:p>
    <w:sectPr w:rsidR="002C5818" w:rsidRPr="00634CAA" w:rsidSect="00171B1D">
      <w:headerReference w:type="default" r:id="rId8"/>
      <w:headerReference w:type="first" r:id="rId9"/>
      <w:pgSz w:w="12240" w:h="15840"/>
      <w:pgMar w:top="1022" w:right="1440" w:bottom="567" w:left="1440" w:header="0" w:footer="13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1D" w:rsidRDefault="00171B1D" w:rsidP="00171B1D">
      <w:pPr>
        <w:spacing w:line="240" w:lineRule="auto"/>
      </w:pPr>
      <w:r>
        <w:separator/>
      </w:r>
    </w:p>
  </w:endnote>
  <w:endnote w:type="continuationSeparator" w:id="0">
    <w:p w:rsidR="00171B1D" w:rsidRDefault="00171B1D" w:rsidP="00171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1D" w:rsidRDefault="00171B1D" w:rsidP="00171B1D">
      <w:pPr>
        <w:spacing w:line="240" w:lineRule="auto"/>
      </w:pPr>
      <w:r>
        <w:separator/>
      </w:r>
    </w:p>
  </w:footnote>
  <w:footnote w:type="continuationSeparator" w:id="0">
    <w:p w:rsidR="00171B1D" w:rsidRDefault="00171B1D" w:rsidP="00171B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1D" w:rsidRDefault="00171B1D">
    <w:pPr>
      <w:pStyle w:val="Zhlav"/>
    </w:pPr>
  </w:p>
  <w:p w:rsidR="00171B1D" w:rsidRDefault="00171B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1D" w:rsidRDefault="00171B1D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171B1D">
      <w:rPr>
        <w:rFonts w:ascii="Times New Roman" w:hAnsi="Times New Roman" w:cs="Times New Roman"/>
        <w:sz w:val="20"/>
        <w:szCs w:val="20"/>
      </w:rPr>
      <w:t>70KRA KPY</w:t>
    </w:r>
  </w:p>
  <w:p w:rsidR="00171B1D" w:rsidRDefault="00171B1D">
    <w:pPr>
      <w:pStyle w:val="Zhlav"/>
      <w:rPr>
        <w:rFonts w:ascii="Times New Roman" w:hAnsi="Times New Roman" w:cs="Times New Roman"/>
        <w:sz w:val="20"/>
        <w:szCs w:val="20"/>
      </w:rPr>
    </w:pPr>
  </w:p>
  <w:p w:rsidR="00171B1D" w:rsidRPr="00171B1D" w:rsidRDefault="00171B1D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KPYO632389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F524E"/>
    <w:multiLevelType w:val="hybridMultilevel"/>
    <w:tmpl w:val="9E325DE0"/>
    <w:lvl w:ilvl="0" w:tplc="4BA6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18"/>
    <w:rsid w:val="00171B1D"/>
    <w:rsid w:val="002C5818"/>
    <w:rsid w:val="005E33B0"/>
    <w:rsid w:val="00634CAA"/>
    <w:rsid w:val="00D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56975F-CCBB-48B8-B63E-8633182F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34C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1B1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B1D"/>
  </w:style>
  <w:style w:type="paragraph" w:styleId="Zpat">
    <w:name w:val="footer"/>
    <w:basedOn w:val="Normln"/>
    <w:link w:val="ZpatChar"/>
    <w:uiPriority w:val="99"/>
    <w:unhideWhenUsed/>
    <w:rsid w:val="00171B1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64C0-B10F-4BC6-B335-FBF11647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ratajova</dc:creator>
  <cp:lastModifiedBy>ratajova</cp:lastModifiedBy>
  <cp:revision>2</cp:revision>
  <dcterms:created xsi:type="dcterms:W3CDTF">2017-11-15T09:33:00Z</dcterms:created>
  <dcterms:modified xsi:type="dcterms:W3CDTF">2017-11-15T09:33:00Z</dcterms:modified>
</cp:coreProperties>
</file>