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F8" w:rsidRDefault="006A54F8" w:rsidP="006A54F8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A54F8" w:rsidRDefault="006A54F8" w:rsidP="006A54F8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BD772C">
        <w:rPr>
          <w:sz w:val="24"/>
          <w:szCs w:val="24"/>
        </w:rPr>
        <w:t xml:space="preserve"> </w:t>
      </w:r>
      <w:r w:rsidR="00FE2A37">
        <w:rPr>
          <w:sz w:val="24"/>
          <w:szCs w:val="24"/>
        </w:rPr>
        <w:t>178</w:t>
      </w:r>
      <w:r>
        <w:rPr>
          <w:sz w:val="24"/>
          <w:szCs w:val="24"/>
        </w:rPr>
        <w:t>/201</w:t>
      </w:r>
      <w:r w:rsidR="00280347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A54F8" w:rsidRDefault="006A54F8" w:rsidP="006A54F8">
      <w:pPr>
        <w:pStyle w:val="Nzev"/>
        <w:rPr>
          <w:sz w:val="24"/>
          <w:szCs w:val="24"/>
        </w:rPr>
      </w:pPr>
    </w:p>
    <w:p w:rsidR="006A54F8" w:rsidRPr="00623AB2" w:rsidRDefault="006A54F8" w:rsidP="006A54F8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ne</w:t>
      </w:r>
      <w:r w:rsidRPr="00623AB2">
        <w:rPr>
          <w:b/>
          <w:sz w:val="24"/>
          <w:szCs w:val="24"/>
        </w:rPr>
        <w:t>investiční dotace z prostředků rozpočtu statutárního města</w:t>
      </w:r>
    </w:p>
    <w:p w:rsidR="006A54F8" w:rsidRPr="006A54F8" w:rsidRDefault="006A54F8" w:rsidP="006A54F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</w:t>
      </w:r>
      <w:r w:rsidR="002674EF">
        <w:rPr>
          <w:b/>
          <w:sz w:val="24"/>
          <w:szCs w:val="24"/>
        </w:rPr>
        <w:t xml:space="preserve">na rok 2017 </w:t>
      </w:r>
      <w:r w:rsidRPr="00DD5415">
        <w:rPr>
          <w:b/>
          <w:color w:val="000000"/>
          <w:sz w:val="24"/>
          <w:szCs w:val="24"/>
        </w:rPr>
        <w:t xml:space="preserve">na pokrytí výdajů </w:t>
      </w:r>
      <w:r w:rsidRPr="006A54F8">
        <w:rPr>
          <w:b/>
          <w:color w:val="000000"/>
          <w:sz w:val="24"/>
          <w:szCs w:val="24"/>
        </w:rPr>
        <w:t>spojených s</w:t>
      </w:r>
      <w:r w:rsidR="00280347">
        <w:rPr>
          <w:b/>
          <w:color w:val="000000"/>
          <w:sz w:val="24"/>
          <w:szCs w:val="24"/>
        </w:rPr>
        <w:t> </w:t>
      </w:r>
      <w:r w:rsidR="00F72DBD">
        <w:rPr>
          <w:b/>
          <w:sz w:val="24"/>
          <w:szCs w:val="24"/>
        </w:rPr>
        <w:t>dovybavením pořízeného osobního automobilu</w:t>
      </w:r>
    </w:p>
    <w:p w:rsidR="006A54F8" w:rsidRDefault="006A54F8" w:rsidP="006A54F8">
      <w:pPr>
        <w:pStyle w:val="Zkladntext"/>
        <w:spacing w:after="0"/>
        <w:jc w:val="center"/>
      </w:pPr>
      <w:r>
        <w:t xml:space="preserve"> 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A54F8" w:rsidRDefault="006A54F8" w:rsidP="006A54F8">
      <w:pPr>
        <w:pStyle w:val="Zkladntext"/>
        <w:spacing w:after="0"/>
        <w:jc w:val="center"/>
      </w:pPr>
      <w:r>
        <w:t>(dále tak</w:t>
      </w:r>
      <w:r w:rsidR="009A296A">
        <w:t>é</w:t>
      </w:r>
      <w:r>
        <w:t xml:space="preserve"> „smlouva“)</w:t>
      </w: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"/>
        </w:smartTagPr>
        <w:r>
          <w:rPr>
            <w:b/>
          </w:rPr>
          <w:t>Mladá Boleslav</w:t>
        </w:r>
      </w:smartTag>
    </w:p>
    <w:p w:rsidR="006A54F8" w:rsidRDefault="006A54F8" w:rsidP="006A54F8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A54F8" w:rsidRDefault="006A54F8" w:rsidP="006A54F8">
      <w:pPr>
        <w:pStyle w:val="Zkladntext"/>
        <w:spacing w:after="0"/>
        <w:outlineLvl w:val="0"/>
      </w:pPr>
      <w:r>
        <w:t>IČO: 00238295</w:t>
      </w:r>
    </w:p>
    <w:p w:rsidR="006A54F8" w:rsidRDefault="006A54F8" w:rsidP="006A54F8">
      <w:pPr>
        <w:pStyle w:val="Zkladntext"/>
        <w:spacing w:after="0"/>
        <w:outlineLvl w:val="0"/>
      </w:pPr>
      <w:r>
        <w:t>DIČ: CZ00238295</w:t>
      </w:r>
    </w:p>
    <w:p w:rsidR="006A54F8" w:rsidRDefault="006A54F8" w:rsidP="006A54F8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A54F8" w:rsidRDefault="006A54F8" w:rsidP="006A54F8">
      <w:pPr>
        <w:pStyle w:val="Zkladntext"/>
        <w:spacing w:after="0"/>
      </w:pPr>
      <w:r>
        <w:t xml:space="preserve">Bankovní spojení: Česká spořitelna a.s., č. účtu: </w:t>
      </w:r>
      <w:r w:rsidR="00577FB1">
        <w:t>xxxxx</w:t>
      </w:r>
    </w:p>
    <w:p w:rsidR="006A54F8" w:rsidRDefault="006A54F8" w:rsidP="006A54F8">
      <w:pPr>
        <w:pStyle w:val="Zkladntext"/>
        <w:spacing w:after="0"/>
      </w:pPr>
      <w:r>
        <w:t>(dále také „město“ nebo „poskytovatel dotace“)</w:t>
      </w:r>
    </w:p>
    <w:p w:rsidR="006A54F8" w:rsidRDefault="006A54F8" w:rsidP="006A54F8">
      <w:pPr>
        <w:pStyle w:val="Zkladntext"/>
        <w:spacing w:after="0"/>
      </w:pPr>
    </w:p>
    <w:p w:rsidR="006A54F8" w:rsidRDefault="006A54F8" w:rsidP="006A54F8">
      <w:pPr>
        <w:pStyle w:val="Zkladntext"/>
        <w:spacing w:after="0"/>
      </w:pPr>
      <w:r>
        <w:t>a</w:t>
      </w:r>
    </w:p>
    <w:p w:rsidR="006A54F8" w:rsidRDefault="006A54F8" w:rsidP="006A54F8">
      <w:pPr>
        <w:pStyle w:val="Zkladntext"/>
        <w:spacing w:after="0"/>
        <w:rPr>
          <w:b/>
        </w:rPr>
      </w:pPr>
    </w:p>
    <w:p w:rsidR="006A54F8" w:rsidRDefault="006A54F8" w:rsidP="006A54F8">
      <w:pPr>
        <w:pStyle w:val="Zkladntext"/>
        <w:spacing w:after="0"/>
        <w:rPr>
          <w:b/>
        </w:rPr>
      </w:pPr>
      <w:r>
        <w:rPr>
          <w:b/>
        </w:rPr>
        <w:t>Kultura města Mladá Boleslav a.s.</w:t>
      </w:r>
    </w:p>
    <w:p w:rsidR="006A54F8" w:rsidRPr="00C73D01" w:rsidRDefault="006A54F8" w:rsidP="006A54F8">
      <w:pPr>
        <w:pStyle w:val="Zkladntext"/>
        <w:spacing w:after="0"/>
      </w:pPr>
      <w:r>
        <w:t>Právní forma: akciová společnost</w:t>
      </w:r>
    </w:p>
    <w:p w:rsidR="006A54F8" w:rsidRDefault="006A54F8" w:rsidP="006A54F8">
      <w:pPr>
        <w:pStyle w:val="Zkladntext"/>
        <w:spacing w:after="0"/>
      </w:pPr>
      <w:r>
        <w:t xml:space="preserve">Se sídlem: Dukelská 1093, 293 01 Mladá Boleslav </w:t>
      </w:r>
    </w:p>
    <w:p w:rsidR="006A54F8" w:rsidRDefault="006A54F8" w:rsidP="006A54F8">
      <w:pPr>
        <w:pStyle w:val="Zkladntext"/>
        <w:spacing w:after="0"/>
      </w:pPr>
      <w:r>
        <w:t>IČO 28166426</w:t>
      </w:r>
    </w:p>
    <w:p w:rsidR="006A54F8" w:rsidRDefault="006A54F8" w:rsidP="006A54F8">
      <w:pPr>
        <w:pStyle w:val="Zkladntext"/>
        <w:spacing w:after="0"/>
      </w:pPr>
      <w:r>
        <w:t xml:space="preserve">Zastoupená: Milanem Prunerem, předsedou představenstva </w:t>
      </w:r>
    </w:p>
    <w:p w:rsidR="006A54F8" w:rsidRDefault="006A54F8" w:rsidP="006A54F8">
      <w:pPr>
        <w:pStyle w:val="Zkladntext"/>
        <w:spacing w:after="0"/>
      </w:pPr>
      <w:r>
        <w:t xml:space="preserve">Bankovní spojení: </w:t>
      </w:r>
      <w:r w:rsidR="00577FB1">
        <w:t>xxxxx</w:t>
      </w:r>
    </w:p>
    <w:p w:rsidR="006A54F8" w:rsidRDefault="006A54F8" w:rsidP="006A54F8">
      <w:pPr>
        <w:pStyle w:val="Zkladntext"/>
        <w:spacing w:after="0"/>
      </w:pPr>
      <w:r>
        <w:t xml:space="preserve">č. účtu: </w:t>
      </w:r>
      <w:r w:rsidR="00577FB1">
        <w:t>xxxxx</w:t>
      </w:r>
    </w:p>
    <w:p w:rsidR="006A54F8" w:rsidRDefault="006A54F8" w:rsidP="006A54F8">
      <w:pPr>
        <w:pStyle w:val="Zkladntext"/>
        <w:spacing w:after="0"/>
      </w:pPr>
      <w:r>
        <w:t xml:space="preserve">Kontakt: </w:t>
      </w:r>
      <w:r w:rsidR="00577FB1">
        <w:t>xxxxx</w:t>
      </w:r>
    </w:p>
    <w:p w:rsidR="006A54F8" w:rsidRDefault="006A54F8" w:rsidP="006A54F8">
      <w:pPr>
        <w:pStyle w:val="Zkladntext"/>
      </w:pPr>
      <w:r>
        <w:t>(dále také „příjemce dotace“)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  <w:jc w:val="both"/>
      </w:pP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A54F8" w:rsidRPr="00B66AB8" w:rsidRDefault="006A54F8" w:rsidP="006A54F8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A54F8" w:rsidRDefault="006A54F8" w:rsidP="006A54F8">
      <w:pPr>
        <w:pStyle w:val="Zkladntext"/>
        <w:numPr>
          <w:ilvl w:val="0"/>
          <w:numId w:val="1"/>
        </w:numPr>
        <w:spacing w:after="0"/>
        <w:jc w:val="both"/>
      </w:pPr>
      <w:r>
        <w:t>Příjemce dotace je právnickou osobou zabývající se provozem kulturních zařízení a organizováním kulturní</w:t>
      </w:r>
      <w:r w:rsidR="00AE6803">
        <w:t>ch</w:t>
      </w:r>
      <w:r>
        <w:t xml:space="preserve"> činnost</w:t>
      </w:r>
      <w:r w:rsidR="00AE6803">
        <w:t>í</w:t>
      </w:r>
      <w:r>
        <w:t>.</w:t>
      </w:r>
    </w:p>
    <w:p w:rsidR="006A54F8" w:rsidRDefault="006A54F8" w:rsidP="00FE2A37">
      <w:pPr>
        <w:pStyle w:val="Zkladntext"/>
        <w:numPr>
          <w:ilvl w:val="0"/>
          <w:numId w:val="1"/>
        </w:numPr>
        <w:spacing w:after="0"/>
        <w:jc w:val="both"/>
      </w:pPr>
      <w:r>
        <w:t xml:space="preserve">Město v souladu s ustanovením </w:t>
      </w:r>
      <w:r w:rsidRPr="002674EF">
        <w:t xml:space="preserve">§ </w:t>
      </w:r>
      <w:r w:rsidR="00782D98" w:rsidRPr="002674EF">
        <w:t>8</w:t>
      </w:r>
      <w:r w:rsidR="00F6604E" w:rsidRPr="002674EF">
        <w:t>5</w:t>
      </w:r>
      <w:r w:rsidRPr="002674EF">
        <w:t xml:space="preserve"> </w:t>
      </w:r>
      <w:r w:rsidR="00782D98" w:rsidRPr="002674EF">
        <w:t>písm</w:t>
      </w:r>
      <w:r w:rsidR="00BD772C" w:rsidRPr="002674EF">
        <w:t>.</w:t>
      </w:r>
      <w:r w:rsidR="00782D98" w:rsidRPr="002674EF">
        <w:t xml:space="preserve"> </w:t>
      </w:r>
      <w:r w:rsidR="00F6604E" w:rsidRPr="002674EF">
        <w:t>c</w:t>
      </w:r>
      <w:r w:rsidR="00782D98" w:rsidRPr="002674EF">
        <w:t>)</w:t>
      </w:r>
      <w:r>
        <w:t xml:space="preserve"> zákona č. 128/2000 Sb., o obcích (obecní zřízení), ve znění pozdějších předpisů a ustanovením § 14 odst. 3 zákona č. 250/2000 Sb., o rozpočtových pravidlech</w:t>
      </w:r>
      <w:r w:rsidR="00FE2A37">
        <w:t xml:space="preserve"> </w:t>
      </w:r>
      <w:r w:rsidR="009A296A">
        <w:t xml:space="preserve">       </w:t>
      </w:r>
      <w:r>
        <w:t xml:space="preserve">územních rozpočtů, ve znění </w:t>
      </w:r>
      <w:r w:rsidR="001D52EB">
        <w:t xml:space="preserve"> </w:t>
      </w:r>
      <w:r>
        <w:t xml:space="preserve">pozdějších předpisů, poskytne příjemci dotace z kapitoly 06 svého rozpočtu na </w:t>
      </w:r>
    </w:p>
    <w:p w:rsidR="006A54F8" w:rsidRDefault="006A54F8" w:rsidP="00FE2A37">
      <w:pPr>
        <w:pStyle w:val="Zkladntext2"/>
        <w:spacing w:after="0" w:line="240" w:lineRule="auto"/>
        <w:jc w:val="both"/>
      </w:pPr>
      <w:r>
        <w:t xml:space="preserve">       rok </w:t>
      </w:r>
      <w:r w:rsidR="001D52EB">
        <w:t xml:space="preserve"> </w:t>
      </w:r>
      <w:r>
        <w:t>201</w:t>
      </w:r>
      <w:r w:rsidR="00280347">
        <w:t>7</w:t>
      </w:r>
      <w:r>
        <w:t xml:space="preserve"> </w:t>
      </w:r>
      <w:r w:rsidR="00FE2A37">
        <w:t xml:space="preserve"> </w:t>
      </w:r>
      <w:r>
        <w:t xml:space="preserve">finanční </w:t>
      </w:r>
      <w:r w:rsidR="00FE2A37">
        <w:t xml:space="preserve"> </w:t>
      </w:r>
      <w:r>
        <w:t>prostředky</w:t>
      </w:r>
      <w:r w:rsidR="001D52EB">
        <w:t xml:space="preserve"> </w:t>
      </w:r>
      <w:r>
        <w:t xml:space="preserve"> ve </w:t>
      </w:r>
      <w:r w:rsidR="00FE2A37">
        <w:t xml:space="preserve"> </w:t>
      </w:r>
      <w:r>
        <w:t xml:space="preserve">výši </w:t>
      </w:r>
      <w:r w:rsidR="00FE2A37">
        <w:rPr>
          <w:b/>
        </w:rPr>
        <w:t>55</w:t>
      </w:r>
      <w:r w:rsidRPr="00C91DE7"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FE2A37">
        <w:t>padesát pět</w:t>
      </w:r>
      <w:r w:rsidR="00F72DBD">
        <w:t xml:space="preserve"> tisíc </w:t>
      </w:r>
      <w:r>
        <w:t xml:space="preserve">korun českých) jako </w:t>
      </w:r>
      <w:r w:rsidR="00FE2A37">
        <w:t>neinvestiční</w:t>
      </w:r>
    </w:p>
    <w:p w:rsidR="00F72DBD" w:rsidRPr="00186873" w:rsidRDefault="006A54F8" w:rsidP="00FE2A37">
      <w:pPr>
        <w:pStyle w:val="Zkladntext2"/>
        <w:spacing w:after="0" w:line="240" w:lineRule="auto"/>
        <w:jc w:val="both"/>
        <w:rPr>
          <w:b/>
        </w:rPr>
      </w:pPr>
      <w:r>
        <w:t xml:space="preserve">       dotaci </w:t>
      </w:r>
      <w:r w:rsidR="00FE2A37">
        <w:t xml:space="preserve"> </w:t>
      </w:r>
      <w:r>
        <w:t xml:space="preserve">na pokrytí </w:t>
      </w:r>
      <w:r w:rsidR="00FE2A37">
        <w:t xml:space="preserve"> </w:t>
      </w:r>
      <w:r>
        <w:t xml:space="preserve">výdajů </w:t>
      </w:r>
      <w:r w:rsidR="00FE2A37">
        <w:t xml:space="preserve"> </w:t>
      </w:r>
      <w:r>
        <w:t>spojených s</w:t>
      </w:r>
      <w:r w:rsidR="00F72DBD">
        <w:rPr>
          <w:color w:val="000000"/>
        </w:rPr>
        <w:t> </w:t>
      </w:r>
      <w:r w:rsidR="00FE2A37">
        <w:rPr>
          <w:color w:val="000000"/>
        </w:rPr>
        <w:t xml:space="preserve"> </w:t>
      </w:r>
      <w:r w:rsidR="00F72DBD" w:rsidRPr="00186873">
        <w:rPr>
          <w:b/>
        </w:rPr>
        <w:t xml:space="preserve">dovybavením </w:t>
      </w:r>
      <w:r w:rsidR="00FE2A37">
        <w:rPr>
          <w:b/>
        </w:rPr>
        <w:t xml:space="preserve"> zakoupeného</w:t>
      </w:r>
      <w:r w:rsidR="00F72DBD" w:rsidRPr="00186873">
        <w:rPr>
          <w:b/>
        </w:rPr>
        <w:t xml:space="preserve"> </w:t>
      </w:r>
      <w:r w:rsidR="00FE2A37">
        <w:rPr>
          <w:b/>
        </w:rPr>
        <w:t xml:space="preserve"> </w:t>
      </w:r>
      <w:r w:rsidR="00F72DBD" w:rsidRPr="00186873">
        <w:rPr>
          <w:b/>
        </w:rPr>
        <w:t xml:space="preserve">osobního automobilu – 5 ks </w:t>
      </w:r>
      <w:r w:rsidR="00FE2A37">
        <w:rPr>
          <w:b/>
        </w:rPr>
        <w:t>zimních</w:t>
      </w:r>
    </w:p>
    <w:p w:rsidR="00186873" w:rsidRPr="00FE2A37" w:rsidRDefault="00F72DBD" w:rsidP="00FE2A37">
      <w:pPr>
        <w:pStyle w:val="Zkladntext2"/>
        <w:spacing w:after="0" w:line="240" w:lineRule="auto"/>
        <w:jc w:val="both"/>
      </w:pPr>
      <w:r w:rsidRPr="00186873">
        <w:rPr>
          <w:b/>
        </w:rPr>
        <w:t xml:space="preserve">       pneu vč. disků,</w:t>
      </w:r>
      <w:r w:rsidR="001D52EB">
        <w:rPr>
          <w:b/>
        </w:rPr>
        <w:t xml:space="preserve"> t</w:t>
      </w:r>
      <w:r w:rsidRPr="00186873">
        <w:rPr>
          <w:b/>
        </w:rPr>
        <w:t xml:space="preserve">ažné zařízení, přívěsný vozík, úprava </w:t>
      </w:r>
      <w:r w:rsidR="00FE2A37">
        <w:rPr>
          <w:b/>
        </w:rPr>
        <w:t xml:space="preserve"> </w:t>
      </w:r>
      <w:r w:rsidRPr="00186873">
        <w:rPr>
          <w:b/>
        </w:rPr>
        <w:t>zavazadlového</w:t>
      </w:r>
      <w:r w:rsidR="00FE2A37">
        <w:rPr>
          <w:b/>
        </w:rPr>
        <w:t xml:space="preserve"> prostoru </w:t>
      </w:r>
      <w:r w:rsidR="00FE2A37" w:rsidRPr="00FE2A37">
        <w:t>(dále</w:t>
      </w:r>
      <w:r w:rsidR="001D52EB">
        <w:t xml:space="preserve"> také „dotace“ nebo</w:t>
      </w:r>
    </w:p>
    <w:p w:rsidR="00F72DBD" w:rsidRDefault="00186873" w:rsidP="00FE2A37">
      <w:pPr>
        <w:pStyle w:val="Zkladntext2"/>
        <w:spacing w:after="0" w:line="240" w:lineRule="auto"/>
        <w:jc w:val="both"/>
      </w:pPr>
      <w:r>
        <w:rPr>
          <w:b/>
        </w:rPr>
        <w:t xml:space="preserve">      </w:t>
      </w:r>
      <w:r w:rsidR="00F72DBD" w:rsidRPr="00186873">
        <w:rPr>
          <w:b/>
        </w:rPr>
        <w:t xml:space="preserve"> </w:t>
      </w:r>
      <w:r w:rsidR="00F72DBD">
        <w:t xml:space="preserve">„poskytnuté finanční prostředky“) a </w:t>
      </w:r>
      <w:r w:rsidR="00FE2A37">
        <w:t xml:space="preserve"> </w:t>
      </w:r>
      <w:r w:rsidR="00F72DBD">
        <w:t>příjemce</w:t>
      </w:r>
      <w:r w:rsidR="00FE2A37">
        <w:t xml:space="preserve"> </w:t>
      </w:r>
      <w:r w:rsidR="00F72DBD">
        <w:t xml:space="preserve"> dotace </w:t>
      </w:r>
      <w:r w:rsidR="00FE2A37">
        <w:t xml:space="preserve"> </w:t>
      </w:r>
      <w:r w:rsidR="00F72DBD">
        <w:t xml:space="preserve">poskytnuté </w:t>
      </w:r>
      <w:r w:rsidR="00FE2A37">
        <w:t xml:space="preserve"> </w:t>
      </w:r>
      <w:r w:rsidR="00F72DBD">
        <w:t xml:space="preserve">finanční </w:t>
      </w:r>
      <w:r w:rsidR="00FE2A37">
        <w:t xml:space="preserve"> prostředky</w:t>
      </w:r>
      <w:r w:rsidR="001D52EB">
        <w:t xml:space="preserve"> přijímá.</w:t>
      </w:r>
      <w:r w:rsidR="00FE2A37">
        <w:t xml:space="preserve"> </w:t>
      </w:r>
    </w:p>
    <w:p w:rsidR="00F72DBD" w:rsidRDefault="00F72DBD" w:rsidP="00FE2A37">
      <w:pPr>
        <w:pStyle w:val="Zkladntext2"/>
        <w:spacing w:after="0" w:line="240" w:lineRule="auto"/>
        <w:jc w:val="both"/>
      </w:pPr>
      <w:r>
        <w:t xml:space="preserve">       </w:t>
      </w:r>
    </w:p>
    <w:p w:rsidR="006A54F8" w:rsidRDefault="006A54F8" w:rsidP="00FE2A37">
      <w:pPr>
        <w:pStyle w:val="Zkladntext2"/>
        <w:spacing w:after="0" w:line="240" w:lineRule="auto"/>
        <w:ind w:firstLine="708"/>
        <w:jc w:val="both"/>
        <w:rPr>
          <w:b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6A54F8" w:rsidRDefault="006A54F8" w:rsidP="006A54F8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A54F8" w:rsidRDefault="006A54F8" w:rsidP="006A54F8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A54F8" w:rsidRDefault="006A54F8" w:rsidP="006A54F8">
      <w:pPr>
        <w:pStyle w:val="Zkladntext"/>
        <w:spacing w:after="0"/>
        <w:jc w:val="both"/>
      </w:pPr>
      <w:r>
        <w:t xml:space="preserve">       návykové látky.</w:t>
      </w:r>
    </w:p>
    <w:p w:rsidR="00FE2A37" w:rsidRDefault="00FE2A37" w:rsidP="006A54F8">
      <w:pPr>
        <w:pStyle w:val="Zkladntext"/>
        <w:spacing w:after="0"/>
        <w:jc w:val="both"/>
      </w:pPr>
    </w:p>
    <w:p w:rsidR="006A54F8" w:rsidRPr="00BA1ECB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lastRenderedPageBreak/>
        <w:t>Doba, v níž má být stanoveného účelu dosaženo:</w:t>
      </w:r>
    </w:p>
    <w:p w:rsidR="006A54F8" w:rsidRDefault="006A54F8" w:rsidP="006A54F8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BD772C">
        <w:t xml:space="preserve">je poskytována </w:t>
      </w:r>
      <w:r>
        <w:t xml:space="preserve">na období kalendářního roku </w:t>
      </w:r>
      <w:r w:rsidR="00BD772C">
        <w:t>201</w:t>
      </w:r>
      <w:r w:rsidR="00280347">
        <w:t>7</w:t>
      </w:r>
      <w:r w:rsidR="00BD772C">
        <w:t xml:space="preserve"> </w:t>
      </w:r>
      <w:r>
        <w:t>a nelze ji převádět do roku následujícího.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 textem: „Dotace statutárního města Mladá Boleslav č. sml. </w:t>
      </w:r>
      <w:r w:rsidR="00FE2A37">
        <w:t>178</w:t>
      </w:r>
      <w:r w:rsidR="00BD772C">
        <w:t>/</w:t>
      </w:r>
      <w:r w:rsidR="00280347">
        <w:t>2017</w:t>
      </w:r>
      <w:r>
        <w:t xml:space="preserve">/OŠKTv “, aby byla možná kontrola poskytovatelem dotace. 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A54F8" w:rsidRDefault="006A54F8" w:rsidP="006A54F8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F72DBD">
        <w:rPr>
          <w:b/>
        </w:rPr>
        <w:t>15. 12</w:t>
      </w:r>
      <w:r w:rsidRPr="00E1530C">
        <w:rPr>
          <w:b/>
        </w:rPr>
        <w:t>. 201</w:t>
      </w:r>
      <w:r w:rsidR="00280347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A54F8" w:rsidRPr="00E1530C" w:rsidRDefault="006A54F8" w:rsidP="006A54F8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A54F8" w:rsidRPr="00E1530C" w:rsidRDefault="006A54F8" w:rsidP="006A54F8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</w:p>
    <w:p w:rsidR="006A54F8" w:rsidRPr="00E1530C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E685C">
        <w:rPr>
          <w:b/>
        </w:rPr>
        <w:t>20</w:t>
      </w:r>
      <w:r>
        <w:rPr>
          <w:b/>
        </w:rPr>
        <w:t>. 1</w:t>
      </w:r>
      <w:r w:rsidR="00F72DBD">
        <w:rPr>
          <w:b/>
        </w:rPr>
        <w:t>2</w:t>
      </w:r>
      <w:r w:rsidRPr="00E1530C">
        <w:rPr>
          <w:b/>
        </w:rPr>
        <w:t>. 201</w:t>
      </w:r>
      <w:r w:rsidR="00280347">
        <w:rPr>
          <w:b/>
        </w:rPr>
        <w:t>7</w:t>
      </w:r>
      <w:r w:rsidRPr="00E1530C">
        <w:rPr>
          <w:b/>
        </w:rPr>
        <w:t>.</w:t>
      </w:r>
    </w:p>
    <w:p w:rsidR="006A54F8" w:rsidRPr="00CC5AF5" w:rsidRDefault="006A54F8" w:rsidP="006A54F8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A54F8" w:rsidRPr="00B245C8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BD772C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BD772C">
        <w:t xml:space="preserve"> </w:t>
      </w:r>
      <w:r>
        <w:t>čl. II. odst. 10.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BD772C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A54F8" w:rsidRDefault="006A54F8" w:rsidP="006A54F8">
      <w:pPr>
        <w:pStyle w:val="Zkladntext"/>
        <w:outlineLvl w:val="0"/>
        <w:rPr>
          <w:b/>
        </w:rPr>
      </w:pPr>
    </w:p>
    <w:p w:rsidR="006A54F8" w:rsidRDefault="006A54F8" w:rsidP="006A54F8">
      <w:pPr>
        <w:pStyle w:val="Zkladntext"/>
        <w:outlineLvl w:val="0"/>
        <w:rPr>
          <w:b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A54F8" w:rsidRPr="001568C5" w:rsidRDefault="006A54F8" w:rsidP="006A54F8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A54F8" w:rsidRDefault="006A54F8" w:rsidP="006A54F8">
      <w:pPr>
        <w:pStyle w:val="Zkladntext"/>
        <w:rPr>
          <w:i/>
          <w:color w:val="FF00FF"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A54F8" w:rsidRPr="00B66AB8" w:rsidRDefault="006A54F8" w:rsidP="006A54F8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dnem podpisu oběma smluvními stranami</w:t>
      </w:r>
      <w:r w:rsidR="009E685C">
        <w:t xml:space="preserve"> a účinnosti dnem uveřejnění v registru smluv</w:t>
      </w:r>
      <w:r>
        <w:t>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A54F8" w:rsidRDefault="006A54F8" w:rsidP="006A54F8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A54F8" w:rsidRDefault="006A54F8" w:rsidP="006A54F8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lastRenderedPageBreak/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A54F8" w:rsidRPr="003D4C8B" w:rsidRDefault="006A54F8" w:rsidP="006A54F8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6A54F8" w:rsidRPr="003D4C8B" w:rsidRDefault="006A54F8" w:rsidP="006A54F8">
      <w:pPr>
        <w:numPr>
          <w:ilvl w:val="0"/>
          <w:numId w:val="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 </w:t>
      </w:r>
      <w:r w:rsidR="00BD772C">
        <w:t>č.</w:t>
      </w:r>
      <w:r w:rsidRPr="003D4C8B">
        <w:t>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6A54F8" w:rsidRPr="003D4C8B" w:rsidRDefault="006A54F8" w:rsidP="006A54F8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A54F8" w:rsidRDefault="006A54F8" w:rsidP="006A54F8">
      <w:pPr>
        <w:pStyle w:val="Zkladntext"/>
      </w:pPr>
      <w:r>
        <w:t xml:space="preserve">       MUDr. Raduan Nwelati                                                                               Milan Pruner</w:t>
      </w:r>
    </w:p>
    <w:p w:rsidR="001128D7" w:rsidRDefault="001128D7" w:rsidP="006A54F8">
      <w:pPr>
        <w:pStyle w:val="Zkladntext"/>
      </w:pPr>
    </w:p>
    <w:p w:rsidR="001128D7" w:rsidRDefault="001128D7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A54F8" w:rsidRDefault="006A54F8" w:rsidP="006A54F8">
      <w:pPr>
        <w:pStyle w:val="Zkladntext"/>
      </w:pPr>
    </w:p>
    <w:p w:rsidR="006A54F8" w:rsidRDefault="006A54F8" w:rsidP="00DE5978">
      <w:pPr>
        <w:pStyle w:val="Zkladntext"/>
        <w:jc w:val="both"/>
      </w:pPr>
      <w:r>
        <w:t>T</w:t>
      </w:r>
      <w:r w:rsidR="009A296A">
        <w:t>o</w:t>
      </w:r>
      <w:r>
        <w:t>to právní</w:t>
      </w:r>
      <w:r w:rsidR="009A296A">
        <w:t xml:space="preserve"> jednání </w:t>
      </w:r>
      <w:r>
        <w:t>statutárního města Mladá Boleslav byl</w:t>
      </w:r>
      <w:r w:rsidR="009A296A">
        <w:t>o</w:t>
      </w:r>
      <w:r>
        <w:t xml:space="preserve"> v souladu s ustanovením § 85 písm. c) zákona o obcích schválen</w:t>
      </w:r>
      <w:r w:rsidR="009A296A">
        <w:t>o</w:t>
      </w:r>
      <w:r>
        <w:t xml:space="preserve"> Zastupitelstvem města Mladá Boleslav usnesením č. </w:t>
      </w:r>
      <w:r w:rsidR="00FE2A37">
        <w:t xml:space="preserve">4029 </w:t>
      </w:r>
      <w:r>
        <w:t xml:space="preserve">ze dne </w:t>
      </w:r>
      <w:r w:rsidR="00FE2A37">
        <w:t xml:space="preserve">26. října </w:t>
      </w:r>
      <w:r w:rsidR="00BD772C">
        <w:t>201</w:t>
      </w:r>
      <w:r w:rsidR="00280347">
        <w:t>7</w:t>
      </w:r>
      <w:r w:rsidR="00BD772C">
        <w:t>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  <w:outlineLvl w:val="0"/>
      </w:pPr>
      <w:r>
        <w:t>V Mladé Boleslavi dne   ………..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…………………………………</w:t>
      </w:r>
    </w:p>
    <w:p w:rsidR="006A54F8" w:rsidRDefault="006A54F8" w:rsidP="006A54F8">
      <w:pPr>
        <w:pStyle w:val="Zkladntext"/>
        <w:spacing w:after="0"/>
        <w:outlineLvl w:val="0"/>
      </w:pPr>
      <w:r>
        <w:t>Mgr. Václav Kalát</w:t>
      </w:r>
    </w:p>
    <w:p w:rsidR="006A54F8" w:rsidRDefault="006A54F8" w:rsidP="006A54F8">
      <w:pPr>
        <w:pStyle w:val="Zkladntext"/>
        <w:spacing w:after="0"/>
      </w:pPr>
      <w:r>
        <w:t>vedoucí odboru</w:t>
      </w:r>
    </w:p>
    <w:p w:rsidR="006A54F8" w:rsidRDefault="006A54F8" w:rsidP="006A54F8">
      <w:pPr>
        <w:pStyle w:val="Zkladntext"/>
        <w:spacing w:after="0"/>
      </w:pPr>
      <w:r>
        <w:t xml:space="preserve">Odbor školství, kultury a tělovýchovy </w:t>
      </w:r>
    </w:p>
    <w:p w:rsidR="006A54F8" w:rsidRDefault="006A54F8" w:rsidP="006A54F8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"/>
        </w:smartTagPr>
        <w:r>
          <w:t>Mladá Boleslav</w:t>
        </w:r>
      </w:smartTag>
    </w:p>
    <w:p w:rsidR="006A54F8" w:rsidRDefault="006A54F8" w:rsidP="006A54F8"/>
    <w:p w:rsidR="006A54F8" w:rsidRDefault="006A54F8" w:rsidP="006A54F8"/>
    <w:p w:rsidR="00A64534" w:rsidRDefault="00A64534"/>
    <w:sectPr w:rsidR="00A645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08" w:rsidRDefault="00FE5608" w:rsidP="00514267">
      <w:r>
        <w:separator/>
      </w:r>
    </w:p>
  </w:endnote>
  <w:endnote w:type="continuationSeparator" w:id="0">
    <w:p w:rsidR="00FE5608" w:rsidRDefault="00FE5608" w:rsidP="0051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661808"/>
      <w:docPartObj>
        <w:docPartGallery w:val="Page Numbers (Bottom of Page)"/>
        <w:docPartUnique/>
      </w:docPartObj>
    </w:sdtPr>
    <w:sdtEndPr/>
    <w:sdtContent>
      <w:p w:rsidR="00514267" w:rsidRDefault="005142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22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514267" w:rsidRDefault="005142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08" w:rsidRDefault="00FE5608" w:rsidP="00514267">
      <w:r>
        <w:separator/>
      </w:r>
    </w:p>
  </w:footnote>
  <w:footnote w:type="continuationSeparator" w:id="0">
    <w:p w:rsidR="00FE5608" w:rsidRDefault="00FE5608" w:rsidP="0051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F8"/>
    <w:rsid w:val="001128D7"/>
    <w:rsid w:val="00186873"/>
    <w:rsid w:val="00197D21"/>
    <w:rsid w:val="001D52EB"/>
    <w:rsid w:val="002674EF"/>
    <w:rsid w:val="00280347"/>
    <w:rsid w:val="00456B22"/>
    <w:rsid w:val="004E59EE"/>
    <w:rsid w:val="00514267"/>
    <w:rsid w:val="005175DF"/>
    <w:rsid w:val="00577FB1"/>
    <w:rsid w:val="006A54F8"/>
    <w:rsid w:val="00702056"/>
    <w:rsid w:val="00782D98"/>
    <w:rsid w:val="007A02F5"/>
    <w:rsid w:val="0095046F"/>
    <w:rsid w:val="009A296A"/>
    <w:rsid w:val="009E685C"/>
    <w:rsid w:val="00A5248C"/>
    <w:rsid w:val="00A64534"/>
    <w:rsid w:val="00AE6803"/>
    <w:rsid w:val="00BD772C"/>
    <w:rsid w:val="00D30519"/>
    <w:rsid w:val="00DE5978"/>
    <w:rsid w:val="00E7760B"/>
    <w:rsid w:val="00F43597"/>
    <w:rsid w:val="00F6604E"/>
    <w:rsid w:val="00F72DBD"/>
    <w:rsid w:val="00FD6B44"/>
    <w:rsid w:val="00FE2A37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A54F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6A54F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A54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54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6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2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2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A54F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6A54F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A54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54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6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2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2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7351-34B4-4896-8C5C-D18E25D9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2017-11-01T06:35:00Z</cp:lastPrinted>
  <dcterms:created xsi:type="dcterms:W3CDTF">2017-11-15T09:50:00Z</dcterms:created>
  <dcterms:modified xsi:type="dcterms:W3CDTF">2017-11-15T09:50:00Z</dcterms:modified>
</cp:coreProperties>
</file>