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6762CA">
        <w:rPr>
          <w:b/>
          <w:sz w:val="32"/>
          <w:szCs w:val="32"/>
          <w:u w:val="single"/>
        </w:rPr>
        <w:t>4</w:t>
      </w:r>
      <w:r w:rsidR="009E6AAD" w:rsidRPr="00194293">
        <w:rPr>
          <w:b/>
          <w:sz w:val="32"/>
          <w:szCs w:val="32"/>
          <w:u w:val="single"/>
        </w:rPr>
        <w:t>/71234411/2016</w:t>
      </w:r>
    </w:p>
    <w:p w:rsidR="00194293" w:rsidRDefault="00194293" w:rsidP="00194293">
      <w:pPr>
        <w:rPr>
          <w:sz w:val="24"/>
          <w:szCs w:val="24"/>
        </w:rPr>
      </w:pPr>
    </w:p>
    <w:p w:rsidR="000C6B3A" w:rsidRPr="008871AF" w:rsidRDefault="001930E5" w:rsidP="00194293">
      <w:pPr>
        <w:jc w:val="center"/>
        <w:rPr>
          <w:b/>
          <w:sz w:val="28"/>
          <w:szCs w:val="28"/>
          <w:u w:val="single"/>
        </w:rPr>
      </w:pPr>
      <w:r w:rsidRPr="008871AF">
        <w:rPr>
          <w:b/>
          <w:sz w:val="28"/>
          <w:szCs w:val="28"/>
          <w:u w:val="single"/>
        </w:rPr>
        <w:t>na</w:t>
      </w:r>
      <w:r w:rsidR="005C4AB8" w:rsidRPr="008871AF">
        <w:rPr>
          <w:b/>
          <w:sz w:val="28"/>
          <w:szCs w:val="28"/>
          <w:u w:val="single"/>
        </w:rPr>
        <w:t xml:space="preserve"> úpravy</w:t>
      </w:r>
      <w:r w:rsidR="00207FCE" w:rsidRPr="008871AF">
        <w:rPr>
          <w:b/>
          <w:sz w:val="28"/>
          <w:szCs w:val="28"/>
          <w:u w:val="single"/>
        </w:rPr>
        <w:t xml:space="preserve"> pokojů.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right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 ,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zastoupený:  </w:t>
      </w:r>
      <w:r w:rsidR="00B826D3">
        <w:rPr>
          <w:sz w:val="24"/>
          <w:szCs w:val="24"/>
        </w:rPr>
        <w:t>Ing. Lenkou Ungerovou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bank.</w:t>
      </w:r>
      <w:r w:rsidR="00274881">
        <w:rPr>
          <w:sz w:val="24"/>
          <w:szCs w:val="24"/>
        </w:rPr>
        <w:t xml:space="preserve"> </w:t>
      </w:r>
      <w:proofErr w:type="gramStart"/>
      <w:r w:rsidRPr="00467048">
        <w:rPr>
          <w:sz w:val="24"/>
          <w:szCs w:val="24"/>
        </w:rPr>
        <w:t>spojení</w:t>
      </w:r>
      <w:proofErr w:type="gramEnd"/>
      <w:r w:rsidRPr="00467048">
        <w:rPr>
          <w:sz w:val="24"/>
          <w:szCs w:val="24"/>
        </w:rPr>
        <w:t xml:space="preserve">:  </w:t>
      </w:r>
      <w:proofErr w:type="spellStart"/>
      <w:r w:rsidR="00CD3F4B" w:rsidRPr="00E31BAD">
        <w:rPr>
          <w:sz w:val="24"/>
          <w:szCs w:val="24"/>
          <w:highlight w:val="black"/>
        </w:rPr>
        <w:t>xx</w:t>
      </w:r>
      <w:proofErr w:type="spellEnd"/>
    </w:p>
    <w:p w:rsidR="00EC5A41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číslo účtu</w:t>
      </w:r>
      <w:r w:rsidRPr="00C54898">
        <w:rPr>
          <w:sz w:val="24"/>
          <w:szCs w:val="24"/>
        </w:rPr>
        <w:t xml:space="preserve">:       </w:t>
      </w:r>
      <w:proofErr w:type="spellStart"/>
      <w:r w:rsidR="00CD3F4B" w:rsidRPr="00E31BAD">
        <w:rPr>
          <w:sz w:val="24"/>
          <w:szCs w:val="24"/>
          <w:highlight w:val="black"/>
        </w:rPr>
        <w:t>xxxxxxxxxxxxxxx</w:t>
      </w:r>
      <w:proofErr w:type="spellEnd"/>
    </w:p>
    <w:p w:rsidR="000C6B3A" w:rsidRPr="00C54898" w:rsidRDefault="00872876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0C6B3A" w:rsidRPr="00C54898">
        <w:rPr>
          <w:sz w:val="24"/>
          <w:szCs w:val="24"/>
        </w:rPr>
        <w:t>ve věcech smluvních oprávněni jménem objednatele jednat a podepisovat: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274881">
        <w:rPr>
          <w:sz w:val="24"/>
          <w:szCs w:val="24"/>
        </w:rPr>
        <w:t>Ing. Ungerová Lenka, ředitelka</w:t>
      </w:r>
    </w:p>
    <w:p w:rsidR="00CF77E8" w:rsidRPr="00C54898" w:rsidRDefault="00CF77E8" w:rsidP="006E1AA1">
      <w:pPr>
        <w:ind w:left="708" w:firstLine="708"/>
        <w:jc w:val="both"/>
        <w:rPr>
          <w:sz w:val="24"/>
          <w:szCs w:val="24"/>
        </w:rPr>
      </w:pPr>
    </w:p>
    <w:p w:rsidR="00CF1B36" w:rsidRPr="00C54898" w:rsidRDefault="00CF1B36" w:rsidP="006E1AA1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r w:rsidRPr="00C54898">
        <w:rPr>
          <w:sz w:val="24"/>
          <w:szCs w:val="24"/>
        </w:rPr>
        <w:tab/>
      </w:r>
      <w:proofErr w:type="spellStart"/>
      <w:r w:rsidR="00CD3F4B" w:rsidRPr="00E31BAD">
        <w:rPr>
          <w:sz w:val="24"/>
          <w:szCs w:val="24"/>
          <w:highlight w:val="black"/>
        </w:rPr>
        <w:t>xxx</w:t>
      </w:r>
      <w:proofErr w:type="spellEnd"/>
      <w:r w:rsidR="00504EA0" w:rsidRPr="00E31BAD">
        <w:rPr>
          <w:sz w:val="24"/>
          <w:szCs w:val="24"/>
          <w:highlight w:val="black"/>
        </w:rPr>
        <w:t> </w:t>
      </w:r>
      <w:proofErr w:type="spellStart"/>
      <w:r w:rsidR="00CD3F4B" w:rsidRPr="00E31BAD">
        <w:rPr>
          <w:sz w:val="24"/>
          <w:szCs w:val="24"/>
          <w:highlight w:val="black"/>
        </w:rPr>
        <w:t>xxx</w:t>
      </w:r>
      <w:proofErr w:type="spellEnd"/>
      <w:r w:rsidR="00504EA0" w:rsidRPr="00E31BAD">
        <w:rPr>
          <w:sz w:val="24"/>
          <w:szCs w:val="24"/>
          <w:highlight w:val="black"/>
        </w:rPr>
        <w:t xml:space="preserve"> </w:t>
      </w:r>
      <w:proofErr w:type="spellStart"/>
      <w:r w:rsidR="00CD3F4B" w:rsidRPr="00E31BAD">
        <w:rPr>
          <w:sz w:val="24"/>
          <w:szCs w:val="24"/>
          <w:highlight w:val="black"/>
        </w:rPr>
        <w:t>xxx</w:t>
      </w:r>
      <w:proofErr w:type="spellEnd"/>
      <w:r w:rsidRPr="00C54898">
        <w:rPr>
          <w:sz w:val="24"/>
          <w:szCs w:val="24"/>
        </w:rPr>
        <w:tab/>
        <w:t xml:space="preserve">          E-mail:  </w:t>
      </w:r>
      <w:proofErr w:type="spellStart"/>
      <w:r w:rsidR="00CD3F4B" w:rsidRPr="00E31BAD">
        <w:rPr>
          <w:sz w:val="24"/>
          <w:szCs w:val="24"/>
          <w:highlight w:val="black"/>
        </w:rPr>
        <w:t>xxxxxxxxxxxxxxxxxxxxx</w:t>
      </w:r>
      <w:proofErr w:type="spellEnd"/>
    </w:p>
    <w:p w:rsidR="00CF1B36" w:rsidRPr="00C54898" w:rsidRDefault="00CF1B36" w:rsidP="006E1AA1">
      <w:pPr>
        <w:jc w:val="both"/>
        <w:rPr>
          <w:sz w:val="24"/>
          <w:szCs w:val="24"/>
        </w:rPr>
      </w:pPr>
    </w:p>
    <w:p w:rsidR="00CF77E8" w:rsidRPr="00C54898" w:rsidRDefault="00CF77E8" w:rsidP="006E1AA1">
      <w:pPr>
        <w:ind w:left="1416" w:firstLine="12"/>
        <w:jc w:val="both"/>
        <w:rPr>
          <w:sz w:val="24"/>
          <w:szCs w:val="24"/>
        </w:rPr>
      </w:pPr>
    </w:p>
    <w:p w:rsidR="000C6B3A" w:rsidRPr="00C54898" w:rsidRDefault="00274881" w:rsidP="006E1AA1">
      <w:pPr>
        <w:ind w:left="1416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věcech technických </w:t>
      </w:r>
      <w:r w:rsidR="00877259" w:rsidRPr="00C54898">
        <w:rPr>
          <w:sz w:val="24"/>
          <w:szCs w:val="24"/>
        </w:rPr>
        <w:t>a</w:t>
      </w:r>
      <w:r w:rsidR="005E6DD7" w:rsidRPr="00C54898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převzetí</w:t>
      </w:r>
      <w:r w:rsidR="004476AA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díla:</w:t>
      </w:r>
      <w:r w:rsidR="004476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Svoboda Jan, technický </w:t>
      </w:r>
      <w:r w:rsidR="00CF1B36" w:rsidRPr="00C54898">
        <w:rPr>
          <w:sz w:val="24"/>
          <w:szCs w:val="24"/>
        </w:rPr>
        <w:t>pracovník</w:t>
      </w:r>
    </w:p>
    <w:p w:rsidR="00CF77E8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CF1B36" w:rsidRPr="00467048" w:rsidRDefault="00CF1B36" w:rsidP="00CF77E8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mob.: </w:t>
      </w:r>
      <w:proofErr w:type="spellStart"/>
      <w:r w:rsidR="00CD3F4B" w:rsidRPr="00E31BAD">
        <w:rPr>
          <w:sz w:val="24"/>
          <w:szCs w:val="24"/>
          <w:highlight w:val="black"/>
        </w:rPr>
        <w:t>xxx</w:t>
      </w:r>
      <w:proofErr w:type="spellEnd"/>
      <w:r w:rsidRPr="00E31BAD">
        <w:rPr>
          <w:sz w:val="24"/>
          <w:szCs w:val="24"/>
          <w:highlight w:val="black"/>
        </w:rPr>
        <w:t> </w:t>
      </w:r>
      <w:proofErr w:type="spellStart"/>
      <w:r w:rsidR="00CD3F4B" w:rsidRPr="00E31BAD">
        <w:rPr>
          <w:sz w:val="24"/>
          <w:szCs w:val="24"/>
          <w:highlight w:val="black"/>
        </w:rPr>
        <w:t>xxx</w:t>
      </w:r>
      <w:proofErr w:type="spellEnd"/>
      <w:r w:rsidR="00CD3F4B" w:rsidRPr="00E31BAD">
        <w:rPr>
          <w:sz w:val="24"/>
          <w:szCs w:val="24"/>
          <w:highlight w:val="black"/>
        </w:rPr>
        <w:t xml:space="preserve"> </w:t>
      </w:r>
      <w:proofErr w:type="spellStart"/>
      <w:r w:rsidR="00CD3F4B" w:rsidRPr="00E31BAD">
        <w:rPr>
          <w:sz w:val="24"/>
          <w:szCs w:val="24"/>
          <w:highlight w:val="black"/>
        </w:rPr>
        <w:t>xxx</w:t>
      </w:r>
      <w:proofErr w:type="spellEnd"/>
      <w:r w:rsidRPr="00C54898">
        <w:rPr>
          <w:sz w:val="24"/>
          <w:szCs w:val="24"/>
        </w:rPr>
        <w:tab/>
        <w:t xml:space="preserve">          E-mail:  </w:t>
      </w:r>
      <w:proofErr w:type="spellStart"/>
      <w:r w:rsidR="00CD3F4B" w:rsidRPr="00E31BAD">
        <w:rPr>
          <w:sz w:val="24"/>
          <w:szCs w:val="24"/>
          <w:highlight w:val="black"/>
        </w:rPr>
        <w:t>xxxxxxxxxxxxxxxxxxx</w:t>
      </w:r>
      <w:proofErr w:type="spellEnd"/>
    </w:p>
    <w:p w:rsidR="00D723E8" w:rsidRPr="00467048" w:rsidRDefault="00D723E8" w:rsidP="00B826D3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r w:rsidR="00CF77E8">
        <w:rPr>
          <w:sz w:val="24"/>
          <w:szCs w:val="24"/>
        </w:rPr>
        <w:t xml:space="preserve"> </w:t>
      </w:r>
      <w:r w:rsidR="00B827CB">
        <w:rPr>
          <w:sz w:val="24"/>
          <w:szCs w:val="24"/>
        </w:rPr>
        <w:t>INTMA, s.r.o.</w:t>
      </w:r>
      <w:r w:rsidR="00CC51F9">
        <w:rPr>
          <w:sz w:val="24"/>
          <w:szCs w:val="24"/>
        </w:rPr>
        <w:tab/>
      </w:r>
    </w:p>
    <w:p w:rsidR="00660960" w:rsidRPr="00467048" w:rsidRDefault="00660960" w:rsidP="006E1AA1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proofErr w:type="spellStart"/>
      <w:r>
        <w:rPr>
          <w:sz w:val="24"/>
          <w:szCs w:val="24"/>
        </w:rPr>
        <w:t>Podjavorinské</w:t>
      </w:r>
      <w:proofErr w:type="spellEnd"/>
      <w:r>
        <w:rPr>
          <w:sz w:val="24"/>
          <w:szCs w:val="24"/>
        </w:rPr>
        <w:t xml:space="preserve"> 1601/8, 149 00 Praha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6B3A" w:rsidRPr="00252A8C" w:rsidRDefault="000C6B3A" w:rsidP="006E1AA1">
      <w:pPr>
        <w:jc w:val="both"/>
        <w:rPr>
          <w:sz w:val="24"/>
          <w:szCs w:val="24"/>
        </w:rPr>
      </w:pPr>
      <w:r w:rsidRPr="00252A8C">
        <w:rPr>
          <w:sz w:val="24"/>
          <w:szCs w:val="24"/>
        </w:rPr>
        <w:t xml:space="preserve">                                                        </w:t>
      </w:r>
    </w:p>
    <w:p w:rsidR="00CC51F9" w:rsidRPr="00467048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zastoupený: </w:t>
      </w:r>
      <w:r w:rsidR="00946BF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  <w:r w:rsidR="00B827CB" w:rsidRPr="000A4573">
        <w:rPr>
          <w:sz w:val="24"/>
          <w:szCs w:val="24"/>
        </w:rPr>
        <w:t>Šindelářov</w:t>
      </w:r>
      <w:r w:rsidR="00946BF9" w:rsidRPr="000A4573">
        <w:rPr>
          <w:sz w:val="24"/>
          <w:szCs w:val="24"/>
        </w:rPr>
        <w:t>ou</w:t>
      </w:r>
      <w:r w:rsidR="00B827CB" w:rsidRPr="000A4573">
        <w:rPr>
          <w:sz w:val="24"/>
          <w:szCs w:val="24"/>
        </w:rPr>
        <w:t xml:space="preserve"> Blank</w:t>
      </w:r>
      <w:r w:rsidR="00946BF9" w:rsidRPr="000A4573">
        <w:rPr>
          <w:sz w:val="24"/>
          <w:szCs w:val="24"/>
        </w:rPr>
        <w:t>ou</w:t>
      </w:r>
      <w:r w:rsidR="00CC51F9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4D71E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  </w:t>
      </w:r>
      <w:r w:rsidR="00B827CB">
        <w:rPr>
          <w:sz w:val="24"/>
          <w:szCs w:val="24"/>
        </w:rPr>
        <w:t>01638572</w:t>
      </w:r>
      <w:r w:rsidRPr="00467048">
        <w:rPr>
          <w:sz w:val="24"/>
          <w:szCs w:val="24"/>
        </w:rPr>
        <w:t xml:space="preserve">  </w:t>
      </w:r>
    </w:p>
    <w:p w:rsidR="00754A79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DIČ:               </w:t>
      </w:r>
      <w:r w:rsidR="00CC51F9">
        <w:rPr>
          <w:sz w:val="24"/>
          <w:szCs w:val="24"/>
        </w:rPr>
        <w:t>CZ</w:t>
      </w:r>
      <w:r w:rsidR="00B827CB">
        <w:rPr>
          <w:sz w:val="24"/>
          <w:szCs w:val="24"/>
        </w:rPr>
        <w:t>01638572</w:t>
      </w:r>
      <w:r w:rsidRPr="00467048">
        <w:rPr>
          <w:sz w:val="24"/>
          <w:szCs w:val="24"/>
        </w:rPr>
        <w:t xml:space="preserve">   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proofErr w:type="spellStart"/>
      <w:proofErr w:type="gramStart"/>
      <w:r w:rsidRPr="00467048">
        <w:rPr>
          <w:sz w:val="24"/>
          <w:szCs w:val="24"/>
        </w:rPr>
        <w:t>bank</w:t>
      </w:r>
      <w:proofErr w:type="gramEnd"/>
      <w:r w:rsidRPr="00467048">
        <w:rPr>
          <w:sz w:val="24"/>
          <w:szCs w:val="24"/>
        </w:rPr>
        <w:t>.</w:t>
      </w:r>
      <w:proofErr w:type="gramStart"/>
      <w:r w:rsidRPr="00467048">
        <w:rPr>
          <w:sz w:val="24"/>
          <w:szCs w:val="24"/>
        </w:rPr>
        <w:t>spojení</w:t>
      </w:r>
      <w:proofErr w:type="spellEnd"/>
      <w:proofErr w:type="gramEnd"/>
      <w:r w:rsidRPr="00467048">
        <w:rPr>
          <w:sz w:val="24"/>
          <w:szCs w:val="24"/>
        </w:rPr>
        <w:t xml:space="preserve">: </w:t>
      </w:r>
      <w:proofErr w:type="spellStart"/>
      <w:r w:rsidR="00CD3F4B" w:rsidRPr="00E31BAD">
        <w:rPr>
          <w:sz w:val="24"/>
          <w:szCs w:val="24"/>
          <w:highlight w:val="black"/>
        </w:rPr>
        <w:t>xxxx</w:t>
      </w:r>
      <w:proofErr w:type="spellEnd"/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číslo účtu</w:t>
      </w:r>
      <w:r w:rsidRPr="00C54898">
        <w:rPr>
          <w:sz w:val="24"/>
          <w:szCs w:val="24"/>
        </w:rPr>
        <w:t xml:space="preserve">:      </w:t>
      </w:r>
      <w:proofErr w:type="spellStart"/>
      <w:r w:rsidR="00CD3F4B" w:rsidRPr="00E31BAD">
        <w:rPr>
          <w:sz w:val="24"/>
          <w:szCs w:val="24"/>
          <w:highlight w:val="black"/>
        </w:rPr>
        <w:t>xxxxxxxxxxxxxx</w:t>
      </w:r>
      <w:proofErr w:type="spellEnd"/>
      <w:r w:rsidRPr="00C54898">
        <w:rPr>
          <w:sz w:val="24"/>
          <w:szCs w:val="24"/>
        </w:rPr>
        <w:t xml:space="preserve">   </w:t>
      </w:r>
    </w:p>
    <w:p w:rsidR="002F5742" w:rsidRPr="00557A63" w:rsidRDefault="002F5742" w:rsidP="0053531E">
      <w:pPr>
        <w:ind w:left="1416" w:firstLine="24"/>
        <w:jc w:val="both"/>
        <w:rPr>
          <w:sz w:val="24"/>
          <w:szCs w:val="24"/>
        </w:rPr>
      </w:pPr>
      <w:r w:rsidRPr="00C54898">
        <w:rPr>
          <w:sz w:val="24"/>
          <w:szCs w:val="24"/>
        </w:rPr>
        <w:t>ve věcech smluvních</w:t>
      </w:r>
      <w:r w:rsidR="0053531E" w:rsidRPr="00557A63">
        <w:rPr>
          <w:sz w:val="24"/>
          <w:szCs w:val="24"/>
        </w:rPr>
        <w:t>, technických a předání díla</w:t>
      </w:r>
      <w:r w:rsidRPr="00557A63">
        <w:rPr>
          <w:sz w:val="24"/>
          <w:szCs w:val="24"/>
        </w:rPr>
        <w:t xml:space="preserve"> oprávněni jménem objednatele jednat a podepisovat:</w:t>
      </w:r>
    </w:p>
    <w:p w:rsidR="002F5742" w:rsidRPr="00274881" w:rsidRDefault="002F5742" w:rsidP="00274881">
      <w:pPr>
        <w:ind w:left="708" w:firstLine="708"/>
        <w:jc w:val="both"/>
        <w:rPr>
          <w:sz w:val="24"/>
          <w:szCs w:val="24"/>
        </w:rPr>
      </w:pPr>
      <w:r w:rsidRPr="00274881">
        <w:rPr>
          <w:sz w:val="24"/>
          <w:szCs w:val="24"/>
        </w:rPr>
        <w:t>Šindelářová Blanka</w:t>
      </w:r>
      <w:r w:rsidR="00274881">
        <w:rPr>
          <w:sz w:val="24"/>
          <w:szCs w:val="24"/>
        </w:rPr>
        <w:t xml:space="preserve">, </w:t>
      </w:r>
      <w:r w:rsidR="00946BF9" w:rsidRPr="00274881">
        <w:rPr>
          <w:sz w:val="24"/>
          <w:szCs w:val="24"/>
        </w:rPr>
        <w:t>jednatelka</w:t>
      </w:r>
      <w:r w:rsidRPr="00274881">
        <w:rPr>
          <w:sz w:val="24"/>
          <w:szCs w:val="24"/>
        </w:rPr>
        <w:t xml:space="preserve"> </w:t>
      </w:r>
    </w:p>
    <w:p w:rsidR="002F5742" w:rsidRPr="00557A63" w:rsidRDefault="002F5742" w:rsidP="002F5742">
      <w:pPr>
        <w:pStyle w:val="Odstavecseseznamem"/>
        <w:ind w:left="1776"/>
        <w:jc w:val="both"/>
        <w:rPr>
          <w:sz w:val="24"/>
          <w:szCs w:val="24"/>
        </w:rPr>
      </w:pPr>
    </w:p>
    <w:p w:rsidR="002F5742" w:rsidRPr="000A4573" w:rsidRDefault="002F5742" w:rsidP="002F5742">
      <w:pPr>
        <w:ind w:left="708" w:firstLine="708"/>
        <w:jc w:val="both"/>
        <w:rPr>
          <w:sz w:val="24"/>
          <w:szCs w:val="24"/>
        </w:rPr>
      </w:pPr>
      <w:r w:rsidRPr="00557A63">
        <w:rPr>
          <w:sz w:val="24"/>
          <w:szCs w:val="24"/>
        </w:rPr>
        <w:t xml:space="preserve">mob.: </w:t>
      </w:r>
      <w:r w:rsidRPr="00557A63">
        <w:rPr>
          <w:sz w:val="24"/>
          <w:szCs w:val="24"/>
        </w:rPr>
        <w:tab/>
      </w:r>
      <w:proofErr w:type="spellStart"/>
      <w:r w:rsidR="00CD3F4B" w:rsidRPr="00E31BAD">
        <w:rPr>
          <w:sz w:val="24"/>
          <w:szCs w:val="24"/>
          <w:highlight w:val="black"/>
        </w:rPr>
        <w:t>xxx</w:t>
      </w:r>
      <w:proofErr w:type="spellEnd"/>
      <w:r w:rsidR="00CD3F4B" w:rsidRPr="00E31BAD">
        <w:rPr>
          <w:sz w:val="24"/>
          <w:szCs w:val="24"/>
          <w:highlight w:val="black"/>
        </w:rPr>
        <w:t xml:space="preserve"> </w:t>
      </w:r>
      <w:proofErr w:type="spellStart"/>
      <w:r w:rsidR="00CD3F4B" w:rsidRPr="00E31BAD">
        <w:rPr>
          <w:sz w:val="24"/>
          <w:szCs w:val="24"/>
          <w:highlight w:val="black"/>
        </w:rPr>
        <w:t>xxx</w:t>
      </w:r>
      <w:proofErr w:type="spellEnd"/>
      <w:r w:rsidR="00CD3F4B" w:rsidRPr="00E31BAD">
        <w:rPr>
          <w:sz w:val="24"/>
          <w:szCs w:val="24"/>
          <w:highlight w:val="black"/>
        </w:rPr>
        <w:t xml:space="preserve"> </w:t>
      </w:r>
      <w:proofErr w:type="spellStart"/>
      <w:r w:rsidR="00CD3F4B" w:rsidRPr="00E31BAD">
        <w:rPr>
          <w:sz w:val="24"/>
          <w:szCs w:val="24"/>
          <w:highlight w:val="black"/>
        </w:rPr>
        <w:t>xxx</w:t>
      </w:r>
      <w:proofErr w:type="spellEnd"/>
      <w:r w:rsidRPr="00557A63">
        <w:rPr>
          <w:sz w:val="24"/>
          <w:szCs w:val="24"/>
        </w:rPr>
        <w:tab/>
        <w:t xml:space="preserve">          E-mail:</w:t>
      </w:r>
      <w:r w:rsidR="00CD3F4B">
        <w:rPr>
          <w:sz w:val="24"/>
          <w:szCs w:val="24"/>
        </w:rPr>
        <w:t xml:space="preserve"> </w:t>
      </w:r>
      <w:r w:rsidR="00CD3F4B" w:rsidRPr="00E31BAD">
        <w:rPr>
          <w:sz w:val="24"/>
          <w:szCs w:val="24"/>
          <w:highlight w:val="black"/>
        </w:rPr>
        <w:t>xxxxxxxxxxxxxxx</w:t>
      </w:r>
    </w:p>
    <w:p w:rsidR="002F5742" w:rsidRPr="000A4573" w:rsidRDefault="002F5742" w:rsidP="002F5742">
      <w:pPr>
        <w:pStyle w:val="Odstavecseseznamem"/>
        <w:ind w:left="1776"/>
        <w:rPr>
          <w:sz w:val="24"/>
          <w:szCs w:val="24"/>
        </w:rPr>
      </w:pPr>
    </w:p>
    <w:p w:rsidR="000C6B3A" w:rsidRDefault="000C6B3A">
      <w:pPr>
        <w:rPr>
          <w:sz w:val="24"/>
          <w:szCs w:val="24"/>
        </w:rPr>
      </w:pPr>
    </w:p>
    <w:p w:rsidR="00274881" w:rsidRPr="00467048" w:rsidRDefault="00274881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s m l o u v u   o   d í l o  :</w:t>
      </w:r>
    </w:p>
    <w:p w:rsidR="000C6B3A" w:rsidRDefault="000C6B3A">
      <w:pPr>
        <w:jc w:val="center"/>
        <w:rPr>
          <w:b/>
          <w:sz w:val="24"/>
          <w:szCs w:val="24"/>
        </w:rPr>
      </w:pPr>
    </w:p>
    <w:p w:rsidR="00E31BAD" w:rsidRDefault="00E31BAD">
      <w:pPr>
        <w:jc w:val="center"/>
        <w:rPr>
          <w:b/>
          <w:sz w:val="24"/>
          <w:szCs w:val="24"/>
        </w:rPr>
      </w:pPr>
    </w:p>
    <w:p w:rsidR="00E31BAD" w:rsidRPr="00467048" w:rsidRDefault="00E31BAD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lastRenderedPageBreak/>
        <w:t>čl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pro objednatele za podmínek sjednaných v této smlouvě následující dílo :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b/>
          <w:sz w:val="24"/>
          <w:szCs w:val="24"/>
        </w:rPr>
      </w:pPr>
      <w:r w:rsidRPr="00557A63">
        <w:rPr>
          <w:b/>
          <w:sz w:val="24"/>
          <w:szCs w:val="24"/>
        </w:rPr>
        <w:t xml:space="preserve">- </w:t>
      </w:r>
      <w:r w:rsidR="00B827CB" w:rsidRPr="00557A63">
        <w:rPr>
          <w:b/>
          <w:sz w:val="24"/>
          <w:szCs w:val="24"/>
        </w:rPr>
        <w:t>ú</w:t>
      </w:r>
      <w:r w:rsidR="00CC51F9" w:rsidRPr="00557A63">
        <w:rPr>
          <w:b/>
          <w:sz w:val="24"/>
          <w:szCs w:val="24"/>
        </w:rPr>
        <w:t>pravy</w:t>
      </w:r>
      <w:r w:rsidR="00274881">
        <w:rPr>
          <w:b/>
          <w:sz w:val="24"/>
          <w:szCs w:val="24"/>
        </w:rPr>
        <w:t xml:space="preserve"> pokojů. </w:t>
      </w:r>
      <w:proofErr w:type="gramStart"/>
      <w:r w:rsidR="007E1070" w:rsidRPr="00557A63">
        <w:rPr>
          <w:b/>
          <w:sz w:val="24"/>
          <w:szCs w:val="24"/>
        </w:rPr>
        <w:t>Oprav</w:t>
      </w:r>
      <w:r w:rsidR="00603BB9">
        <w:rPr>
          <w:b/>
          <w:sz w:val="24"/>
          <w:szCs w:val="24"/>
        </w:rPr>
        <w:t xml:space="preserve">a </w:t>
      </w:r>
      <w:r w:rsidR="00336626" w:rsidRPr="00557A63">
        <w:rPr>
          <w:b/>
          <w:sz w:val="24"/>
          <w:szCs w:val="24"/>
        </w:rPr>
        <w:t>5-ti</w:t>
      </w:r>
      <w:proofErr w:type="gramEnd"/>
      <w:r w:rsidR="00336626" w:rsidRPr="00557A63">
        <w:rPr>
          <w:b/>
          <w:sz w:val="24"/>
          <w:szCs w:val="24"/>
        </w:rPr>
        <w:t xml:space="preserve"> </w:t>
      </w:r>
      <w:r w:rsidR="007E1070" w:rsidRPr="00557A63">
        <w:rPr>
          <w:b/>
          <w:sz w:val="24"/>
          <w:szCs w:val="24"/>
        </w:rPr>
        <w:t>pokojů po zhotovení nové elektroinstalace</w:t>
      </w:r>
      <w:r w:rsidR="006D6A94" w:rsidRPr="00557A63">
        <w:rPr>
          <w:b/>
          <w:sz w:val="24"/>
          <w:szCs w:val="24"/>
        </w:rPr>
        <w:t>, topení, příp. vodoinstalace</w:t>
      </w:r>
      <w:r w:rsidR="007E1070" w:rsidRPr="00557A63">
        <w:rPr>
          <w:b/>
          <w:sz w:val="24"/>
          <w:szCs w:val="24"/>
        </w:rPr>
        <w:t xml:space="preserve"> </w:t>
      </w:r>
      <w:r w:rsidR="00AA3DA9" w:rsidRPr="00557A63">
        <w:rPr>
          <w:b/>
          <w:sz w:val="24"/>
          <w:szCs w:val="24"/>
        </w:rPr>
        <w:t>a s tím souvisej</w:t>
      </w:r>
      <w:r w:rsidR="00336626" w:rsidRPr="00557A63">
        <w:rPr>
          <w:b/>
          <w:sz w:val="24"/>
          <w:szCs w:val="24"/>
        </w:rPr>
        <w:t>í</w:t>
      </w:r>
      <w:r w:rsidR="00AA3DA9" w:rsidRPr="00557A63">
        <w:rPr>
          <w:b/>
          <w:sz w:val="24"/>
          <w:szCs w:val="24"/>
        </w:rPr>
        <w:t xml:space="preserve">cí </w:t>
      </w:r>
      <w:r w:rsidRPr="00557A63">
        <w:rPr>
          <w:b/>
          <w:sz w:val="24"/>
          <w:szCs w:val="24"/>
        </w:rPr>
        <w:t>malířsk</w:t>
      </w:r>
      <w:r w:rsidR="00AA3DA9" w:rsidRPr="00557A63">
        <w:rPr>
          <w:b/>
          <w:sz w:val="24"/>
          <w:szCs w:val="24"/>
        </w:rPr>
        <w:t>é</w:t>
      </w:r>
      <w:r w:rsidR="0053531E" w:rsidRPr="00557A63">
        <w:rPr>
          <w:b/>
          <w:sz w:val="24"/>
          <w:szCs w:val="24"/>
        </w:rPr>
        <w:t xml:space="preserve"> a natěračské </w:t>
      </w:r>
      <w:r w:rsidRPr="00557A63">
        <w:rPr>
          <w:b/>
          <w:sz w:val="24"/>
          <w:szCs w:val="24"/>
        </w:rPr>
        <w:t>pr</w:t>
      </w:r>
      <w:r w:rsidR="00AA3DA9" w:rsidRPr="00557A63">
        <w:rPr>
          <w:b/>
          <w:sz w:val="24"/>
          <w:szCs w:val="24"/>
        </w:rPr>
        <w:t>á</w:t>
      </w:r>
      <w:r w:rsidRPr="00557A63">
        <w:rPr>
          <w:b/>
          <w:sz w:val="24"/>
          <w:szCs w:val="24"/>
        </w:rPr>
        <w:t>c</w:t>
      </w:r>
      <w:r w:rsidR="00AA3DA9" w:rsidRPr="00557A63">
        <w:rPr>
          <w:b/>
          <w:sz w:val="24"/>
          <w:szCs w:val="24"/>
        </w:rPr>
        <w:t>e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</w:t>
      </w:r>
      <w:bookmarkStart w:id="0" w:name="_GoBack"/>
      <w:bookmarkEnd w:id="0"/>
      <w:r w:rsidRPr="00467048">
        <w:rPr>
          <w:sz w:val="24"/>
          <w:szCs w:val="24"/>
        </w:rPr>
        <w:t>ednatele v rámci zadávacího řízení</w:t>
      </w:r>
      <w:r w:rsidR="00670D6B">
        <w:rPr>
          <w:sz w:val="24"/>
          <w:szCs w:val="24"/>
        </w:rPr>
        <w:t>.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0C6B3A" w:rsidRPr="00504EA0" w:rsidRDefault="000C6B3A" w:rsidP="00D349D1">
      <w:pPr>
        <w:jc w:val="both"/>
        <w:rPr>
          <w:color w:val="FF0000"/>
          <w:sz w:val="24"/>
          <w:szCs w:val="24"/>
        </w:rPr>
      </w:pPr>
      <w:r w:rsidRPr="00557A63">
        <w:rPr>
          <w:sz w:val="24"/>
          <w:szCs w:val="24"/>
        </w:rPr>
        <w:t>2/   Dodávkou prací se rozumí prov</w:t>
      </w:r>
      <w:r w:rsidR="00B23EA9" w:rsidRPr="00557A63">
        <w:rPr>
          <w:sz w:val="24"/>
          <w:szCs w:val="24"/>
        </w:rPr>
        <w:t>e</w:t>
      </w:r>
      <w:r w:rsidRPr="00557A63">
        <w:rPr>
          <w:sz w:val="24"/>
          <w:szCs w:val="24"/>
        </w:rPr>
        <w:t>d</w:t>
      </w:r>
      <w:r w:rsidR="00B23EA9" w:rsidRPr="00557A63">
        <w:rPr>
          <w:sz w:val="24"/>
          <w:szCs w:val="24"/>
        </w:rPr>
        <w:t>e</w:t>
      </w:r>
      <w:r w:rsidRPr="00557A63">
        <w:rPr>
          <w:sz w:val="24"/>
          <w:szCs w:val="24"/>
        </w:rPr>
        <w:t xml:space="preserve">ní </w:t>
      </w:r>
      <w:r w:rsidR="00CC51F9" w:rsidRPr="00557A63">
        <w:rPr>
          <w:sz w:val="24"/>
          <w:szCs w:val="24"/>
        </w:rPr>
        <w:t>oprav omítek</w:t>
      </w:r>
      <w:r w:rsidR="00336626" w:rsidRPr="00557A63">
        <w:rPr>
          <w:sz w:val="24"/>
          <w:szCs w:val="24"/>
        </w:rPr>
        <w:t xml:space="preserve"> pokojů</w:t>
      </w:r>
      <w:r w:rsidR="00AA3DA9" w:rsidRPr="00557A63">
        <w:rPr>
          <w:sz w:val="24"/>
          <w:szCs w:val="24"/>
        </w:rPr>
        <w:t xml:space="preserve"> </w:t>
      </w:r>
      <w:r w:rsidR="00557A63" w:rsidRPr="00557A63">
        <w:rPr>
          <w:sz w:val="24"/>
          <w:szCs w:val="24"/>
        </w:rPr>
        <w:t>(</w:t>
      </w:r>
      <w:r w:rsidR="00AA3DA9" w:rsidRPr="00557A63">
        <w:rPr>
          <w:sz w:val="24"/>
          <w:szCs w:val="24"/>
        </w:rPr>
        <w:t>po vysekání a natažení nové elektroinstalace</w:t>
      </w:r>
      <w:r w:rsidR="006D6A94" w:rsidRPr="00557A63">
        <w:rPr>
          <w:sz w:val="24"/>
          <w:szCs w:val="24"/>
        </w:rPr>
        <w:t>, instalaci nových topných těles a úpravě vodoinstalace včetně odpadů</w:t>
      </w:r>
      <w:r w:rsidR="00557A63" w:rsidRPr="00557A63">
        <w:rPr>
          <w:sz w:val="24"/>
          <w:szCs w:val="24"/>
        </w:rPr>
        <w:t xml:space="preserve">) </w:t>
      </w:r>
      <w:r w:rsidR="00CC51F9" w:rsidRPr="00557A63">
        <w:rPr>
          <w:sz w:val="24"/>
          <w:szCs w:val="24"/>
        </w:rPr>
        <w:t xml:space="preserve">a </w:t>
      </w:r>
      <w:r w:rsidR="00AA3DA9" w:rsidRPr="00557A63">
        <w:rPr>
          <w:sz w:val="24"/>
          <w:szCs w:val="24"/>
        </w:rPr>
        <w:t>s</w:t>
      </w:r>
      <w:r w:rsidR="008871AF" w:rsidRPr="00557A63">
        <w:rPr>
          <w:sz w:val="24"/>
          <w:szCs w:val="24"/>
        </w:rPr>
        <w:t> </w:t>
      </w:r>
      <w:r w:rsidR="00AA3DA9" w:rsidRPr="00557A63">
        <w:rPr>
          <w:sz w:val="24"/>
          <w:szCs w:val="24"/>
        </w:rPr>
        <w:t>tím</w:t>
      </w:r>
      <w:r w:rsidR="008871AF" w:rsidRPr="00557A63">
        <w:rPr>
          <w:sz w:val="24"/>
          <w:szCs w:val="24"/>
        </w:rPr>
        <w:t xml:space="preserve"> související </w:t>
      </w:r>
      <w:r w:rsidRPr="00557A63">
        <w:rPr>
          <w:sz w:val="24"/>
          <w:szCs w:val="24"/>
        </w:rPr>
        <w:t>malířsk</w:t>
      </w:r>
      <w:r w:rsidR="008871AF" w:rsidRPr="00557A63">
        <w:rPr>
          <w:sz w:val="24"/>
          <w:szCs w:val="24"/>
        </w:rPr>
        <w:t>é</w:t>
      </w:r>
      <w:r w:rsidR="0053531E" w:rsidRPr="00557A63">
        <w:rPr>
          <w:sz w:val="24"/>
          <w:szCs w:val="24"/>
        </w:rPr>
        <w:t xml:space="preserve"> a natěračské</w:t>
      </w:r>
      <w:r w:rsidRPr="00557A63">
        <w:rPr>
          <w:sz w:val="24"/>
          <w:szCs w:val="24"/>
        </w:rPr>
        <w:t xml:space="preserve"> p</w:t>
      </w:r>
      <w:r w:rsidR="008871AF" w:rsidRPr="00557A63">
        <w:rPr>
          <w:sz w:val="24"/>
          <w:szCs w:val="24"/>
        </w:rPr>
        <w:t>rá</w:t>
      </w:r>
      <w:r w:rsidRPr="00557A63">
        <w:rPr>
          <w:sz w:val="24"/>
          <w:szCs w:val="24"/>
        </w:rPr>
        <w:t>c</w:t>
      </w:r>
      <w:r w:rsidR="008871AF" w:rsidRPr="00557A63">
        <w:rPr>
          <w:sz w:val="24"/>
          <w:szCs w:val="24"/>
        </w:rPr>
        <w:t>e</w:t>
      </w:r>
      <w:r w:rsidRPr="00557A63">
        <w:rPr>
          <w:sz w:val="24"/>
          <w:szCs w:val="24"/>
        </w:rPr>
        <w:t>, včetně dodávek nezbytného materiálu, a to v</w:t>
      </w:r>
      <w:r w:rsidR="00727FCF" w:rsidRPr="00557A63">
        <w:rPr>
          <w:sz w:val="24"/>
          <w:szCs w:val="24"/>
        </w:rPr>
        <w:t> </w:t>
      </w:r>
      <w:r w:rsidRPr="00557A63">
        <w:rPr>
          <w:sz w:val="24"/>
          <w:szCs w:val="24"/>
        </w:rPr>
        <w:t>rozsahu</w:t>
      </w:r>
      <w:r w:rsidR="00727FCF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vymezeném cenově a věcně </w:t>
      </w:r>
      <w:r w:rsidRPr="00D820E1">
        <w:rPr>
          <w:sz w:val="24"/>
          <w:szCs w:val="24"/>
        </w:rPr>
        <w:t>v položkovém rozpočtu zhotovitele</w:t>
      </w:r>
      <w:r w:rsidR="00F15162" w:rsidRPr="00D820E1">
        <w:rPr>
          <w:sz w:val="24"/>
          <w:szCs w:val="24"/>
        </w:rPr>
        <w:t>, který je nedílnou součástí této smlouvy,</w:t>
      </w:r>
      <w:r w:rsidR="00CF77E8" w:rsidRPr="00D820E1">
        <w:rPr>
          <w:sz w:val="24"/>
          <w:szCs w:val="24"/>
        </w:rPr>
        <w:t xml:space="preserve"> v celkové ceně dle čl.</w:t>
      </w:r>
      <w:r w:rsidR="00AF5A95">
        <w:rPr>
          <w:sz w:val="24"/>
          <w:szCs w:val="24"/>
        </w:rPr>
        <w:t xml:space="preserve"> </w:t>
      </w:r>
      <w:r w:rsidR="00CF77E8" w:rsidRPr="00D820E1">
        <w:rPr>
          <w:sz w:val="24"/>
          <w:szCs w:val="24"/>
        </w:rPr>
        <w:t>III</w:t>
      </w:r>
      <w:r w:rsidR="00504EA0" w:rsidRPr="00D820E1">
        <w:rPr>
          <w:sz w:val="24"/>
          <w:szCs w:val="24"/>
        </w:rPr>
        <w:t>.</w:t>
      </w:r>
      <w:r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</w:p>
    <w:p w:rsidR="00670D6B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 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D349D1">
      <w:pPr>
        <w:jc w:val="both"/>
        <w:rPr>
          <w:sz w:val="24"/>
          <w:szCs w:val="24"/>
        </w:rPr>
      </w:pP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 Zhotovitel je povinen prokázat kvalitu použitých materiálů prohlášením o shodě, příp.certifikáty či atesty.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 w:rsidP="00AF5A95">
      <w:pPr>
        <w:jc w:val="both"/>
        <w:rPr>
          <w:sz w:val="24"/>
          <w:szCs w:val="24"/>
        </w:rPr>
      </w:pPr>
    </w:p>
    <w:p w:rsidR="000C6B3A" w:rsidRPr="00467048" w:rsidRDefault="000C6B3A" w:rsidP="00AF5A95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termínech:</w:t>
      </w:r>
    </w:p>
    <w:p w:rsidR="000C6B3A" w:rsidRPr="00D349D1" w:rsidRDefault="000C6B3A" w:rsidP="00AF5A95">
      <w:pPr>
        <w:jc w:val="both"/>
        <w:rPr>
          <w:sz w:val="24"/>
          <w:szCs w:val="24"/>
        </w:rPr>
      </w:pPr>
      <w:r w:rsidRPr="00D349D1">
        <w:rPr>
          <w:sz w:val="24"/>
          <w:szCs w:val="24"/>
        </w:rPr>
        <w:t xml:space="preserve">plnění bude probíhat ode dne </w:t>
      </w:r>
      <w:r w:rsidR="00855575">
        <w:rPr>
          <w:sz w:val="24"/>
          <w:szCs w:val="24"/>
        </w:rPr>
        <w:t>10</w:t>
      </w:r>
      <w:r w:rsidR="00CC51F9" w:rsidRPr="00D349D1">
        <w:rPr>
          <w:sz w:val="24"/>
          <w:szCs w:val="24"/>
        </w:rPr>
        <w:t>.</w:t>
      </w:r>
      <w:r w:rsidR="00855575">
        <w:rPr>
          <w:sz w:val="24"/>
          <w:szCs w:val="24"/>
        </w:rPr>
        <w:t xml:space="preserve"> 10</w:t>
      </w:r>
      <w:r w:rsidR="00CC51F9" w:rsidRPr="00D349D1">
        <w:rPr>
          <w:sz w:val="24"/>
          <w:szCs w:val="24"/>
        </w:rPr>
        <w:t>.</w:t>
      </w:r>
      <w:r w:rsidR="00855575">
        <w:rPr>
          <w:sz w:val="24"/>
          <w:szCs w:val="24"/>
        </w:rPr>
        <w:t xml:space="preserve"> </w:t>
      </w:r>
      <w:r w:rsidR="00CC51F9" w:rsidRPr="00D349D1">
        <w:rPr>
          <w:sz w:val="24"/>
          <w:szCs w:val="24"/>
        </w:rPr>
        <w:t xml:space="preserve">2016 do </w:t>
      </w:r>
      <w:r w:rsidR="00855575">
        <w:rPr>
          <w:sz w:val="24"/>
          <w:szCs w:val="24"/>
        </w:rPr>
        <w:t>15</w:t>
      </w:r>
      <w:r w:rsidR="00CC51F9" w:rsidRPr="00D349D1">
        <w:rPr>
          <w:sz w:val="24"/>
          <w:szCs w:val="24"/>
        </w:rPr>
        <w:t>.</w:t>
      </w:r>
      <w:r w:rsidR="00855575">
        <w:rPr>
          <w:sz w:val="24"/>
          <w:szCs w:val="24"/>
        </w:rPr>
        <w:t xml:space="preserve"> 12</w:t>
      </w:r>
      <w:r w:rsidR="00CC51F9" w:rsidRPr="00D349D1">
        <w:rPr>
          <w:sz w:val="24"/>
          <w:szCs w:val="24"/>
        </w:rPr>
        <w:t>.</w:t>
      </w:r>
      <w:r w:rsidR="00855575">
        <w:rPr>
          <w:sz w:val="24"/>
          <w:szCs w:val="24"/>
        </w:rPr>
        <w:t xml:space="preserve"> </w:t>
      </w:r>
      <w:r w:rsidR="00CC51F9" w:rsidRPr="00D349D1">
        <w:rPr>
          <w:sz w:val="24"/>
          <w:szCs w:val="24"/>
        </w:rPr>
        <w:t>2016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0C6B3A" w:rsidRPr="00D349D1" w:rsidRDefault="000C6B3A">
      <w:pPr>
        <w:rPr>
          <w:sz w:val="24"/>
          <w:szCs w:val="24"/>
        </w:rPr>
      </w:pP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čl.I této smlouvy a v termínech dle čl.II této smlouvy činí 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D349D1" w:rsidRDefault="000C6B3A" w:rsidP="00D349D1">
      <w:pPr>
        <w:rPr>
          <w:sz w:val="24"/>
          <w:szCs w:val="24"/>
        </w:rPr>
      </w:pPr>
      <w:r w:rsidRPr="00D349D1">
        <w:rPr>
          <w:sz w:val="24"/>
          <w:szCs w:val="24"/>
        </w:rPr>
        <w:t xml:space="preserve">Celková cena bez DPH  </w:t>
      </w:r>
      <w:r w:rsidR="009B502B" w:rsidRPr="00D349D1">
        <w:rPr>
          <w:sz w:val="24"/>
          <w:szCs w:val="24"/>
        </w:rPr>
        <w:t xml:space="preserve">    </w:t>
      </w:r>
      <w:r w:rsidRPr="00D349D1">
        <w:rPr>
          <w:sz w:val="24"/>
          <w:szCs w:val="24"/>
        </w:rPr>
        <w:t xml:space="preserve">    </w:t>
      </w:r>
      <w:r w:rsidR="00855575">
        <w:rPr>
          <w:sz w:val="24"/>
          <w:szCs w:val="24"/>
        </w:rPr>
        <w:t>249 989</w:t>
      </w:r>
      <w:r w:rsidR="009B502B" w:rsidRPr="00D349D1">
        <w:rPr>
          <w:sz w:val="24"/>
          <w:szCs w:val="24"/>
        </w:rPr>
        <w:t>,-</w:t>
      </w:r>
      <w:r w:rsidRPr="00D349D1">
        <w:rPr>
          <w:sz w:val="24"/>
          <w:szCs w:val="24"/>
        </w:rPr>
        <w:t xml:space="preserve"> Kč</w:t>
      </w:r>
    </w:p>
    <w:p w:rsidR="009B502B" w:rsidRDefault="00D349D1" w:rsidP="00D349D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15 % DPH</w:t>
      </w:r>
      <w:r>
        <w:rPr>
          <w:sz w:val="24"/>
          <w:szCs w:val="24"/>
        </w:rPr>
        <w:tab/>
        <w:t xml:space="preserve">  </w:t>
      </w:r>
      <w:r w:rsidR="00855575">
        <w:rPr>
          <w:sz w:val="24"/>
          <w:szCs w:val="24"/>
        </w:rPr>
        <w:t>37 498</w:t>
      </w:r>
      <w:r>
        <w:rPr>
          <w:sz w:val="24"/>
          <w:szCs w:val="24"/>
        </w:rPr>
        <w:t>.- Kč</w:t>
      </w:r>
    </w:p>
    <w:p w:rsidR="00D349D1" w:rsidRDefault="00D349D1" w:rsidP="00D349D1">
      <w:pPr>
        <w:rPr>
          <w:sz w:val="24"/>
          <w:szCs w:val="24"/>
        </w:rPr>
      </w:pPr>
      <w:r>
        <w:rPr>
          <w:sz w:val="24"/>
          <w:szCs w:val="24"/>
        </w:rPr>
        <w:t>Cena celkem vč.  DPH</w:t>
      </w:r>
      <w:r>
        <w:rPr>
          <w:sz w:val="24"/>
          <w:szCs w:val="24"/>
        </w:rPr>
        <w:tab/>
      </w:r>
      <w:r w:rsidR="00855575">
        <w:rPr>
          <w:sz w:val="24"/>
          <w:szCs w:val="24"/>
        </w:rPr>
        <w:t>287 487</w:t>
      </w:r>
      <w:r>
        <w:rPr>
          <w:sz w:val="24"/>
          <w:szCs w:val="24"/>
        </w:rPr>
        <w:t>.- Kč</w:t>
      </w:r>
    </w:p>
    <w:p w:rsidR="00D349D1" w:rsidRPr="00467048" w:rsidRDefault="00D349D1">
      <w:pPr>
        <w:jc w:val="center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D349D1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>oskytnutých zadavatelem.</w:t>
      </w:r>
    </w:p>
    <w:p w:rsidR="000C6B3A" w:rsidRDefault="000C6B3A">
      <w:pPr>
        <w:rPr>
          <w:b/>
          <w:sz w:val="24"/>
          <w:szCs w:val="24"/>
        </w:rPr>
      </w:pPr>
    </w:p>
    <w:p w:rsidR="004D71E8" w:rsidRDefault="004D71E8">
      <w:pPr>
        <w:rPr>
          <w:b/>
          <w:sz w:val="24"/>
          <w:szCs w:val="24"/>
        </w:rPr>
      </w:pPr>
    </w:p>
    <w:p w:rsidR="00E31BAD" w:rsidRDefault="00E31BAD">
      <w:pPr>
        <w:rPr>
          <w:b/>
          <w:sz w:val="24"/>
          <w:szCs w:val="24"/>
        </w:rPr>
      </w:pPr>
    </w:p>
    <w:p w:rsidR="00E31BAD" w:rsidRDefault="00E31BAD">
      <w:pPr>
        <w:rPr>
          <w:b/>
          <w:sz w:val="24"/>
          <w:szCs w:val="24"/>
        </w:rPr>
      </w:pPr>
    </w:p>
    <w:p w:rsidR="00E31BAD" w:rsidRPr="00467048" w:rsidRDefault="00E31BAD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AF5A95">
        <w:rPr>
          <w:sz w:val="24"/>
          <w:szCs w:val="24"/>
        </w:rPr>
        <w:t xml:space="preserve"> kalendářních dnů po doručení </w:t>
      </w:r>
      <w:r w:rsidR="0005566D" w:rsidRPr="00467048">
        <w:rPr>
          <w:sz w:val="24"/>
          <w:szCs w:val="24"/>
        </w:rPr>
        <w:t>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Pr="00467048">
        <w:rPr>
          <w:sz w:val="24"/>
          <w:szCs w:val="24"/>
        </w:rPr>
        <w:t>.</w:t>
      </w:r>
      <w:r w:rsidR="00557A63">
        <w:rPr>
          <w:sz w:val="24"/>
          <w:szCs w:val="24"/>
        </w:rPr>
        <w:t xml:space="preserve"> Faktury budou obsahovat odkaz na tuto smlouvu.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 Úrok z prodlení s úhradou faktury lze uplatnit po uplynutí </w:t>
      </w:r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 kalendářního dne po termínu, ve kterém měla být příslušná částka připsána na účet zhotovitele.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252A8C">
        <w:rPr>
          <w:sz w:val="24"/>
          <w:szCs w:val="24"/>
        </w:rPr>
        <w:t>500</w:t>
      </w:r>
      <w:r w:rsidRPr="00467048">
        <w:rPr>
          <w:sz w:val="24"/>
          <w:szCs w:val="24"/>
        </w:rPr>
        <w:t>,-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1F2C93">
        <w:rPr>
          <w:sz w:val="24"/>
          <w:szCs w:val="24"/>
        </w:rPr>
        <w:t>/ 1 den</w:t>
      </w:r>
      <w:r w:rsidRPr="00467048">
        <w:rPr>
          <w:sz w:val="24"/>
          <w:szCs w:val="24"/>
        </w:rPr>
        <w:t>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2E30FC" w:rsidRPr="00467048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Při</w:t>
      </w:r>
      <w:r w:rsidR="00AF5A95">
        <w:rPr>
          <w:sz w:val="24"/>
          <w:szCs w:val="24"/>
        </w:rPr>
        <w:t xml:space="preserve"> nedodržení termínu nastoupení </w:t>
      </w:r>
      <w:r w:rsidRPr="00467048">
        <w:rPr>
          <w:sz w:val="24"/>
          <w:szCs w:val="24"/>
        </w:rPr>
        <w:t xml:space="preserve">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 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1F2C93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>
      <w:pPr>
        <w:rPr>
          <w:sz w:val="24"/>
          <w:szCs w:val="24"/>
        </w:rPr>
      </w:pPr>
    </w:p>
    <w:p w:rsidR="00467048" w:rsidRPr="00467048" w:rsidRDefault="002E30FC">
      <w:pPr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vady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C6B3A" w:rsidRDefault="002E30FC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</w:t>
      </w:r>
      <w:r w:rsidR="001F2C93" w:rsidRPr="001F2C93">
        <w:rPr>
          <w:sz w:val="24"/>
          <w:szCs w:val="24"/>
        </w:rPr>
        <w:t xml:space="preserve">je povinen zaplatit z nezaplacené částky sankci </w:t>
      </w:r>
      <w:r w:rsidR="001F2C93" w:rsidRPr="001F2C93">
        <w:rPr>
          <w:bCs/>
          <w:sz w:val="24"/>
          <w:szCs w:val="24"/>
        </w:rPr>
        <w:t>ve výši 0.1 % z celkové ceny díla (bez DPH) za každý den prodlení</w:t>
      </w:r>
      <w:r w:rsidR="000C6B3A" w:rsidRPr="00467048">
        <w:rPr>
          <w:sz w:val="24"/>
          <w:szCs w:val="24"/>
        </w:rPr>
        <w:t>.</w:t>
      </w:r>
      <w:r w:rsidR="00E9233D">
        <w:rPr>
          <w:sz w:val="24"/>
          <w:szCs w:val="24"/>
        </w:rPr>
        <w:t xml:space="preserve"> 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alespoň 5 pracovních dnů předem a vyzvat jej k zahájení přejímacího řízení.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Objednatel není oprávněn odmítnout převzetí předmětu díla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 předání a převzetí předmětu díla se sepíše protokol. Protokol pořídí zhotovitel. Přílohou protokolu bude prohlášení o shodě.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lastRenderedPageBreak/>
        <w:t>Záruční lhůty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Záruční doba se prodlužuje 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ED1949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Zhotovitel závazně prohlašuje, </w:t>
      </w:r>
      <w:r w:rsidR="0082303A">
        <w:rPr>
          <w:sz w:val="24"/>
          <w:szCs w:val="24"/>
        </w:rPr>
        <w:t xml:space="preserve">že </w:t>
      </w:r>
      <w:r w:rsidRPr="00467048">
        <w:rPr>
          <w:sz w:val="24"/>
          <w:szCs w:val="24"/>
        </w:rPr>
        <w:t xml:space="preserve">má sjednané pojištění odpovědnosti za škodu na </w:t>
      </w:r>
      <w:r w:rsidR="0082303A">
        <w:rPr>
          <w:sz w:val="24"/>
          <w:szCs w:val="24"/>
        </w:rPr>
        <w:t xml:space="preserve">minimální </w:t>
      </w:r>
      <w:r w:rsidRPr="00467048">
        <w:rPr>
          <w:sz w:val="24"/>
          <w:szCs w:val="24"/>
        </w:rPr>
        <w:t xml:space="preserve">částku </w:t>
      </w:r>
      <w:r w:rsidR="004D71E8">
        <w:rPr>
          <w:sz w:val="24"/>
          <w:szCs w:val="24"/>
        </w:rPr>
        <w:t>1</w:t>
      </w:r>
      <w:r w:rsidRPr="00467048">
        <w:rPr>
          <w:sz w:val="24"/>
          <w:szCs w:val="24"/>
        </w:rPr>
        <w:t xml:space="preserve"> 000 000,-</w:t>
      </w:r>
      <w:r w:rsidR="00ED194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Kč</w:t>
      </w:r>
      <w:r w:rsidR="0082303A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čl.VIII</w:t>
      </w:r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2B51A0" w:rsidRPr="002B51A0" w:rsidRDefault="002B51A0" w:rsidP="002B51A0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>
        <w:rPr>
          <w:sz w:val="24"/>
          <w:szCs w:val="24"/>
        </w:rPr>
        <w:t>,</w:t>
      </w:r>
      <w:r w:rsidRPr="002B51A0">
        <w:rPr>
          <w:sz w:val="24"/>
          <w:szCs w:val="24"/>
        </w:rPr>
        <w:t xml:space="preserve"> toalet</w:t>
      </w:r>
      <w:r>
        <w:rPr>
          <w:sz w:val="24"/>
          <w:szCs w:val="24"/>
        </w:rPr>
        <w:t xml:space="preserve">, šatny a skladu na materiál </w:t>
      </w:r>
      <w:r w:rsidRPr="002B51A0">
        <w:rPr>
          <w:sz w:val="24"/>
          <w:szCs w:val="24"/>
        </w:rPr>
        <w:t>pro zaměstnance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467048" w:rsidRDefault="00C54898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vyklidí staveniště ke dni předání a převzetí prací.</w:t>
      </w:r>
    </w:p>
    <w:p w:rsidR="000C6B3A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 změní</w:t>
      </w:r>
      <w:r w:rsidR="000A71B0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2/ V případě odstoupení objednatele od smlouvy, náleží zhotoviteli cena již provedených prací, na které má na základě smlouvy nárok.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 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 xml:space="preserve">/ Tato smlouva je vyhotovena ve </w:t>
      </w:r>
      <w:r w:rsidR="00377906" w:rsidRPr="00186CBA">
        <w:rPr>
          <w:sz w:val="24"/>
          <w:szCs w:val="24"/>
        </w:rPr>
        <w:t>dvou</w:t>
      </w:r>
      <w:r w:rsidR="00666D2D" w:rsidRPr="00186CBA">
        <w:rPr>
          <w:sz w:val="24"/>
          <w:szCs w:val="24"/>
        </w:rPr>
        <w:t xml:space="preserve"> </w:t>
      </w:r>
      <w:r w:rsidR="000C6B3A" w:rsidRPr="00467048">
        <w:rPr>
          <w:sz w:val="24"/>
          <w:szCs w:val="24"/>
        </w:rPr>
        <w:t xml:space="preserve">stejnopisech s platností originálu, z nichž po </w:t>
      </w:r>
      <w:r w:rsidR="00377906">
        <w:rPr>
          <w:sz w:val="24"/>
          <w:szCs w:val="24"/>
        </w:rPr>
        <w:t>jednom</w:t>
      </w:r>
      <w:r w:rsidR="000C6B3A" w:rsidRPr="00467048">
        <w:rPr>
          <w:sz w:val="24"/>
          <w:szCs w:val="24"/>
        </w:rPr>
        <w:t xml:space="preserve"> obdrží každá ze smluvních stran. Smlouva nabývá platnosti účinnosti dnem podpisu oběma smluvními stranami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</w:t>
      </w:r>
      <w:r w:rsidR="00855575">
        <w:rPr>
          <w:sz w:val="24"/>
          <w:szCs w:val="24"/>
        </w:rPr>
        <w:t> obchodního rejstříku</w:t>
      </w:r>
    </w:p>
    <w:p w:rsidR="00702EA5" w:rsidRDefault="00702EA5" w:rsidP="00186CBA">
      <w:pPr>
        <w:suppressAutoHyphens/>
        <w:jc w:val="both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06530F">
      <w:pPr>
        <w:pStyle w:val="Odstavecseseznamem"/>
        <w:rPr>
          <w:color w:val="000000"/>
          <w:sz w:val="24"/>
          <w:szCs w:val="24"/>
        </w:rPr>
      </w:pPr>
    </w:p>
    <w:p w:rsidR="0006530F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186CBA">
      <w:pPr>
        <w:pStyle w:val="Odstavecseseznamem"/>
        <w:rPr>
          <w:color w:val="000000"/>
          <w:sz w:val="24"/>
          <w:szCs w:val="24"/>
        </w:rPr>
      </w:pPr>
    </w:p>
    <w:p w:rsidR="00186CBA" w:rsidRPr="00C84C7E" w:rsidRDefault="00C84C7E" w:rsidP="00186CBA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892012 Sb., občanského zákoníku, ani za důvěrný údaj nebo sdělení ve  smyslu znění § 1730 odst. 2 občanského zákoníku.</w:t>
      </w:r>
    </w:p>
    <w:p w:rsidR="00F77C9A" w:rsidRDefault="00F77C9A">
      <w:pPr>
        <w:jc w:val="both"/>
        <w:rPr>
          <w:sz w:val="24"/>
          <w:szCs w:val="24"/>
        </w:rPr>
      </w:pPr>
    </w:p>
    <w:p w:rsidR="00AF5A95" w:rsidRDefault="00AF5A95">
      <w:pPr>
        <w:jc w:val="both"/>
        <w:rPr>
          <w:sz w:val="24"/>
          <w:szCs w:val="24"/>
        </w:rPr>
      </w:pPr>
    </w:p>
    <w:p w:rsidR="00AF5A95" w:rsidRDefault="00AF5A95">
      <w:pPr>
        <w:jc w:val="both"/>
        <w:rPr>
          <w:sz w:val="24"/>
          <w:szCs w:val="24"/>
        </w:rPr>
      </w:pPr>
    </w:p>
    <w:p w:rsidR="00AF5A95" w:rsidRDefault="00AF5A95">
      <w:pPr>
        <w:jc w:val="both"/>
        <w:rPr>
          <w:sz w:val="24"/>
          <w:szCs w:val="24"/>
        </w:rPr>
      </w:pPr>
    </w:p>
    <w:p w:rsidR="00B23EA9" w:rsidRDefault="00B23EA9">
      <w:pPr>
        <w:jc w:val="both"/>
        <w:rPr>
          <w:sz w:val="24"/>
          <w:szCs w:val="24"/>
        </w:rPr>
      </w:pPr>
    </w:p>
    <w:tbl>
      <w:tblPr>
        <w:tblW w:w="1026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4"/>
        <w:gridCol w:w="1260"/>
      </w:tblGrid>
      <w:tr w:rsidR="00B23EA9" w:rsidRPr="00B23EA9" w:rsidTr="00B23EA9">
        <w:trPr>
          <w:trHeight w:val="312"/>
        </w:trPr>
        <w:tc>
          <w:tcPr>
            <w:tcW w:w="9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B23EA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Položkový rozpočet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EA9" w:rsidRPr="00B23EA9" w:rsidRDefault="00B23EA9" w:rsidP="00B23EA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23EA9" w:rsidRDefault="00B23EA9">
      <w:pPr>
        <w:jc w:val="both"/>
        <w:rPr>
          <w:sz w:val="24"/>
          <w:szCs w:val="24"/>
        </w:rPr>
      </w:pPr>
    </w:p>
    <w:p w:rsidR="00853730" w:rsidRDefault="00853730">
      <w:pPr>
        <w:jc w:val="both"/>
        <w:rPr>
          <w:sz w:val="24"/>
          <w:szCs w:val="24"/>
        </w:rPr>
      </w:pPr>
    </w:p>
    <w:tbl>
      <w:tblPr>
        <w:tblStyle w:val="Mkatabulky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677"/>
        <w:gridCol w:w="709"/>
        <w:gridCol w:w="1134"/>
        <w:gridCol w:w="1134"/>
        <w:gridCol w:w="1701"/>
      </w:tblGrid>
      <w:tr w:rsidR="009F6355" w:rsidRPr="0036703B" w:rsidTr="009F6355">
        <w:trPr>
          <w:trHeight w:val="302"/>
        </w:trPr>
        <w:tc>
          <w:tcPr>
            <w:tcW w:w="568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</w:tcBorders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77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Úkony</w:t>
            </w:r>
          </w:p>
        </w:tc>
        <w:tc>
          <w:tcPr>
            <w:tcW w:w="709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>Jedn.</w:t>
            </w:r>
          </w:p>
        </w:tc>
        <w:tc>
          <w:tcPr>
            <w:tcW w:w="1134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>Množství</w:t>
            </w:r>
          </w:p>
        </w:tc>
        <w:tc>
          <w:tcPr>
            <w:tcW w:w="1134" w:type="dxa"/>
            <w:tcBorders>
              <w:top w:val="threeDEmboss" w:sz="24" w:space="0" w:color="auto"/>
              <w:bottom w:val="threeDEmboss" w:sz="24" w:space="0" w:color="auto"/>
            </w:tcBorders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>Kč/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36703B">
              <w:rPr>
                <w:rFonts w:ascii="Arial" w:hAnsi="Arial" w:cs="Arial"/>
                <w:color w:val="000000"/>
              </w:rPr>
              <w:t>edn.</w:t>
            </w:r>
          </w:p>
        </w:tc>
        <w:tc>
          <w:tcPr>
            <w:tcW w:w="1701" w:type="dxa"/>
            <w:tcBorders>
              <w:top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 xml:space="preserve">Kč x </w:t>
            </w:r>
            <w:r>
              <w:rPr>
                <w:rFonts w:ascii="Arial" w:hAnsi="Arial" w:cs="Arial"/>
                <w:color w:val="000000"/>
              </w:rPr>
              <w:t>J</w:t>
            </w:r>
            <w:r w:rsidRPr="0036703B">
              <w:rPr>
                <w:rFonts w:ascii="Arial" w:hAnsi="Arial" w:cs="Arial"/>
                <w:color w:val="000000"/>
              </w:rPr>
              <w:t>edn.</w:t>
            </w:r>
          </w:p>
        </w:tc>
      </w:tr>
      <w:tr w:rsidR="009F6355" w:rsidRPr="006D3349" w:rsidTr="009F6355">
        <w:tc>
          <w:tcPr>
            <w:tcW w:w="568" w:type="dxa"/>
            <w:tcBorders>
              <w:top w:val="threeDEmboss" w:sz="24" w:space="0" w:color="auto"/>
              <w:left w:val="threeDEmboss" w:sz="24" w:space="0" w:color="auto"/>
            </w:tcBorders>
          </w:tcPr>
          <w:p w:rsidR="00853730" w:rsidRPr="00C436E1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C436E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77" w:type="dxa"/>
            <w:tcBorders>
              <w:top w:val="threeDEmboss" w:sz="24" w:space="0" w:color="auto"/>
            </w:tcBorders>
          </w:tcPr>
          <w:p w:rsidR="00853730" w:rsidRPr="00C436E1" w:rsidRDefault="00853730" w:rsidP="00C92D12">
            <w:pPr>
              <w:rPr>
                <w:rFonts w:ascii="Arial" w:hAnsi="Arial" w:cs="Arial"/>
                <w:color w:val="000000"/>
              </w:rPr>
            </w:pPr>
            <w:r w:rsidRPr="00C436E1">
              <w:rPr>
                <w:rFonts w:ascii="Arial" w:hAnsi="Arial" w:cs="Arial"/>
                <w:color w:val="000000"/>
              </w:rPr>
              <w:t>Odstranění starých maleb – seškrábání</w:t>
            </w:r>
          </w:p>
        </w:tc>
        <w:tc>
          <w:tcPr>
            <w:tcW w:w="709" w:type="dxa"/>
            <w:tcBorders>
              <w:top w:val="threeDEmboss" w:sz="24" w:space="0" w:color="auto"/>
            </w:tcBorders>
          </w:tcPr>
          <w:p w:rsidR="00853730" w:rsidRPr="00C436E1" w:rsidRDefault="00853730" w:rsidP="00C92D12">
            <w:pPr>
              <w:rPr>
                <w:rFonts w:ascii="Arial" w:hAnsi="Arial" w:cs="Arial"/>
                <w:color w:val="000000"/>
              </w:rPr>
            </w:pPr>
            <w:r w:rsidRPr="00C436E1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134" w:type="dxa"/>
            <w:tcBorders>
              <w:top w:val="threeDEmboss" w:sz="24" w:space="0" w:color="auto"/>
            </w:tcBorders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C436E1">
              <w:rPr>
                <w:rFonts w:ascii="Arial" w:hAnsi="Arial" w:cs="Arial"/>
                <w:color w:val="000000"/>
              </w:rPr>
              <w:t>218,10</w:t>
            </w:r>
          </w:p>
        </w:tc>
        <w:tc>
          <w:tcPr>
            <w:tcW w:w="1134" w:type="dxa"/>
            <w:tcBorders>
              <w:top w:val="threeDEmboss" w:sz="24" w:space="0" w:color="auto"/>
            </w:tcBorders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853730">
              <w:rPr>
                <w:rFonts w:ascii="Arial" w:hAnsi="Arial" w:cs="Arial"/>
                <w:color w:val="000000"/>
              </w:rPr>
              <w:t>25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top w:val="threeDEmboss" w:sz="24" w:space="0" w:color="auto"/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9F635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45</w:t>
            </w:r>
            <w:r w:rsidR="009F6355">
              <w:rPr>
                <w:rFonts w:ascii="Arial" w:hAnsi="Arial" w:cs="Arial"/>
                <w:color w:val="000000"/>
              </w:rPr>
              <w:t>2,50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Pr="00D03D14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77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Penetrace stěn a stropů</w:t>
            </w:r>
          </w:p>
        </w:tc>
        <w:tc>
          <w:tcPr>
            <w:tcW w:w="709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134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317,90</w:t>
            </w: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853730">
              <w:rPr>
                <w:rFonts w:ascii="Arial" w:hAnsi="Arial" w:cs="Arial"/>
                <w:color w:val="000000"/>
              </w:rPr>
              <w:t>22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9F635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99</w:t>
            </w:r>
            <w:r w:rsidR="009F6355">
              <w:rPr>
                <w:rFonts w:ascii="Arial" w:hAnsi="Arial" w:cs="Arial"/>
                <w:color w:val="000000"/>
              </w:rPr>
              <w:t>3,80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Pr="00D03D14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77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Zednické opravy po vysekání el.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03D14">
              <w:rPr>
                <w:rFonts w:ascii="Arial" w:hAnsi="Arial" w:cs="Arial"/>
                <w:color w:val="000000"/>
              </w:rPr>
              <w:t>rozvodů</w:t>
            </w:r>
          </w:p>
        </w:tc>
        <w:tc>
          <w:tcPr>
            <w:tcW w:w="709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hod.</w:t>
            </w:r>
          </w:p>
        </w:tc>
        <w:tc>
          <w:tcPr>
            <w:tcW w:w="1134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853730">
              <w:rPr>
                <w:rFonts w:ascii="Arial" w:hAnsi="Arial" w:cs="Arial"/>
                <w:color w:val="000000"/>
              </w:rPr>
              <w:t>372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  <w:r w:rsidR="009F6355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440</w:t>
            </w:r>
            <w:r w:rsidR="009F6355">
              <w:rPr>
                <w:rFonts w:ascii="Arial" w:hAnsi="Arial" w:cs="Arial"/>
                <w:color w:val="000000"/>
              </w:rPr>
              <w:t>,00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Pr="00D03D14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677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Lepení armovací tkaniny (perlinky) do lepidla</w:t>
            </w:r>
          </w:p>
        </w:tc>
        <w:tc>
          <w:tcPr>
            <w:tcW w:w="709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134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317,90</w:t>
            </w: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853730">
              <w:rPr>
                <w:rFonts w:ascii="Arial" w:hAnsi="Arial" w:cs="Arial"/>
                <w:color w:val="000000"/>
              </w:rPr>
              <w:t>425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</w:t>
            </w:r>
            <w:r w:rsidR="00707A6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10</w:t>
            </w:r>
            <w:r w:rsidR="00707A60">
              <w:rPr>
                <w:rFonts w:ascii="Arial" w:hAnsi="Arial" w:cs="Arial"/>
                <w:color w:val="000000"/>
              </w:rPr>
              <w:t>7,50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Pr="00D03D14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677" w:type="dxa"/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>Štukové omítky včetně stropů</w:t>
            </w:r>
          </w:p>
        </w:tc>
        <w:tc>
          <w:tcPr>
            <w:tcW w:w="709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134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317,90</w:t>
            </w: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853730">
              <w:rPr>
                <w:rFonts w:ascii="Arial" w:hAnsi="Arial" w:cs="Arial"/>
                <w:color w:val="000000"/>
              </w:rPr>
              <w:t>182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  <w:r w:rsidR="00707A60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85</w:t>
            </w:r>
            <w:r w:rsidR="00707A60">
              <w:rPr>
                <w:rFonts w:ascii="Arial" w:hAnsi="Arial" w:cs="Arial"/>
                <w:color w:val="000000"/>
              </w:rPr>
              <w:t>7,50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Pr="00D03D14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677" w:type="dxa"/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>Výmalba stropu bílá primalex polar</w:t>
            </w:r>
          </w:p>
        </w:tc>
        <w:tc>
          <w:tcPr>
            <w:tcW w:w="709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134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85,50</w:t>
            </w: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853730">
              <w:rPr>
                <w:rFonts w:ascii="Arial" w:hAnsi="Arial" w:cs="Arial"/>
                <w:color w:val="000000"/>
              </w:rPr>
              <w:t>39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1242D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33</w:t>
            </w:r>
            <w:r w:rsidR="001242D7">
              <w:rPr>
                <w:rFonts w:ascii="Arial" w:hAnsi="Arial" w:cs="Arial"/>
                <w:color w:val="000000"/>
              </w:rPr>
              <w:t>4,50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Pr="00D03D14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677" w:type="dxa"/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>Výmalba stěn odstín: výběr pigmentu dle vzorníku</w:t>
            </w:r>
          </w:p>
        </w:tc>
        <w:tc>
          <w:tcPr>
            <w:tcW w:w="709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m2</w:t>
            </w:r>
          </w:p>
        </w:tc>
        <w:tc>
          <w:tcPr>
            <w:tcW w:w="1134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232,40</w:t>
            </w: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853730">
              <w:rPr>
                <w:rFonts w:ascii="Arial" w:hAnsi="Arial" w:cs="Arial"/>
                <w:color w:val="000000"/>
              </w:rPr>
              <w:t>68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  <w:r w:rsidR="001242D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803</w:t>
            </w:r>
            <w:r w:rsidR="001242D7">
              <w:rPr>
                <w:rFonts w:ascii="Arial" w:hAnsi="Arial" w:cs="Arial"/>
                <w:color w:val="000000"/>
              </w:rPr>
              <w:t>,20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Pr="00D03D14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77" w:type="dxa"/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>Likvidace odpadu</w:t>
            </w:r>
          </w:p>
        </w:tc>
        <w:tc>
          <w:tcPr>
            <w:tcW w:w="709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Pr="00853730" w:rsidRDefault="009F6355" w:rsidP="009F635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853730" w:rsidRPr="00853730">
              <w:rPr>
                <w:rFonts w:ascii="Arial" w:hAnsi="Arial" w:cs="Arial"/>
                <w:color w:val="000000"/>
              </w:rPr>
              <w:t>6</w:t>
            </w:r>
            <w:r w:rsidR="00853730">
              <w:rPr>
                <w:rFonts w:ascii="Arial" w:hAnsi="Arial" w:cs="Arial"/>
                <w:color w:val="000000"/>
              </w:rPr>
              <w:t> </w:t>
            </w:r>
            <w:r w:rsidR="00853730" w:rsidRPr="00853730">
              <w:rPr>
                <w:rFonts w:ascii="Arial" w:hAnsi="Arial" w:cs="Arial"/>
                <w:color w:val="000000"/>
              </w:rPr>
              <w:t>000</w:t>
            </w:r>
            <w:r w:rsidR="0085373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K</w:t>
            </w:r>
            <w:r w:rsidR="00853730">
              <w:rPr>
                <w:rFonts w:ascii="Arial" w:hAnsi="Arial" w:cs="Arial"/>
                <w:color w:val="000000"/>
              </w:rPr>
              <w:t>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  <w:r w:rsidR="001242D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000</w:t>
            </w:r>
            <w:r w:rsidR="001242D7">
              <w:rPr>
                <w:rFonts w:ascii="Arial" w:hAnsi="Arial" w:cs="Arial"/>
                <w:color w:val="000000"/>
              </w:rPr>
              <w:t xml:space="preserve">,-  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Pr="00D03D14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677" w:type="dxa"/>
          </w:tcPr>
          <w:p w:rsidR="00853730" w:rsidRPr="0036703B" w:rsidRDefault="00853730" w:rsidP="00C92D12">
            <w:pPr>
              <w:rPr>
                <w:rFonts w:ascii="Arial" w:hAnsi="Arial" w:cs="Arial"/>
                <w:color w:val="000000"/>
              </w:rPr>
            </w:pPr>
            <w:r w:rsidRPr="0036703B">
              <w:rPr>
                <w:rFonts w:ascii="Arial" w:hAnsi="Arial" w:cs="Arial"/>
                <w:color w:val="000000"/>
              </w:rPr>
              <w:t>Přesun hmot</w:t>
            </w:r>
          </w:p>
        </w:tc>
        <w:tc>
          <w:tcPr>
            <w:tcW w:w="709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Pr="00853730" w:rsidRDefault="00853730" w:rsidP="00853730">
            <w:pPr>
              <w:jc w:val="right"/>
              <w:rPr>
                <w:rFonts w:ascii="Arial" w:hAnsi="Arial" w:cs="Arial"/>
                <w:color w:val="000000"/>
              </w:rPr>
            </w:pPr>
            <w:r w:rsidRPr="00853730">
              <w:rPr>
                <w:rFonts w:ascii="Arial" w:hAnsi="Arial" w:cs="Arial"/>
                <w:color w:val="000000"/>
              </w:rPr>
              <w:t>12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853730">
              <w:rPr>
                <w:rFonts w:ascii="Arial" w:hAnsi="Arial" w:cs="Arial"/>
                <w:color w:val="000000"/>
              </w:rPr>
              <w:t>000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1242D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="001242D7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000</w:t>
            </w:r>
            <w:r w:rsidR="001242D7">
              <w:rPr>
                <w:rFonts w:ascii="Arial" w:hAnsi="Arial" w:cs="Arial"/>
                <w:color w:val="000000"/>
              </w:rPr>
              <w:t xml:space="preserve">,-  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9F6355" w:rsidRPr="00030150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Pr="00030150" w:rsidRDefault="00853730" w:rsidP="00C92D12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4677" w:type="dxa"/>
          </w:tcPr>
          <w:p w:rsidR="00853730" w:rsidRPr="00030150" w:rsidRDefault="00853730" w:rsidP="00C92D12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709" w:type="dxa"/>
          </w:tcPr>
          <w:p w:rsidR="00853730" w:rsidRPr="00030150" w:rsidRDefault="00853730" w:rsidP="00C92D12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853730" w:rsidRPr="00030150" w:rsidRDefault="00853730" w:rsidP="00C92D12">
            <w:pPr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853730" w:rsidP="00C92D12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853730" w:rsidP="00C92D1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853730" w:rsidRPr="00D03D14" w:rsidRDefault="00853730" w:rsidP="00C92D12">
            <w:pPr>
              <w:rPr>
                <w:rFonts w:ascii="Arial" w:hAnsi="Arial" w:cs="Arial"/>
                <w:b/>
                <w:color w:val="000000"/>
              </w:rPr>
            </w:pPr>
            <w:r w:rsidRPr="00D03D14">
              <w:rPr>
                <w:rFonts w:ascii="Arial" w:hAnsi="Arial" w:cs="Arial"/>
                <w:b/>
                <w:color w:val="000000"/>
              </w:rPr>
              <w:t>Základní cena bez DPH</w:t>
            </w:r>
          </w:p>
        </w:tc>
        <w:tc>
          <w:tcPr>
            <w:tcW w:w="709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249 989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</w:tcBorders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Sazba 15 % DPH</w:t>
            </w:r>
          </w:p>
        </w:tc>
        <w:tc>
          <w:tcPr>
            <w:tcW w:w="709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37 498 Kč</w:t>
            </w:r>
          </w:p>
        </w:tc>
      </w:tr>
      <w:tr w:rsidR="009F6355" w:rsidRPr="006D3349" w:rsidTr="009F6355">
        <w:tc>
          <w:tcPr>
            <w:tcW w:w="568" w:type="dxa"/>
            <w:tcBorders>
              <w:left w:val="threeDEmboss" w:sz="24" w:space="0" w:color="auto"/>
              <w:bottom w:val="threeDEmboss" w:sz="24" w:space="0" w:color="auto"/>
            </w:tcBorders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677" w:type="dxa"/>
            <w:tcBorders>
              <w:bottom w:val="threeDEmboss" w:sz="24" w:space="0" w:color="auto"/>
            </w:tcBorders>
          </w:tcPr>
          <w:p w:rsidR="00853730" w:rsidRPr="00D03D14" w:rsidRDefault="00853730" w:rsidP="00C92D12">
            <w:pPr>
              <w:rPr>
                <w:rFonts w:ascii="Arial" w:hAnsi="Arial" w:cs="Arial"/>
                <w:color w:val="000000"/>
              </w:rPr>
            </w:pPr>
            <w:r w:rsidRPr="00D03D14">
              <w:rPr>
                <w:rFonts w:ascii="Arial" w:hAnsi="Arial" w:cs="Arial"/>
                <w:color w:val="000000"/>
              </w:rPr>
              <w:t>Cena celkem včetně 15 % DPH</w:t>
            </w:r>
          </w:p>
        </w:tc>
        <w:tc>
          <w:tcPr>
            <w:tcW w:w="709" w:type="dxa"/>
            <w:tcBorders>
              <w:bottom w:val="threeDEmboss" w:sz="24" w:space="0" w:color="auto"/>
            </w:tcBorders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threeDEmboss" w:sz="24" w:space="0" w:color="auto"/>
            </w:tcBorders>
          </w:tcPr>
          <w:p w:rsidR="00853730" w:rsidRDefault="00853730" w:rsidP="00C92D1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threeDEmboss" w:sz="24" w:space="0" w:color="auto"/>
            </w:tcBorders>
          </w:tcPr>
          <w:p w:rsidR="00853730" w:rsidRPr="00853730" w:rsidRDefault="00853730" w:rsidP="00C92D1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bottom w:val="threeDEmboss" w:sz="24" w:space="0" w:color="auto"/>
              <w:right w:val="threeDEmboss" w:sz="24" w:space="0" w:color="auto"/>
            </w:tcBorders>
          </w:tcPr>
          <w:p w:rsidR="00853730" w:rsidRPr="00172B71" w:rsidRDefault="00172B71" w:rsidP="00C92D1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287 487 Kč</w:t>
            </w:r>
          </w:p>
        </w:tc>
      </w:tr>
    </w:tbl>
    <w:p w:rsidR="00853730" w:rsidRDefault="00853730">
      <w:pPr>
        <w:jc w:val="both"/>
        <w:rPr>
          <w:sz w:val="24"/>
          <w:szCs w:val="24"/>
        </w:rPr>
      </w:pPr>
    </w:p>
    <w:p w:rsidR="00F77C9A" w:rsidRDefault="00F77C9A">
      <w:pPr>
        <w:jc w:val="both"/>
        <w:rPr>
          <w:sz w:val="24"/>
          <w:szCs w:val="24"/>
        </w:rPr>
      </w:pPr>
    </w:p>
    <w:p w:rsidR="00F77C9A" w:rsidRPr="00467048" w:rsidRDefault="00F77C9A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objednatele:   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dne:  </w:t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>V Praze dne:</w:t>
      </w:r>
      <w:r w:rsidR="0082303A">
        <w:rPr>
          <w:sz w:val="24"/>
          <w:szCs w:val="24"/>
        </w:rPr>
        <w:t xml:space="preserve"> </w:t>
      </w: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Pr="00E31BAD" w:rsidRDefault="00C54898">
      <w:pPr>
        <w:jc w:val="both"/>
        <w:rPr>
          <w:strike/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152851">
        <w:rPr>
          <w:sz w:val="24"/>
          <w:szCs w:val="24"/>
        </w:rPr>
        <w:tab/>
      </w:r>
      <w:r w:rsidR="00152851">
        <w:rPr>
          <w:sz w:val="24"/>
          <w:szCs w:val="24"/>
        </w:rPr>
        <w:tab/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666D2D" w:rsidRDefault="00C548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7048">
        <w:rPr>
          <w:sz w:val="24"/>
          <w:szCs w:val="24"/>
        </w:rPr>
        <w:t xml:space="preserve">  </w:t>
      </w:r>
      <w:r w:rsidR="00267B10">
        <w:rPr>
          <w:sz w:val="24"/>
          <w:szCs w:val="24"/>
        </w:rPr>
        <w:t>Ing. Lenka Ungerová</w:t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  <w:t xml:space="preserve">        </w:t>
      </w:r>
      <w:r w:rsidR="00267B10" w:rsidRPr="00557A63">
        <w:rPr>
          <w:sz w:val="24"/>
          <w:szCs w:val="24"/>
        </w:rPr>
        <w:t>Šindelářová Blanka</w:t>
      </w:r>
      <w:r w:rsidR="00267B10">
        <w:rPr>
          <w:sz w:val="24"/>
          <w:szCs w:val="24"/>
        </w:rPr>
        <w:tab/>
      </w:r>
      <w:r w:rsidR="00467048">
        <w:rPr>
          <w:sz w:val="24"/>
          <w:szCs w:val="24"/>
        </w:rPr>
        <w:t xml:space="preserve">         </w:t>
      </w:r>
      <w:r w:rsidR="000C6B3A" w:rsidRPr="00467048">
        <w:rPr>
          <w:sz w:val="24"/>
          <w:szCs w:val="24"/>
        </w:rPr>
        <w:t xml:space="preserve">                           </w:t>
      </w:r>
      <w:r w:rsidR="00152851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ředitel</w:t>
      </w:r>
      <w:r w:rsidR="009E6AAD">
        <w:rPr>
          <w:sz w:val="24"/>
          <w:szCs w:val="24"/>
        </w:rPr>
        <w:t>ka</w:t>
      </w:r>
      <w:r>
        <w:rPr>
          <w:sz w:val="24"/>
          <w:szCs w:val="24"/>
        </w:rPr>
        <w:t xml:space="preserve"> </w:t>
      </w:r>
      <w:r w:rsidR="006E1AA1">
        <w:rPr>
          <w:sz w:val="24"/>
          <w:szCs w:val="24"/>
        </w:rPr>
        <w:t>PO</w:t>
      </w:r>
      <w:r w:rsidR="000C6B3A" w:rsidRPr="00467048">
        <w:rPr>
          <w:sz w:val="24"/>
          <w:szCs w:val="24"/>
        </w:rPr>
        <w:t xml:space="preserve">     </w:t>
      </w:r>
      <w:r w:rsidR="00467048">
        <w:rPr>
          <w:sz w:val="24"/>
          <w:szCs w:val="24"/>
        </w:rPr>
        <w:t xml:space="preserve">  </w:t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</w:r>
      <w:r w:rsidR="00267B10">
        <w:rPr>
          <w:sz w:val="24"/>
          <w:szCs w:val="24"/>
        </w:rPr>
        <w:tab/>
        <w:t xml:space="preserve">   jednatelka</w:t>
      </w:r>
    </w:p>
    <w:p w:rsidR="00666D2D" w:rsidRDefault="00666D2D">
      <w:pPr>
        <w:jc w:val="both"/>
        <w:rPr>
          <w:sz w:val="24"/>
          <w:szCs w:val="24"/>
        </w:rPr>
      </w:pPr>
    </w:p>
    <w:sectPr w:rsidR="00666D2D" w:rsidSect="0042458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993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77" w:rsidRDefault="001D6577">
      <w:r>
        <w:separator/>
      </w:r>
    </w:p>
  </w:endnote>
  <w:endnote w:type="continuationSeparator" w:id="0">
    <w:p w:rsidR="001D6577" w:rsidRDefault="001D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3A" w:rsidRDefault="00E0419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C6B3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C6B3A">
      <w:rPr>
        <w:rStyle w:val="slostrnky"/>
        <w:noProof/>
      </w:rPr>
      <w:t>1</w:t>
    </w:r>
    <w:r>
      <w:rPr>
        <w:rStyle w:val="slostrnky"/>
      </w:rPr>
      <w:fldChar w:fldCharType="end"/>
    </w:r>
  </w:p>
  <w:p w:rsidR="000C6B3A" w:rsidRDefault="000C6B3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973721"/>
      <w:docPartObj>
        <w:docPartGallery w:val="Page Numbers (Bottom of Page)"/>
        <w:docPartUnique/>
      </w:docPartObj>
    </w:sdtPr>
    <w:sdtEndPr/>
    <w:sdtContent>
      <w:p w:rsidR="00317479" w:rsidRDefault="00E04197">
        <w:pPr>
          <w:pStyle w:val="Zpat"/>
          <w:jc w:val="right"/>
        </w:pPr>
        <w:r>
          <w:fldChar w:fldCharType="begin"/>
        </w:r>
        <w:r w:rsidR="00317479">
          <w:instrText>PAGE   \* MERGEFORMAT</w:instrText>
        </w:r>
        <w:r>
          <w:fldChar w:fldCharType="separate"/>
        </w:r>
        <w:r w:rsidR="00603BB9">
          <w:rPr>
            <w:noProof/>
          </w:rPr>
          <w:t>1</w:t>
        </w:r>
        <w:r>
          <w:fldChar w:fldCharType="end"/>
        </w:r>
      </w:p>
    </w:sdtContent>
  </w:sdt>
  <w:p w:rsidR="000C6B3A" w:rsidRDefault="000C6B3A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1783374"/>
      <w:docPartObj>
        <w:docPartGallery w:val="Page Numbers (Bottom of Page)"/>
        <w:docPartUnique/>
      </w:docPartObj>
    </w:sdtPr>
    <w:sdtEndPr/>
    <w:sdtContent>
      <w:p w:rsidR="00317479" w:rsidRDefault="00E04197">
        <w:pPr>
          <w:pStyle w:val="Zpat"/>
          <w:jc w:val="right"/>
        </w:pPr>
        <w:r>
          <w:fldChar w:fldCharType="begin"/>
        </w:r>
        <w:r w:rsidR="00317479">
          <w:instrText>PAGE   \* MERGEFORMAT</w:instrText>
        </w:r>
        <w:r>
          <w:fldChar w:fldCharType="separate"/>
        </w:r>
        <w:r w:rsidR="00424587">
          <w:rPr>
            <w:noProof/>
          </w:rPr>
          <w:t>1</w:t>
        </w:r>
        <w:r>
          <w:fldChar w:fldCharType="end"/>
        </w:r>
      </w:p>
    </w:sdtContent>
  </w:sdt>
  <w:p w:rsidR="00317479" w:rsidRDefault="003174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77" w:rsidRDefault="001D6577">
      <w:r>
        <w:separator/>
      </w:r>
    </w:p>
  </w:footnote>
  <w:footnote w:type="continuationSeparator" w:id="0">
    <w:p w:rsidR="001D6577" w:rsidRDefault="001D6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ajorEastAsia" w:hAnsiTheme="minorHAnsi" w:cstheme="majorBidi"/>
        <w:szCs w:val="32"/>
      </w:rPr>
      <w:alias w:val="Název"/>
      <w:id w:val="77738743"/>
      <w:placeholder>
        <w:docPart w:val="5BF081BA9F194BC4A0E689A6D513B5F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12F85" w:rsidRPr="00424587" w:rsidRDefault="00424587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Cs w:val="32"/>
          </w:rPr>
        </w:pPr>
        <w:r w:rsidRPr="00424587">
          <w:rPr>
            <w:rFonts w:asciiTheme="minorHAnsi" w:eastAsiaTheme="majorEastAsia" w:hAnsiTheme="minorHAnsi" w:cstheme="majorBidi"/>
            <w:szCs w:val="32"/>
          </w:rPr>
          <w:t xml:space="preserve">Domov Unhošť, poskytovatel sociálních služeb   </w:t>
        </w:r>
        <w:r>
          <w:rPr>
            <w:rFonts w:asciiTheme="minorHAnsi" w:eastAsiaTheme="majorEastAsia" w:hAnsiTheme="minorHAnsi" w:cstheme="majorBidi"/>
            <w:szCs w:val="32"/>
          </w:rPr>
          <w:t xml:space="preserve">                                                                                        </w:t>
        </w:r>
        <w:r w:rsidRPr="00424587">
          <w:rPr>
            <w:rFonts w:asciiTheme="minorHAnsi" w:eastAsiaTheme="majorEastAsia" w:hAnsiTheme="minorHAnsi" w:cstheme="majorBidi"/>
            <w:szCs w:val="32"/>
          </w:rPr>
          <w:t xml:space="preserve">     </w:t>
        </w:r>
        <w:r>
          <w:rPr>
            <w:rFonts w:asciiTheme="minorHAnsi" w:eastAsiaTheme="majorEastAsia" w:hAnsiTheme="minorHAnsi" w:cstheme="majorBidi"/>
            <w:szCs w:val="32"/>
          </w:rPr>
          <w:t>4</w:t>
        </w:r>
        <w:r w:rsidRPr="00424587">
          <w:rPr>
            <w:rFonts w:asciiTheme="minorHAnsi" w:eastAsiaTheme="majorEastAsia" w:hAnsiTheme="minorHAnsi" w:cstheme="majorBidi"/>
            <w:szCs w:val="32"/>
          </w:rPr>
          <w:t>/71234411/2016</w:t>
        </w:r>
      </w:p>
    </w:sdtContent>
  </w:sdt>
  <w:p w:rsidR="00312F85" w:rsidRDefault="00312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F85" w:rsidRDefault="00312F85">
    <w:pPr>
      <w:pStyle w:val="Zhlav"/>
    </w:pPr>
    <w:r>
      <w:t>Domov Unhošť, poskytovatel sociálních služeb</w:t>
    </w:r>
    <w:r w:rsidR="00424587">
      <w:tab/>
    </w:r>
    <w:r>
      <w:t xml:space="preserve"> </w:t>
    </w:r>
    <w:r>
      <w:tab/>
      <w:t>Smlouva 3/71234411/2016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686252"/>
    <w:multiLevelType w:val="hybridMultilevel"/>
    <w:tmpl w:val="F1B2EF46"/>
    <w:lvl w:ilvl="0" w:tplc="385EB69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6D"/>
    <w:rsid w:val="00011F1A"/>
    <w:rsid w:val="00016404"/>
    <w:rsid w:val="0002092B"/>
    <w:rsid w:val="00027E38"/>
    <w:rsid w:val="000304E1"/>
    <w:rsid w:val="000370EE"/>
    <w:rsid w:val="0005566D"/>
    <w:rsid w:val="0006530F"/>
    <w:rsid w:val="000846A7"/>
    <w:rsid w:val="000914E2"/>
    <w:rsid w:val="000A4573"/>
    <w:rsid w:val="000A71B0"/>
    <w:rsid w:val="000C0AD7"/>
    <w:rsid w:val="000C6B3A"/>
    <w:rsid w:val="001242D7"/>
    <w:rsid w:val="00152851"/>
    <w:rsid w:val="001546F3"/>
    <w:rsid w:val="001642CE"/>
    <w:rsid w:val="00167A85"/>
    <w:rsid w:val="00172B71"/>
    <w:rsid w:val="00184A77"/>
    <w:rsid w:val="00186065"/>
    <w:rsid w:val="00186CBA"/>
    <w:rsid w:val="001930E5"/>
    <w:rsid w:val="00194293"/>
    <w:rsid w:val="001A0375"/>
    <w:rsid w:val="001D3FB0"/>
    <w:rsid w:val="001D6577"/>
    <w:rsid w:val="001F2C93"/>
    <w:rsid w:val="002043F6"/>
    <w:rsid w:val="00207FCE"/>
    <w:rsid w:val="002157A9"/>
    <w:rsid w:val="00232CB8"/>
    <w:rsid w:val="002514B1"/>
    <w:rsid w:val="00252A8C"/>
    <w:rsid w:val="00267B10"/>
    <w:rsid w:val="0027276B"/>
    <w:rsid w:val="00274881"/>
    <w:rsid w:val="0029374C"/>
    <w:rsid w:val="002B51A0"/>
    <w:rsid w:val="002D5E76"/>
    <w:rsid w:val="002D61A8"/>
    <w:rsid w:val="002E30FC"/>
    <w:rsid w:val="002F5742"/>
    <w:rsid w:val="00307442"/>
    <w:rsid w:val="00312F85"/>
    <w:rsid w:val="00317479"/>
    <w:rsid w:val="00322A68"/>
    <w:rsid w:val="00336626"/>
    <w:rsid w:val="00340DAC"/>
    <w:rsid w:val="0034779A"/>
    <w:rsid w:val="00350FF1"/>
    <w:rsid w:val="003563E4"/>
    <w:rsid w:val="0036723C"/>
    <w:rsid w:val="0037565C"/>
    <w:rsid w:val="003770E9"/>
    <w:rsid w:val="00377906"/>
    <w:rsid w:val="00391493"/>
    <w:rsid w:val="003C3172"/>
    <w:rsid w:val="0040373B"/>
    <w:rsid w:val="00407560"/>
    <w:rsid w:val="00424587"/>
    <w:rsid w:val="004476AA"/>
    <w:rsid w:val="0045066C"/>
    <w:rsid w:val="00467048"/>
    <w:rsid w:val="00470C7B"/>
    <w:rsid w:val="004A1479"/>
    <w:rsid w:val="004D71E8"/>
    <w:rsid w:val="004E63B1"/>
    <w:rsid w:val="00504EA0"/>
    <w:rsid w:val="0051296F"/>
    <w:rsid w:val="00532EC5"/>
    <w:rsid w:val="0053531E"/>
    <w:rsid w:val="005363F9"/>
    <w:rsid w:val="00553646"/>
    <w:rsid w:val="00557A63"/>
    <w:rsid w:val="005600BE"/>
    <w:rsid w:val="00561107"/>
    <w:rsid w:val="005C4AB8"/>
    <w:rsid w:val="005D64E7"/>
    <w:rsid w:val="005E5A99"/>
    <w:rsid w:val="005E6DD7"/>
    <w:rsid w:val="005F0D71"/>
    <w:rsid w:val="005F590A"/>
    <w:rsid w:val="00603BB9"/>
    <w:rsid w:val="00640679"/>
    <w:rsid w:val="00660960"/>
    <w:rsid w:val="00666D2D"/>
    <w:rsid w:val="00670D6B"/>
    <w:rsid w:val="006762CA"/>
    <w:rsid w:val="00677B62"/>
    <w:rsid w:val="006B0604"/>
    <w:rsid w:val="006D6A94"/>
    <w:rsid w:val="006E1AA1"/>
    <w:rsid w:val="00701365"/>
    <w:rsid w:val="00702EA5"/>
    <w:rsid w:val="00707A60"/>
    <w:rsid w:val="00727FCF"/>
    <w:rsid w:val="00744C55"/>
    <w:rsid w:val="007460C5"/>
    <w:rsid w:val="00754A79"/>
    <w:rsid w:val="0076721F"/>
    <w:rsid w:val="007879BC"/>
    <w:rsid w:val="007C2500"/>
    <w:rsid w:val="007E1070"/>
    <w:rsid w:val="007F3550"/>
    <w:rsid w:val="00811153"/>
    <w:rsid w:val="0082303A"/>
    <w:rsid w:val="008239C3"/>
    <w:rsid w:val="0083727E"/>
    <w:rsid w:val="00853730"/>
    <w:rsid w:val="00855575"/>
    <w:rsid w:val="00861780"/>
    <w:rsid w:val="00872876"/>
    <w:rsid w:val="00877259"/>
    <w:rsid w:val="008871AF"/>
    <w:rsid w:val="0089476B"/>
    <w:rsid w:val="008B3907"/>
    <w:rsid w:val="008C3AC5"/>
    <w:rsid w:val="008D6940"/>
    <w:rsid w:val="008F0E25"/>
    <w:rsid w:val="00900A4A"/>
    <w:rsid w:val="009076A7"/>
    <w:rsid w:val="00907B16"/>
    <w:rsid w:val="00946BF9"/>
    <w:rsid w:val="009B502B"/>
    <w:rsid w:val="009B5479"/>
    <w:rsid w:val="009C5BE6"/>
    <w:rsid w:val="009E61EE"/>
    <w:rsid w:val="009E6AAD"/>
    <w:rsid w:val="009F50FA"/>
    <w:rsid w:val="009F6355"/>
    <w:rsid w:val="00A2321D"/>
    <w:rsid w:val="00A61003"/>
    <w:rsid w:val="00A82869"/>
    <w:rsid w:val="00A94925"/>
    <w:rsid w:val="00AA3DA9"/>
    <w:rsid w:val="00AA6F72"/>
    <w:rsid w:val="00AC3251"/>
    <w:rsid w:val="00AD4A31"/>
    <w:rsid w:val="00AD6CC6"/>
    <w:rsid w:val="00AE3AA5"/>
    <w:rsid w:val="00AF5A95"/>
    <w:rsid w:val="00B23EA9"/>
    <w:rsid w:val="00B266AA"/>
    <w:rsid w:val="00B27DAE"/>
    <w:rsid w:val="00B31BBA"/>
    <w:rsid w:val="00B407AD"/>
    <w:rsid w:val="00B4751D"/>
    <w:rsid w:val="00B51068"/>
    <w:rsid w:val="00B74F90"/>
    <w:rsid w:val="00B826D3"/>
    <w:rsid w:val="00B827CB"/>
    <w:rsid w:val="00B96770"/>
    <w:rsid w:val="00BA00F1"/>
    <w:rsid w:val="00BA64B0"/>
    <w:rsid w:val="00BC4D6A"/>
    <w:rsid w:val="00BE7858"/>
    <w:rsid w:val="00C1594E"/>
    <w:rsid w:val="00C54898"/>
    <w:rsid w:val="00C84C7E"/>
    <w:rsid w:val="00CA64A2"/>
    <w:rsid w:val="00CC51F9"/>
    <w:rsid w:val="00CC5502"/>
    <w:rsid w:val="00CD3F4B"/>
    <w:rsid w:val="00CF1B36"/>
    <w:rsid w:val="00CF77E8"/>
    <w:rsid w:val="00D02C90"/>
    <w:rsid w:val="00D067F5"/>
    <w:rsid w:val="00D349D1"/>
    <w:rsid w:val="00D557FC"/>
    <w:rsid w:val="00D723E8"/>
    <w:rsid w:val="00D820E1"/>
    <w:rsid w:val="00D93BEB"/>
    <w:rsid w:val="00DB56A7"/>
    <w:rsid w:val="00E04197"/>
    <w:rsid w:val="00E10D12"/>
    <w:rsid w:val="00E31BAD"/>
    <w:rsid w:val="00E46C96"/>
    <w:rsid w:val="00E611D1"/>
    <w:rsid w:val="00E6385D"/>
    <w:rsid w:val="00E9233D"/>
    <w:rsid w:val="00EA1751"/>
    <w:rsid w:val="00EB2351"/>
    <w:rsid w:val="00EC154F"/>
    <w:rsid w:val="00EC5A41"/>
    <w:rsid w:val="00ED0AF3"/>
    <w:rsid w:val="00ED1949"/>
    <w:rsid w:val="00EE056A"/>
    <w:rsid w:val="00F15162"/>
    <w:rsid w:val="00F16239"/>
    <w:rsid w:val="00F43728"/>
    <w:rsid w:val="00F56B5A"/>
    <w:rsid w:val="00F66864"/>
    <w:rsid w:val="00F7371B"/>
    <w:rsid w:val="00F739AD"/>
    <w:rsid w:val="00F77C9A"/>
    <w:rsid w:val="00FA76C8"/>
    <w:rsid w:val="00FD4BDA"/>
    <w:rsid w:val="00FE0A5B"/>
    <w:rsid w:val="00FE2201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table" w:styleId="Mkatabulky">
    <w:name w:val="Table Grid"/>
    <w:basedOn w:val="Normlntabulka"/>
    <w:rsid w:val="0085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12F85"/>
  </w:style>
  <w:style w:type="paragraph" w:styleId="Textbubliny">
    <w:name w:val="Balloon Text"/>
    <w:basedOn w:val="Normln"/>
    <w:link w:val="TextbublinyChar"/>
    <w:uiPriority w:val="99"/>
    <w:semiHidden/>
    <w:unhideWhenUsed/>
    <w:rsid w:val="00312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table" w:styleId="Mkatabulky">
    <w:name w:val="Table Grid"/>
    <w:basedOn w:val="Normlntabulka"/>
    <w:rsid w:val="0085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12F85"/>
  </w:style>
  <w:style w:type="paragraph" w:styleId="Textbubliny">
    <w:name w:val="Balloon Text"/>
    <w:basedOn w:val="Normln"/>
    <w:link w:val="TextbublinyChar"/>
    <w:uiPriority w:val="99"/>
    <w:semiHidden/>
    <w:unhideWhenUsed/>
    <w:rsid w:val="00312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F081BA9F194BC4A0E689A6D513B5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092CD3-9077-4FC4-B3B7-83816D72528D}"/>
      </w:docPartPr>
      <w:docPartBody>
        <w:p w:rsidR="0016045A" w:rsidRDefault="00367898" w:rsidP="00367898">
          <w:pPr>
            <w:pStyle w:val="5BF081BA9F194BC4A0E689A6D513B5F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7898"/>
    <w:rsid w:val="0016045A"/>
    <w:rsid w:val="00367898"/>
    <w:rsid w:val="00612A76"/>
    <w:rsid w:val="007A2989"/>
    <w:rsid w:val="00873E46"/>
    <w:rsid w:val="0089561A"/>
    <w:rsid w:val="00E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7DF48BC491945DAA1289FF1DFF44790">
    <w:name w:val="C7DF48BC491945DAA1289FF1DFF44790"/>
    <w:rsid w:val="00367898"/>
  </w:style>
  <w:style w:type="paragraph" w:customStyle="1" w:styleId="5BF081BA9F194BC4A0E689A6D513B5F9">
    <w:name w:val="5BF081BA9F194BC4A0E689A6D513B5F9"/>
    <w:rsid w:val="003678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581EF-0AF8-45AE-89F8-A6FE169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1511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Unhošť, poskytovatel sociálních služeb                                                                                                4/71234411/2016</vt:lpstr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Unhošť, poskytovatel sociálních služeb                                                                                                4/71234411/2016</dc:title>
  <dc:creator>Správa stavebních investic</dc:creator>
  <cp:lastModifiedBy>ADMpracovnik</cp:lastModifiedBy>
  <cp:revision>4</cp:revision>
  <cp:lastPrinted>2016-09-09T08:41:00Z</cp:lastPrinted>
  <dcterms:created xsi:type="dcterms:W3CDTF">2016-10-10T13:03:00Z</dcterms:created>
  <dcterms:modified xsi:type="dcterms:W3CDTF">2016-10-11T10:57:00Z</dcterms:modified>
</cp:coreProperties>
</file>