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91" w:rsidRDefault="00FE5091" w:rsidP="0022443D">
      <w:pPr>
        <w:pBdr>
          <w:top w:val="double" w:sz="12" w:space="0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443D" w:rsidRPr="0022443D" w:rsidRDefault="00B01783" w:rsidP="0022443D">
      <w:pPr>
        <w:pBdr>
          <w:top w:val="double" w:sz="12" w:space="0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Dodatek č. 1</w:t>
      </w:r>
    </w:p>
    <w:p w:rsidR="00FE5091" w:rsidRDefault="00FE5091" w:rsidP="00FE5091">
      <w:pPr>
        <w:pBdr>
          <w:top w:val="double" w:sz="12" w:space="0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ke</w:t>
      </w:r>
      <w:r w:rsidR="0022443D" w:rsidRPr="0022443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SMLOUVĚ O </w:t>
      </w:r>
      <w:r w:rsidR="00BE3E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DÍLO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="00BE3E22" w:rsidRPr="00BE3E22">
        <w:rPr>
          <w:rFonts w:ascii="Arial" w:eastAsia="Times New Roman" w:hAnsi="Arial" w:cs="Arial"/>
          <w:b/>
          <w:sz w:val="24"/>
          <w:szCs w:val="24"/>
          <w:lang w:eastAsia="cs-CZ"/>
        </w:rPr>
        <w:t>01/2017/SLE</w:t>
      </w:r>
    </w:p>
    <w:p w:rsidR="0022443D" w:rsidRPr="00BE3E22" w:rsidRDefault="0022443D" w:rsidP="00FE5091">
      <w:pPr>
        <w:pBdr>
          <w:top w:val="double" w:sz="12" w:space="0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443D">
        <w:rPr>
          <w:rFonts w:ascii="Arial" w:eastAsia="Times New Roman" w:hAnsi="Arial" w:cs="Arial"/>
          <w:b/>
          <w:sz w:val="22"/>
          <w:lang w:eastAsia="cs-CZ"/>
        </w:rPr>
        <w:fldChar w:fldCharType="begin"/>
      </w:r>
      <w:r w:rsidRPr="0022443D">
        <w:rPr>
          <w:rFonts w:ascii="Arial" w:eastAsia="Times New Roman" w:hAnsi="Arial" w:cs="Arial"/>
          <w:b/>
          <w:sz w:val="22"/>
          <w:lang w:eastAsia="cs-CZ"/>
        </w:rPr>
        <w:instrText xml:space="preserve"> DOCVARIABLE "Smlouva" \* MERGEFORMAT </w:instrText>
      </w:r>
      <w:r w:rsidRPr="0022443D">
        <w:rPr>
          <w:rFonts w:ascii="Arial" w:eastAsia="Times New Roman" w:hAnsi="Arial" w:cs="Arial"/>
          <w:b/>
          <w:sz w:val="22"/>
          <w:lang w:eastAsia="cs-CZ"/>
        </w:rPr>
        <w:fldChar w:fldCharType="end"/>
      </w: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BE3E22" w:rsidRDefault="00FE5091" w:rsidP="00BE3E22">
      <w:pPr>
        <w:spacing w:after="0" w:line="240" w:lineRule="auto"/>
        <w:jc w:val="center"/>
        <w:rPr>
          <w:rFonts w:ascii="Arial" w:eastAsia="Times New Roman" w:hAnsi="Arial" w:cs="Courier"/>
          <w:sz w:val="22"/>
          <w:szCs w:val="24"/>
          <w:lang w:eastAsia="cs-CZ"/>
        </w:rPr>
      </w:pPr>
      <w:r>
        <w:rPr>
          <w:rFonts w:ascii="Arial" w:eastAsia="Times New Roman" w:hAnsi="Arial" w:cs="Courier"/>
          <w:sz w:val="22"/>
          <w:szCs w:val="24"/>
          <w:lang w:eastAsia="cs-CZ"/>
        </w:rPr>
        <w:t>uzavřený</w:t>
      </w:r>
      <w:r w:rsidR="00BE3E22" w:rsidRPr="00BE3E22">
        <w:rPr>
          <w:rFonts w:ascii="Arial" w:eastAsia="Times New Roman" w:hAnsi="Arial" w:cs="Courier"/>
          <w:sz w:val="22"/>
          <w:szCs w:val="24"/>
          <w:lang w:eastAsia="cs-CZ"/>
        </w:rPr>
        <w:t xml:space="preserve"> ve </w:t>
      </w:r>
      <w:proofErr w:type="gramStart"/>
      <w:r w:rsidR="00BE3E22" w:rsidRPr="00BE3E22">
        <w:rPr>
          <w:rFonts w:ascii="Arial" w:eastAsia="Times New Roman" w:hAnsi="Arial" w:cs="Courier"/>
          <w:sz w:val="22"/>
          <w:szCs w:val="24"/>
          <w:lang w:eastAsia="cs-CZ"/>
        </w:rPr>
        <w:t>smyslu  ust</w:t>
      </w:r>
      <w:proofErr w:type="gramEnd"/>
      <w:r w:rsidR="00BE3E22" w:rsidRPr="00BE3E22">
        <w:rPr>
          <w:rFonts w:ascii="Arial" w:eastAsia="Times New Roman" w:hAnsi="Arial" w:cs="Courier"/>
          <w:sz w:val="22"/>
          <w:szCs w:val="24"/>
          <w:lang w:eastAsia="cs-CZ"/>
        </w:rPr>
        <w:t>. § 2586 a násl. zákona č. 89/2012 Sb., občanský zákoník, ve znění pozdějších předpisů</w:t>
      </w:r>
    </w:p>
    <w:p w:rsidR="00BE3E22" w:rsidRPr="00BE3E22" w:rsidRDefault="00BE3E22" w:rsidP="00BE3E22">
      <w:pPr>
        <w:spacing w:after="0" w:line="240" w:lineRule="auto"/>
        <w:rPr>
          <w:rFonts w:ascii="Arial" w:eastAsia="Times New Roman" w:hAnsi="Arial" w:cs="Courier"/>
          <w:b/>
          <w:sz w:val="22"/>
          <w:szCs w:val="24"/>
          <w:lang w:eastAsia="cs-CZ"/>
        </w:rPr>
      </w:pP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22443D">
        <w:rPr>
          <w:rFonts w:ascii="Arial" w:eastAsia="Times New Roman" w:hAnsi="Arial" w:cs="Arial"/>
          <w:b/>
          <w:sz w:val="22"/>
          <w:lang w:eastAsia="cs-CZ"/>
        </w:rPr>
        <w:t>1.</w:t>
      </w:r>
      <w:r w:rsidR="00BE3E22">
        <w:rPr>
          <w:rFonts w:ascii="Arial" w:eastAsia="Times New Roman" w:hAnsi="Arial" w:cs="Arial"/>
          <w:b/>
          <w:sz w:val="22"/>
          <w:lang w:eastAsia="cs-CZ"/>
        </w:rPr>
        <w:t xml:space="preserve"> Smluvní strany</w:t>
      </w:r>
      <w:r w:rsidRPr="0022443D">
        <w:rPr>
          <w:rFonts w:ascii="Arial" w:eastAsia="Times New Roman" w:hAnsi="Arial" w:cs="Arial"/>
          <w:b/>
          <w:sz w:val="22"/>
          <w:lang w:eastAsia="cs-CZ"/>
        </w:rPr>
        <w:t>:</w:t>
      </w:r>
    </w:p>
    <w:p w:rsidR="0022443D" w:rsidRPr="0022443D" w:rsidRDefault="0022443D" w:rsidP="0022443D">
      <w:pPr>
        <w:spacing w:after="0" w:line="240" w:lineRule="auto"/>
        <w:ind w:right="424"/>
        <w:rPr>
          <w:rFonts w:ascii="Arial" w:eastAsia="Times New Roman" w:hAnsi="Arial" w:cs="Arial"/>
          <w:sz w:val="22"/>
          <w:lang w:eastAsia="cs-CZ"/>
        </w:rPr>
      </w:pPr>
      <w:r w:rsidRPr="0022443D">
        <w:rPr>
          <w:rFonts w:ascii="Arial" w:eastAsia="Times New Roman" w:hAnsi="Arial" w:cs="Arial"/>
          <w:sz w:val="22"/>
          <w:lang w:eastAsia="cs-CZ"/>
        </w:rPr>
        <w:t xml:space="preserve">1.1 </w:t>
      </w:r>
      <w:r w:rsidRPr="0022443D">
        <w:rPr>
          <w:rFonts w:ascii="Arial" w:eastAsia="Times New Roman" w:hAnsi="Arial" w:cs="Arial"/>
          <w:b/>
          <w:sz w:val="22"/>
          <w:lang w:eastAsia="cs-CZ"/>
        </w:rPr>
        <w:t xml:space="preserve">objednatel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tabs>
                <w:tab w:val="left" w:pos="3969"/>
              </w:tabs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 xml:space="preserve">Obchodní firma: </w:t>
            </w:r>
          </w:p>
        </w:tc>
        <w:tc>
          <w:tcPr>
            <w:tcW w:w="5670" w:type="dxa"/>
            <w:vAlign w:val="center"/>
          </w:tcPr>
          <w:p w:rsidR="0022443D" w:rsidRPr="0022443D" w:rsidRDefault="00247C9B" w:rsidP="0022443D">
            <w:pPr>
              <w:spacing w:after="0" w:line="240" w:lineRule="auto"/>
              <w:ind w:right="42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2"/>
                <w:lang w:eastAsia="cs-CZ"/>
              </w:rPr>
              <w:t>Vlastivědné muzeum v Olomouci</w:t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tabs>
                <w:tab w:val="left" w:pos="3969"/>
              </w:tabs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 xml:space="preserve">Sídlo: </w:t>
            </w:r>
          </w:p>
        </w:tc>
        <w:tc>
          <w:tcPr>
            <w:tcW w:w="5670" w:type="dxa"/>
            <w:vAlign w:val="center"/>
          </w:tcPr>
          <w:p w:rsidR="0022443D" w:rsidRPr="0022443D" w:rsidRDefault="00247C9B" w:rsidP="0022443D">
            <w:pPr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lang w:eastAsia="cs-CZ"/>
              </w:rPr>
              <w:t>Náměstí Republiky 5, 771 73 Olomouc</w:t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tabs>
                <w:tab w:val="left" w:pos="3969"/>
              </w:tabs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Místo plnění:</w:t>
            </w:r>
          </w:p>
        </w:tc>
        <w:tc>
          <w:tcPr>
            <w:tcW w:w="5670" w:type="dxa"/>
            <w:vAlign w:val="center"/>
          </w:tcPr>
          <w:p w:rsidR="0022443D" w:rsidRPr="0022443D" w:rsidRDefault="00247C9B" w:rsidP="00247C9B">
            <w:pPr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lang w:eastAsia="cs-CZ"/>
              </w:rPr>
              <w:t>Zámecký park Čechy pod Kosířem</w:t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F1F50">
            <w:pPr>
              <w:tabs>
                <w:tab w:val="left" w:pos="3969"/>
              </w:tabs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proofErr w:type="gramStart"/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Zastoupen :</w:t>
            </w:r>
            <w:proofErr w:type="gramEnd"/>
          </w:p>
        </w:tc>
        <w:tc>
          <w:tcPr>
            <w:tcW w:w="5670" w:type="dxa"/>
            <w:vAlign w:val="center"/>
          </w:tcPr>
          <w:p w:rsidR="0022443D" w:rsidRPr="0022443D" w:rsidRDefault="00247C9B" w:rsidP="002F1F50">
            <w:pPr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47C9B">
              <w:rPr>
                <w:rFonts w:ascii="Arial" w:eastAsia="Times New Roman" w:hAnsi="Arial" w:cs="Arial"/>
                <w:bCs/>
                <w:sz w:val="22"/>
                <w:lang w:eastAsia="cs-CZ"/>
              </w:rPr>
              <w:t xml:space="preserve">Ing. Břetislav Holásek, </w:t>
            </w:r>
            <w:r w:rsidRPr="00247C9B">
              <w:rPr>
                <w:rFonts w:ascii="Arial" w:eastAsia="Times New Roman" w:hAnsi="Arial" w:cs="Arial"/>
                <w:bCs/>
                <w:i/>
                <w:sz w:val="22"/>
                <w:lang w:eastAsia="cs-CZ"/>
              </w:rPr>
              <w:t>ředitel VMO</w:t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F1F50">
            <w:pPr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IČ:</w:t>
            </w:r>
          </w:p>
        </w:tc>
        <w:tc>
          <w:tcPr>
            <w:tcW w:w="5670" w:type="dxa"/>
            <w:vAlign w:val="center"/>
          </w:tcPr>
          <w:p w:rsidR="0022443D" w:rsidRPr="0022443D" w:rsidRDefault="00247C9B" w:rsidP="002F1F50">
            <w:pPr>
              <w:spacing w:after="0" w:line="240" w:lineRule="auto"/>
              <w:ind w:right="424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47C9B">
              <w:rPr>
                <w:rFonts w:ascii="Arial" w:eastAsia="Times New Roman" w:hAnsi="Arial" w:cs="Arial"/>
                <w:sz w:val="22"/>
                <w:lang w:eastAsia="cs-CZ"/>
              </w:rPr>
              <w:t>00100609</w:t>
            </w:r>
          </w:p>
        </w:tc>
      </w:tr>
      <w:tr w:rsidR="00FE5091" w:rsidRPr="0022443D" w:rsidTr="00593F33">
        <w:trPr>
          <w:cantSplit/>
          <w:trHeight w:val="340"/>
        </w:trPr>
        <w:tc>
          <w:tcPr>
            <w:tcW w:w="4039" w:type="dxa"/>
            <w:vAlign w:val="center"/>
          </w:tcPr>
          <w:p w:rsidR="00FE5091" w:rsidRPr="0022443D" w:rsidRDefault="00FE5091" w:rsidP="00593F3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Bankovní spojení:</w:t>
            </w:r>
          </w:p>
        </w:tc>
        <w:tc>
          <w:tcPr>
            <w:tcW w:w="5670" w:type="dxa"/>
            <w:vAlign w:val="center"/>
          </w:tcPr>
          <w:p w:rsidR="00FE5091" w:rsidRPr="0022443D" w:rsidRDefault="00FE5091" w:rsidP="00593F3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 w:eastAsia="cs-CZ"/>
              </w:rPr>
            </w:pPr>
            <w:r>
              <w:rPr>
                <w:rFonts w:ascii="Arial" w:eastAsia="Times New Roman" w:hAnsi="Arial" w:cs="Arial"/>
                <w:sz w:val="22"/>
                <w:lang w:val="en-US" w:eastAsia="cs-CZ"/>
              </w:rPr>
              <w:t>KB Olomouc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val="en-US" w:eastAsia="cs-CZ"/>
              </w:rPr>
              <w:instrText xml:space="preserve"> DOCVARIABLE "ASABanka"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  <w:tr w:rsidR="00FE5091" w:rsidRPr="0022443D" w:rsidTr="00593F33">
        <w:trPr>
          <w:cantSplit/>
          <w:trHeight w:val="340"/>
        </w:trPr>
        <w:tc>
          <w:tcPr>
            <w:tcW w:w="4039" w:type="dxa"/>
            <w:vAlign w:val="center"/>
          </w:tcPr>
          <w:p w:rsidR="00FE5091" w:rsidRPr="0022443D" w:rsidRDefault="00FE5091" w:rsidP="00593F3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Číslo účtu:</w:t>
            </w:r>
          </w:p>
        </w:tc>
        <w:tc>
          <w:tcPr>
            <w:tcW w:w="5670" w:type="dxa"/>
            <w:vAlign w:val="center"/>
          </w:tcPr>
          <w:p w:rsidR="00FE5091" w:rsidRPr="0022443D" w:rsidRDefault="00FE5091" w:rsidP="00593F3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lang w:eastAsia="cs-CZ"/>
              </w:rPr>
              <w:t>1035811/0100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instrText xml:space="preserve"> DOCVARIABLE "ASAUcet"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</w:tbl>
    <w:p w:rsidR="00FE5091" w:rsidRDefault="00FE5091" w:rsidP="0022443D">
      <w:pPr>
        <w:spacing w:after="0" w:line="240" w:lineRule="auto"/>
        <w:ind w:right="424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 xml:space="preserve">( dále jen </w:t>
      </w:r>
      <w:proofErr w:type="gramStart"/>
      <w:r>
        <w:rPr>
          <w:rFonts w:ascii="Arial" w:eastAsia="Times New Roman" w:hAnsi="Arial" w:cs="Arial"/>
          <w:sz w:val="22"/>
          <w:lang w:eastAsia="cs-CZ"/>
        </w:rPr>
        <w:t>objednatel )</w:t>
      </w:r>
      <w:proofErr w:type="gramEnd"/>
    </w:p>
    <w:p w:rsidR="00FE5091" w:rsidRDefault="00FE5091" w:rsidP="0022443D">
      <w:pPr>
        <w:spacing w:after="0" w:line="240" w:lineRule="auto"/>
        <w:ind w:right="424"/>
        <w:rPr>
          <w:rFonts w:ascii="Arial" w:eastAsia="Times New Roman" w:hAnsi="Arial" w:cs="Arial"/>
          <w:sz w:val="22"/>
          <w:lang w:eastAsia="cs-CZ"/>
        </w:rPr>
      </w:pP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22443D">
        <w:rPr>
          <w:rFonts w:ascii="Arial" w:eastAsia="Times New Roman" w:hAnsi="Arial" w:cs="Arial"/>
          <w:sz w:val="22"/>
          <w:lang w:eastAsia="cs-CZ"/>
        </w:rPr>
        <w:t>1.2</w:t>
      </w:r>
      <w:r w:rsidR="00BE3E22">
        <w:rPr>
          <w:rFonts w:ascii="Arial" w:eastAsia="Times New Roman" w:hAnsi="Arial" w:cs="Arial"/>
          <w:b/>
          <w:sz w:val="22"/>
          <w:lang w:eastAsia="cs-CZ"/>
        </w:rPr>
        <w:t xml:space="preserve"> zhotovitel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Obchodní firma: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b/>
                <w:sz w:val="22"/>
                <w:lang w:eastAsia="cs-CZ"/>
              </w:rPr>
              <w:t>FCC Prostějov, s.r.o.</w:t>
            </w:r>
            <w:r w:rsidRPr="0022443D">
              <w:rPr>
                <w:rFonts w:ascii="Arial" w:eastAsia="Times New Roman" w:hAnsi="Arial" w:cs="Arial"/>
                <w:b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b/>
                <w:sz w:val="22"/>
                <w:lang w:eastAsia="cs-CZ"/>
              </w:rPr>
              <w:instrText xml:space="preserve"> DOCVARIABLE "ASANazev" \* MERGEFORMAT </w:instrText>
            </w:r>
            <w:r w:rsidRPr="0022443D">
              <w:rPr>
                <w:rFonts w:ascii="Arial" w:eastAsia="Times New Roman" w:hAnsi="Arial" w:cs="Arial"/>
                <w:b/>
                <w:sz w:val="22"/>
                <w:lang w:eastAsia="cs-CZ"/>
              </w:rPr>
              <w:fldChar w:fldCharType="end"/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tabs>
                <w:tab w:val="center" w:pos="4536"/>
              </w:tabs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Průmyslová 1b, 796 01 Prostějov</w:t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Zastoupen: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 xml:space="preserve">Martin Grepl, </w:t>
            </w:r>
            <w:r w:rsidRPr="00FE5091">
              <w:rPr>
                <w:rFonts w:ascii="Arial" w:eastAsia="Times New Roman" w:hAnsi="Arial" w:cs="Arial"/>
                <w:sz w:val="22"/>
                <w:lang w:eastAsia="cs-CZ"/>
              </w:rPr>
              <w:t>ředitel společnosti</w:t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 xml:space="preserve">Kontaktní osoby ve věcech provozních: </w:t>
            </w:r>
          </w:p>
        </w:tc>
        <w:tc>
          <w:tcPr>
            <w:tcW w:w="5670" w:type="dxa"/>
            <w:vAlign w:val="center"/>
          </w:tcPr>
          <w:p w:rsidR="0022443D" w:rsidRPr="0022443D" w:rsidRDefault="00247C9B" w:rsidP="00247C9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lang w:eastAsia="cs-CZ"/>
              </w:rPr>
              <w:t>Milan Slezák</w:t>
            </w:r>
            <w:r w:rsidR="0022443D" w:rsidRPr="0022443D">
              <w:rPr>
                <w:rFonts w:ascii="Arial" w:eastAsia="Times New Roman" w:hAnsi="Arial" w:cs="Arial"/>
                <w:sz w:val="22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z w:val="22"/>
                <w:lang w:eastAsia="cs-CZ"/>
              </w:rPr>
              <w:t>737 242 164</w:t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IČ: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26224178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instrText xml:space="preserve"> DOCVARIABLE "ASAICO"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DIČ: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CZ26224178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instrText xml:space="preserve"> DOCVARIABLE "ASADIC"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Bankovní spojení: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en-US" w:eastAsia="cs-CZ"/>
              </w:rPr>
            </w:pPr>
            <w:proofErr w:type="spellStart"/>
            <w:r w:rsidRPr="0022443D">
              <w:rPr>
                <w:rFonts w:ascii="Arial" w:eastAsia="Times New Roman" w:hAnsi="Arial" w:cs="Arial"/>
                <w:sz w:val="22"/>
                <w:lang w:val="en-US" w:eastAsia="cs-CZ"/>
              </w:rPr>
              <w:t>Raiffeisenbank</w:t>
            </w:r>
            <w:proofErr w:type="spellEnd"/>
            <w:r w:rsidRPr="0022443D">
              <w:rPr>
                <w:rFonts w:ascii="Arial" w:eastAsia="Times New Roman" w:hAnsi="Arial" w:cs="Arial"/>
                <w:sz w:val="22"/>
                <w:lang w:val="en-US" w:eastAsia="cs-CZ"/>
              </w:rPr>
              <w:t>, a.s.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val="en-US" w:eastAsia="cs-CZ"/>
              </w:rPr>
              <w:instrText xml:space="preserve"> DOCVARIABLE "ASABanka"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Číslo účtu: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5080116048/5500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instrText xml:space="preserve"> DOCVARIABLE "ASAUcet"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Telefon: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582302740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instrText xml:space="preserve"> DOCVARIABLE "ASATelefon"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Fax:</w:t>
            </w:r>
          </w:p>
        </w:tc>
        <w:tc>
          <w:tcPr>
            <w:tcW w:w="5670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582302777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instrText xml:space="preserve"> DOCVARIABLE "ASAFax"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4039" w:type="dxa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E - mail:</w:t>
            </w:r>
          </w:p>
        </w:tc>
        <w:tc>
          <w:tcPr>
            <w:tcW w:w="5670" w:type="dxa"/>
            <w:vAlign w:val="center"/>
          </w:tcPr>
          <w:p w:rsidR="0022443D" w:rsidRPr="0022443D" w:rsidRDefault="00247C9B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lang w:eastAsia="cs-CZ"/>
              </w:rPr>
              <w:t>Milan.Slezak</w:t>
            </w:r>
            <w:r w:rsidR="00FE5091">
              <w:rPr>
                <w:rFonts w:ascii="Arial" w:eastAsia="Times New Roman" w:hAnsi="Arial" w:cs="Arial"/>
                <w:sz w:val="22"/>
                <w:lang w:eastAsia="cs-CZ"/>
              </w:rPr>
              <w:t>@f</w:t>
            </w:r>
            <w:r w:rsidR="0022443D" w:rsidRPr="0022443D">
              <w:rPr>
                <w:rFonts w:ascii="Arial" w:eastAsia="Times New Roman" w:hAnsi="Arial" w:cs="Arial"/>
                <w:sz w:val="22"/>
                <w:lang w:eastAsia="cs-CZ"/>
              </w:rPr>
              <w:t>cc-group.cz</w:t>
            </w:r>
            <w:r w:rsidR="0022443D"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="0022443D" w:rsidRPr="0022443D">
              <w:rPr>
                <w:rFonts w:ascii="Arial" w:eastAsia="Times New Roman" w:hAnsi="Arial" w:cs="Arial"/>
                <w:sz w:val="22"/>
                <w:lang w:eastAsia="cs-CZ"/>
              </w:rPr>
              <w:instrText xml:space="preserve"> DOCVARIABLE "ASAFax" \* MERGEFORMAT </w:instrText>
            </w:r>
            <w:r w:rsidR="0022443D"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  <w:tr w:rsidR="0022443D" w:rsidRPr="0022443D" w:rsidTr="005D3B71">
        <w:trPr>
          <w:cantSplit/>
          <w:trHeight w:val="340"/>
        </w:trPr>
        <w:tc>
          <w:tcPr>
            <w:tcW w:w="9709" w:type="dxa"/>
            <w:gridSpan w:val="2"/>
            <w:vAlign w:val="center"/>
          </w:tcPr>
          <w:p w:rsidR="0022443D" w:rsidRPr="0022443D" w:rsidRDefault="0022443D" w:rsidP="0022443D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cs-CZ"/>
              </w:rPr>
            </w:pP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Zapsaný v obch</w:t>
            </w:r>
            <w:r>
              <w:rPr>
                <w:rFonts w:ascii="Arial" w:eastAsia="Times New Roman" w:hAnsi="Arial" w:cs="Arial"/>
                <w:sz w:val="22"/>
                <w:lang w:eastAsia="cs-CZ"/>
              </w:rPr>
              <w:t>odním rejstříku v Brně oddíle C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t>, vložce 38133.</w: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begin"/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instrText xml:space="preserve"> DOCVARIABLE "ASAReg" \* MERGEFORMAT </w:instrText>
            </w:r>
            <w:r w:rsidRPr="0022443D">
              <w:rPr>
                <w:rFonts w:ascii="Arial" w:eastAsia="Times New Roman" w:hAnsi="Arial" w:cs="Arial"/>
                <w:sz w:val="22"/>
                <w:lang w:eastAsia="cs-CZ"/>
              </w:rPr>
              <w:fldChar w:fldCharType="end"/>
            </w:r>
          </w:p>
        </w:tc>
      </w:tr>
    </w:tbl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22443D">
        <w:rPr>
          <w:rFonts w:ascii="Arial" w:eastAsia="Times New Roman" w:hAnsi="Arial" w:cs="Arial"/>
          <w:sz w:val="22"/>
          <w:lang w:eastAsia="cs-CZ"/>
        </w:rPr>
        <w:t xml:space="preserve">( dále jen </w:t>
      </w:r>
      <w:proofErr w:type="gramStart"/>
      <w:r w:rsidRPr="0022443D">
        <w:rPr>
          <w:rFonts w:ascii="Arial" w:eastAsia="Times New Roman" w:hAnsi="Arial" w:cs="Arial"/>
          <w:sz w:val="22"/>
          <w:lang w:eastAsia="cs-CZ"/>
        </w:rPr>
        <w:t>zhotovitel )</w:t>
      </w:r>
      <w:proofErr w:type="gramEnd"/>
    </w:p>
    <w:p w:rsidR="0022443D" w:rsidRDefault="0022443D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247C9B" w:rsidRDefault="00247C9B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FE5091" w:rsidRPr="0022443D" w:rsidRDefault="00FE5091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22443D" w:rsidRPr="0022443D" w:rsidRDefault="004F3995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>
        <w:rPr>
          <w:rFonts w:ascii="Arial" w:eastAsia="Times New Roman" w:hAnsi="Arial" w:cs="Arial"/>
          <w:b/>
          <w:sz w:val="22"/>
          <w:lang w:eastAsia="cs-CZ"/>
        </w:rPr>
        <w:lastRenderedPageBreak/>
        <w:t xml:space="preserve">Tento dodatek </w:t>
      </w:r>
      <w:r w:rsidR="00247C9B">
        <w:rPr>
          <w:rFonts w:ascii="Arial" w:eastAsia="Times New Roman" w:hAnsi="Arial" w:cs="Arial"/>
          <w:b/>
          <w:sz w:val="22"/>
          <w:lang w:eastAsia="cs-CZ"/>
        </w:rPr>
        <w:t>č. 1</w:t>
      </w:r>
      <w:r w:rsidR="0022443D" w:rsidRPr="0022443D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2"/>
          <w:lang w:eastAsia="cs-CZ"/>
        </w:rPr>
        <w:t>doplňuje</w:t>
      </w:r>
      <w:r w:rsidR="0022443D" w:rsidRPr="0022443D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="007C4AA2">
        <w:rPr>
          <w:rFonts w:ascii="Arial" w:eastAsia="Times New Roman" w:hAnsi="Arial" w:cs="Arial"/>
          <w:b/>
          <w:sz w:val="22"/>
          <w:lang w:eastAsia="cs-CZ"/>
        </w:rPr>
        <w:t>smlouv</w:t>
      </w:r>
      <w:r>
        <w:rPr>
          <w:rFonts w:ascii="Arial" w:eastAsia="Times New Roman" w:hAnsi="Arial" w:cs="Arial"/>
          <w:b/>
          <w:sz w:val="22"/>
          <w:lang w:eastAsia="cs-CZ"/>
        </w:rPr>
        <w:t xml:space="preserve">u </w:t>
      </w:r>
      <w:r w:rsidR="00FE5091">
        <w:rPr>
          <w:rFonts w:ascii="Arial" w:eastAsia="Times New Roman" w:hAnsi="Arial" w:cs="Arial"/>
          <w:b/>
          <w:sz w:val="22"/>
          <w:lang w:eastAsia="cs-CZ"/>
        </w:rPr>
        <w:t>č. 0</w:t>
      </w:r>
      <w:r>
        <w:rPr>
          <w:rFonts w:ascii="Arial" w:eastAsia="Times New Roman" w:hAnsi="Arial" w:cs="Arial"/>
          <w:b/>
          <w:sz w:val="22"/>
          <w:lang w:eastAsia="cs-CZ"/>
        </w:rPr>
        <w:t>1/SLE/2017</w:t>
      </w:r>
      <w:r w:rsidR="0022443D" w:rsidRPr="0022443D">
        <w:rPr>
          <w:rFonts w:ascii="Arial" w:eastAsia="Times New Roman" w:hAnsi="Arial" w:cs="Arial"/>
          <w:b/>
          <w:sz w:val="22"/>
          <w:lang w:eastAsia="cs-CZ"/>
        </w:rPr>
        <w:t xml:space="preserve"> následně:</w:t>
      </w: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4F3995" w:rsidRDefault="004F3995" w:rsidP="0022443D">
      <w:pPr>
        <w:spacing w:after="0" w:line="240" w:lineRule="auto"/>
        <w:rPr>
          <w:rFonts w:ascii="Arial" w:eastAsia="Times New Roman" w:hAnsi="Arial" w:cs="Arial"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t>Vícepráce:</w:t>
      </w:r>
    </w:p>
    <w:p w:rsidR="00FE5091" w:rsidRDefault="00FE5091" w:rsidP="0022443D">
      <w:pPr>
        <w:spacing w:after="0" w:line="240" w:lineRule="auto"/>
        <w:rPr>
          <w:rFonts w:ascii="Arial" w:eastAsia="Times New Roman" w:hAnsi="Arial" w:cs="Arial"/>
          <w:sz w:val="22"/>
          <w:szCs w:val="20"/>
          <w:lang w:eastAsia="cs-CZ"/>
        </w:rPr>
      </w:pPr>
    </w:p>
    <w:p w:rsidR="00FE5091" w:rsidRDefault="00FE5091" w:rsidP="0022443D">
      <w:pPr>
        <w:spacing w:after="0" w:line="240" w:lineRule="auto"/>
        <w:rPr>
          <w:rFonts w:ascii="Arial" w:eastAsia="Times New Roman" w:hAnsi="Arial" w:cs="Arial"/>
          <w:sz w:val="22"/>
          <w:szCs w:val="20"/>
          <w:lang w:eastAsia="cs-CZ"/>
        </w:rPr>
      </w:pPr>
    </w:p>
    <w:p w:rsidR="007C4AA2" w:rsidRPr="00FE5091" w:rsidRDefault="004F3995" w:rsidP="00FE509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szCs w:val="20"/>
          <w:lang w:eastAsia="cs-CZ"/>
        </w:rPr>
      </w:pPr>
      <w:r w:rsidRPr="00FE5091">
        <w:rPr>
          <w:rFonts w:ascii="Arial" w:eastAsia="Times New Roman" w:hAnsi="Arial" w:cs="Arial"/>
          <w:sz w:val="22"/>
          <w:szCs w:val="20"/>
          <w:lang w:eastAsia="cs-CZ"/>
        </w:rPr>
        <w:t>dodání mulčovací štěpky, štěpkování větví a ošetření stromů</w:t>
      </w:r>
      <w:r w:rsidR="00FE5091">
        <w:rPr>
          <w:rFonts w:ascii="Arial" w:eastAsia="Times New Roman" w:hAnsi="Arial" w:cs="Arial"/>
          <w:sz w:val="22"/>
          <w:szCs w:val="20"/>
          <w:lang w:eastAsia="cs-CZ"/>
        </w:rPr>
        <w:t xml:space="preserve"> mimo rámec smlouvy dle přílohy</w:t>
      </w:r>
    </w:p>
    <w:p w:rsidR="004F3995" w:rsidRDefault="004F3995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2D577D" w:rsidRDefault="002D577D" w:rsidP="0022443D">
      <w:pPr>
        <w:spacing w:after="0" w:line="240" w:lineRule="auto"/>
        <w:rPr>
          <w:rFonts w:ascii="Arial" w:eastAsia="Times New Roman" w:hAnsi="Arial" w:cs="Arial"/>
          <w:sz w:val="22"/>
          <w:szCs w:val="20"/>
          <w:lang w:eastAsia="cs-CZ"/>
        </w:rPr>
      </w:pPr>
    </w:p>
    <w:p w:rsidR="0022443D" w:rsidRPr="0022443D" w:rsidRDefault="007C4AA2" w:rsidP="00FE5091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 xml:space="preserve">Obě </w:t>
      </w:r>
      <w:r w:rsidR="0022443D" w:rsidRPr="0022443D">
        <w:rPr>
          <w:rFonts w:ascii="Arial" w:eastAsia="Times New Roman" w:hAnsi="Arial" w:cs="Arial"/>
          <w:sz w:val="22"/>
          <w:lang w:eastAsia="cs-CZ"/>
        </w:rPr>
        <w:t>smluvní</w:t>
      </w:r>
      <w:r>
        <w:rPr>
          <w:rFonts w:ascii="Arial" w:eastAsia="Times New Roman" w:hAnsi="Arial" w:cs="Arial"/>
          <w:sz w:val="22"/>
          <w:lang w:eastAsia="cs-CZ"/>
        </w:rPr>
        <w:t xml:space="preserve"> strany </w:t>
      </w:r>
      <w:r w:rsidR="0022443D" w:rsidRPr="0022443D">
        <w:rPr>
          <w:rFonts w:ascii="Arial" w:eastAsia="Times New Roman" w:hAnsi="Arial" w:cs="Arial"/>
          <w:sz w:val="22"/>
          <w:lang w:eastAsia="cs-CZ"/>
        </w:rPr>
        <w:t>pr</w:t>
      </w:r>
      <w:r>
        <w:rPr>
          <w:rFonts w:ascii="Arial" w:eastAsia="Times New Roman" w:hAnsi="Arial" w:cs="Arial"/>
          <w:sz w:val="22"/>
          <w:lang w:eastAsia="cs-CZ"/>
        </w:rPr>
        <w:t xml:space="preserve">ohlašují, že si tento dodatek </w:t>
      </w:r>
      <w:r w:rsidR="0022443D" w:rsidRPr="0022443D">
        <w:rPr>
          <w:rFonts w:ascii="Arial" w:eastAsia="Times New Roman" w:hAnsi="Arial" w:cs="Arial"/>
          <w:sz w:val="22"/>
          <w:lang w:eastAsia="cs-CZ"/>
        </w:rPr>
        <w:t>před jeho podpisem řádně přečetly, projednaly, podepsaly a jeho obsah vyjadřuje jejich pravou a s</w:t>
      </w:r>
      <w:r w:rsidR="002023A0">
        <w:rPr>
          <w:rFonts w:ascii="Arial" w:eastAsia="Times New Roman" w:hAnsi="Arial" w:cs="Arial"/>
          <w:sz w:val="22"/>
          <w:lang w:eastAsia="cs-CZ"/>
        </w:rPr>
        <w:t xml:space="preserve">vobodnou vůli, určitou, vážnou, </w:t>
      </w:r>
      <w:proofErr w:type="gramStart"/>
      <w:r w:rsidR="0022443D" w:rsidRPr="0022443D">
        <w:rPr>
          <w:rFonts w:ascii="Arial" w:eastAsia="Times New Roman" w:hAnsi="Arial" w:cs="Arial"/>
          <w:sz w:val="22"/>
          <w:lang w:eastAsia="cs-CZ"/>
        </w:rPr>
        <w:t>srozumit</w:t>
      </w:r>
      <w:r w:rsidR="0022443D">
        <w:rPr>
          <w:rFonts w:ascii="Arial" w:eastAsia="Times New Roman" w:hAnsi="Arial" w:cs="Arial"/>
          <w:sz w:val="22"/>
          <w:lang w:eastAsia="cs-CZ"/>
        </w:rPr>
        <w:t>elnou</w:t>
      </w:r>
      <w:r>
        <w:rPr>
          <w:rFonts w:ascii="Arial" w:eastAsia="Times New Roman" w:hAnsi="Arial" w:cs="Arial"/>
          <w:sz w:val="22"/>
          <w:lang w:eastAsia="cs-CZ"/>
        </w:rPr>
        <w:br/>
      </w:r>
      <w:r w:rsidR="0022443D" w:rsidRPr="0022443D">
        <w:rPr>
          <w:rFonts w:ascii="Arial" w:eastAsia="Times New Roman" w:hAnsi="Arial" w:cs="Arial"/>
          <w:sz w:val="22"/>
          <w:lang w:eastAsia="cs-CZ"/>
        </w:rPr>
        <w:t>a  učiněnou</w:t>
      </w:r>
      <w:proofErr w:type="gramEnd"/>
      <w:r w:rsidR="0022443D" w:rsidRPr="0022443D">
        <w:rPr>
          <w:rFonts w:ascii="Arial" w:eastAsia="Times New Roman" w:hAnsi="Arial" w:cs="Arial"/>
          <w:sz w:val="22"/>
          <w:lang w:eastAsia="cs-CZ"/>
        </w:rPr>
        <w:t xml:space="preserve"> nikoli v omylu. </w:t>
      </w:r>
    </w:p>
    <w:p w:rsidR="0022443D" w:rsidRPr="0022443D" w:rsidRDefault="0022443D" w:rsidP="00FE5091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 xml:space="preserve">Tento dodatek </w:t>
      </w:r>
      <w:r w:rsidRPr="0022443D">
        <w:rPr>
          <w:rFonts w:ascii="Arial" w:eastAsia="Times New Roman" w:hAnsi="Arial" w:cs="Arial"/>
          <w:sz w:val="22"/>
          <w:lang w:eastAsia="cs-CZ"/>
        </w:rPr>
        <w:t xml:space="preserve">je </w:t>
      </w:r>
      <w:r w:rsidR="007C4AA2">
        <w:rPr>
          <w:rFonts w:ascii="Arial" w:eastAsia="Times New Roman" w:hAnsi="Arial" w:cs="Arial"/>
          <w:sz w:val="22"/>
          <w:lang w:eastAsia="cs-CZ"/>
        </w:rPr>
        <w:t>vyhotoven ve dvou stejnopisech,</w:t>
      </w:r>
      <w:r w:rsidRPr="0022443D">
        <w:rPr>
          <w:rFonts w:ascii="Arial" w:eastAsia="Times New Roman" w:hAnsi="Arial" w:cs="Arial"/>
          <w:sz w:val="22"/>
          <w:lang w:eastAsia="cs-CZ"/>
        </w:rPr>
        <w:t xml:space="preserve"> z nichž </w:t>
      </w:r>
      <w:r w:rsidR="007C4AA2" w:rsidRPr="0022443D">
        <w:rPr>
          <w:rFonts w:ascii="Arial" w:eastAsia="Times New Roman" w:hAnsi="Arial" w:cs="Arial"/>
          <w:sz w:val="22"/>
          <w:lang w:eastAsia="cs-CZ"/>
        </w:rPr>
        <w:t>každá smluvní</w:t>
      </w:r>
      <w:r w:rsidRPr="0022443D">
        <w:rPr>
          <w:rFonts w:ascii="Arial" w:eastAsia="Times New Roman" w:hAnsi="Arial" w:cs="Arial"/>
          <w:sz w:val="22"/>
          <w:lang w:eastAsia="cs-CZ"/>
        </w:rPr>
        <w:t xml:space="preserve"> strana obdrží jedno vyhotovení.</w:t>
      </w:r>
    </w:p>
    <w:p w:rsidR="0022443D" w:rsidRPr="0022443D" w:rsidRDefault="0022443D" w:rsidP="00FE5091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22443D">
        <w:rPr>
          <w:rFonts w:ascii="Arial" w:eastAsia="Times New Roman" w:hAnsi="Arial" w:cs="Arial"/>
          <w:sz w:val="22"/>
          <w:lang w:eastAsia="cs-CZ"/>
        </w:rPr>
        <w:t>Tento dodatek nabývá platnosti dnem jeho pod</w:t>
      </w:r>
      <w:r w:rsidR="007C4AA2">
        <w:rPr>
          <w:rFonts w:ascii="Arial" w:eastAsia="Times New Roman" w:hAnsi="Arial" w:cs="Arial"/>
          <w:sz w:val="22"/>
          <w:lang w:eastAsia="cs-CZ"/>
        </w:rPr>
        <w:t>pisu oběma smluvními stranami a</w:t>
      </w:r>
      <w:r w:rsidR="00424A15">
        <w:rPr>
          <w:rFonts w:ascii="Arial" w:eastAsia="Times New Roman" w:hAnsi="Arial" w:cs="Arial"/>
          <w:sz w:val="22"/>
          <w:lang w:eastAsia="cs-CZ"/>
        </w:rPr>
        <w:t xml:space="preserve"> účinnosti </w:t>
      </w:r>
      <w:r w:rsidR="00424A15">
        <w:rPr>
          <w:rFonts w:ascii="Arial" w:eastAsia="Times New Roman" w:hAnsi="Arial" w:cs="Arial"/>
          <w:sz w:val="22"/>
          <w:lang w:eastAsia="cs-CZ"/>
        </w:rPr>
        <w:br/>
        <w:t xml:space="preserve">dnem </w:t>
      </w:r>
      <w:proofErr w:type="gramStart"/>
      <w:r w:rsidR="00034476">
        <w:rPr>
          <w:rFonts w:ascii="Arial" w:eastAsia="Times New Roman" w:hAnsi="Arial" w:cs="Arial"/>
          <w:sz w:val="22"/>
          <w:lang w:eastAsia="cs-CZ"/>
        </w:rPr>
        <w:t>26</w:t>
      </w:r>
      <w:r w:rsidR="002D577D">
        <w:rPr>
          <w:rFonts w:ascii="Arial" w:eastAsia="Times New Roman" w:hAnsi="Arial" w:cs="Arial"/>
          <w:sz w:val="22"/>
          <w:lang w:eastAsia="cs-CZ"/>
        </w:rPr>
        <w:t>.10</w:t>
      </w:r>
      <w:r>
        <w:rPr>
          <w:rFonts w:ascii="Arial" w:eastAsia="Times New Roman" w:hAnsi="Arial" w:cs="Arial"/>
          <w:sz w:val="22"/>
          <w:lang w:eastAsia="cs-CZ"/>
        </w:rPr>
        <w:t>.2017</w:t>
      </w:r>
      <w:proofErr w:type="gramEnd"/>
      <w:r w:rsidRPr="0022443D">
        <w:rPr>
          <w:rFonts w:ascii="Arial" w:eastAsia="Times New Roman" w:hAnsi="Arial" w:cs="Arial"/>
          <w:sz w:val="22"/>
          <w:lang w:eastAsia="cs-CZ"/>
        </w:rPr>
        <w:t>.</w:t>
      </w:r>
    </w:p>
    <w:p w:rsidR="0022443D" w:rsidRPr="0022443D" w:rsidRDefault="0022443D" w:rsidP="00FE5091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22443D">
        <w:rPr>
          <w:rFonts w:ascii="Arial" w:eastAsia="Times New Roman" w:hAnsi="Arial" w:cs="Arial"/>
          <w:sz w:val="22"/>
          <w:lang w:eastAsia="cs-CZ"/>
        </w:rPr>
        <w:t>Právní vztahy tímto dodatkem neupravené se řídí příslušnými u</w:t>
      </w:r>
      <w:r>
        <w:rPr>
          <w:rFonts w:ascii="Arial" w:eastAsia="Times New Roman" w:hAnsi="Arial" w:cs="Arial"/>
          <w:sz w:val="22"/>
          <w:lang w:eastAsia="cs-CZ"/>
        </w:rPr>
        <w:t xml:space="preserve">stanoveními obchodního </w:t>
      </w:r>
      <w:proofErr w:type="gramStart"/>
      <w:r>
        <w:rPr>
          <w:rFonts w:ascii="Arial" w:eastAsia="Times New Roman" w:hAnsi="Arial" w:cs="Arial"/>
          <w:sz w:val="22"/>
          <w:lang w:eastAsia="cs-CZ"/>
        </w:rPr>
        <w:t xml:space="preserve">zákoníku </w:t>
      </w:r>
      <w:r w:rsidR="00FE5091">
        <w:rPr>
          <w:rFonts w:ascii="Arial" w:eastAsia="Times New Roman" w:hAnsi="Arial" w:cs="Arial"/>
          <w:sz w:val="22"/>
          <w:lang w:eastAsia="cs-CZ"/>
        </w:rPr>
        <w:t xml:space="preserve">            </w:t>
      </w:r>
      <w:r w:rsidRPr="0022443D">
        <w:rPr>
          <w:rFonts w:ascii="Arial" w:eastAsia="Times New Roman" w:hAnsi="Arial" w:cs="Arial"/>
          <w:sz w:val="22"/>
          <w:lang w:eastAsia="cs-CZ"/>
        </w:rPr>
        <w:t>v platném</w:t>
      </w:r>
      <w:proofErr w:type="gramEnd"/>
      <w:r w:rsidRPr="0022443D">
        <w:rPr>
          <w:rFonts w:ascii="Arial" w:eastAsia="Times New Roman" w:hAnsi="Arial" w:cs="Arial"/>
          <w:sz w:val="22"/>
          <w:lang w:eastAsia="cs-CZ"/>
        </w:rPr>
        <w:t xml:space="preserve"> znění. </w:t>
      </w: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22443D">
        <w:rPr>
          <w:rFonts w:ascii="Arial" w:eastAsia="Times New Roman" w:hAnsi="Arial" w:cs="Arial"/>
          <w:b/>
          <w:sz w:val="22"/>
          <w:lang w:eastAsia="cs-CZ"/>
        </w:rPr>
        <w:t>Podpisy smluvních stran</w:t>
      </w: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22443D" w:rsidRPr="0022443D" w:rsidRDefault="007C4AA2" w:rsidP="0022443D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 xml:space="preserve">V  Prostějově dne </w:t>
      </w:r>
      <w:proofErr w:type="gramStart"/>
      <w:r w:rsidR="00034476">
        <w:rPr>
          <w:rFonts w:ascii="Arial" w:eastAsia="Times New Roman" w:hAnsi="Arial" w:cs="Arial"/>
          <w:sz w:val="22"/>
          <w:lang w:eastAsia="cs-CZ"/>
        </w:rPr>
        <w:t>26.10.2017</w:t>
      </w:r>
      <w:proofErr w:type="gramEnd"/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r w:rsidRPr="0022443D">
        <w:rPr>
          <w:rFonts w:ascii="Arial" w:eastAsia="Times New Roman" w:hAnsi="Arial" w:cs="Arial"/>
          <w:sz w:val="22"/>
          <w:lang w:eastAsia="cs-CZ"/>
        </w:rPr>
        <w:t xml:space="preserve">              --------------------------------</w:t>
      </w:r>
      <w:r w:rsidRPr="0022443D">
        <w:rPr>
          <w:rFonts w:ascii="Arial" w:eastAsia="Times New Roman" w:hAnsi="Arial" w:cs="Arial"/>
          <w:sz w:val="22"/>
          <w:lang w:eastAsia="cs-CZ"/>
        </w:rPr>
        <w:tab/>
      </w:r>
      <w:r w:rsidRPr="0022443D">
        <w:rPr>
          <w:rFonts w:ascii="Arial" w:eastAsia="Times New Roman" w:hAnsi="Arial" w:cs="Arial"/>
          <w:sz w:val="22"/>
          <w:lang w:eastAsia="cs-CZ"/>
        </w:rPr>
        <w:tab/>
      </w:r>
      <w:r w:rsidRPr="0022443D">
        <w:rPr>
          <w:rFonts w:ascii="Arial" w:eastAsia="Times New Roman" w:hAnsi="Arial" w:cs="Arial"/>
          <w:sz w:val="22"/>
          <w:lang w:eastAsia="cs-CZ"/>
        </w:rPr>
        <w:tab/>
      </w:r>
      <w:r w:rsidRPr="0022443D">
        <w:rPr>
          <w:rFonts w:ascii="Arial" w:eastAsia="Times New Roman" w:hAnsi="Arial" w:cs="Arial"/>
          <w:sz w:val="22"/>
          <w:lang w:eastAsia="cs-CZ"/>
        </w:rPr>
        <w:tab/>
        <w:t xml:space="preserve">  ------------------------------</w:t>
      </w:r>
    </w:p>
    <w:p w:rsidR="0022443D" w:rsidRPr="0022443D" w:rsidRDefault="0022443D" w:rsidP="0022443D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r w:rsidRPr="0022443D">
        <w:rPr>
          <w:rFonts w:ascii="Arial" w:eastAsia="Times New Roman" w:hAnsi="Arial" w:cs="Arial"/>
          <w:b/>
          <w:sz w:val="22"/>
          <w:lang w:eastAsia="cs-CZ"/>
        </w:rPr>
        <w:t xml:space="preserve">              </w:t>
      </w:r>
      <w:r w:rsidRPr="00424A15">
        <w:rPr>
          <w:rFonts w:ascii="Arial" w:eastAsia="Times New Roman" w:hAnsi="Arial" w:cs="Arial"/>
          <w:sz w:val="22"/>
          <w:lang w:eastAsia="cs-CZ"/>
        </w:rPr>
        <w:t>za</w:t>
      </w:r>
      <w:r w:rsidRPr="0022443D">
        <w:rPr>
          <w:rFonts w:ascii="Arial" w:eastAsia="Times New Roman" w:hAnsi="Arial" w:cs="Arial"/>
          <w:b/>
          <w:sz w:val="22"/>
          <w:lang w:eastAsia="cs-CZ"/>
        </w:rPr>
        <w:t xml:space="preserve"> FCC Prostějov, s.r.o.</w:t>
      </w:r>
      <w:r w:rsidRPr="0022443D">
        <w:rPr>
          <w:rFonts w:ascii="Arial" w:eastAsia="Times New Roman" w:hAnsi="Arial" w:cs="Arial"/>
          <w:sz w:val="22"/>
          <w:lang w:eastAsia="cs-CZ"/>
        </w:rPr>
        <w:tab/>
        <w:t xml:space="preserve">                   </w:t>
      </w:r>
      <w:r w:rsidR="00247C9B">
        <w:rPr>
          <w:rFonts w:ascii="Arial" w:eastAsia="Times New Roman" w:hAnsi="Arial" w:cs="Arial"/>
          <w:sz w:val="22"/>
          <w:lang w:eastAsia="cs-CZ"/>
        </w:rPr>
        <w:t xml:space="preserve">  </w:t>
      </w:r>
      <w:r w:rsidRPr="0022443D">
        <w:rPr>
          <w:rFonts w:ascii="Arial" w:eastAsia="Times New Roman" w:hAnsi="Arial" w:cs="Arial"/>
          <w:sz w:val="22"/>
          <w:lang w:eastAsia="cs-CZ"/>
        </w:rPr>
        <w:t xml:space="preserve">  </w:t>
      </w:r>
      <w:r w:rsidRPr="00424A15">
        <w:rPr>
          <w:rFonts w:ascii="Arial" w:eastAsia="Times New Roman" w:hAnsi="Arial" w:cs="Arial"/>
          <w:sz w:val="22"/>
          <w:lang w:eastAsia="cs-CZ"/>
        </w:rPr>
        <w:t>za</w:t>
      </w:r>
      <w:r w:rsidRPr="0022443D">
        <w:rPr>
          <w:rFonts w:ascii="Arial" w:eastAsia="Times New Roman" w:hAnsi="Arial" w:cs="Arial"/>
          <w:sz w:val="22"/>
          <w:lang w:eastAsia="cs-CZ"/>
        </w:rPr>
        <w:t xml:space="preserve"> </w:t>
      </w:r>
      <w:r w:rsidR="00247C9B">
        <w:rPr>
          <w:rFonts w:ascii="Arial" w:eastAsia="Times New Roman" w:hAnsi="Arial" w:cs="Arial"/>
          <w:b/>
          <w:sz w:val="22"/>
          <w:lang w:eastAsia="cs-CZ"/>
        </w:rPr>
        <w:t>Vlastivědné muzeum v Olomouci</w:t>
      </w:r>
    </w:p>
    <w:p w:rsidR="00775FE2" w:rsidRDefault="0022443D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r w:rsidRPr="0022443D">
        <w:rPr>
          <w:rFonts w:ascii="Arial" w:eastAsia="Times New Roman" w:hAnsi="Arial" w:cs="Arial"/>
          <w:sz w:val="22"/>
          <w:lang w:eastAsia="cs-CZ"/>
        </w:rPr>
        <w:t xml:space="preserve">                        ( zhotovitel )</w:t>
      </w:r>
      <w:r w:rsidRPr="0022443D">
        <w:rPr>
          <w:rFonts w:ascii="Arial" w:eastAsia="Times New Roman" w:hAnsi="Arial" w:cs="Arial"/>
          <w:sz w:val="22"/>
          <w:lang w:eastAsia="cs-CZ"/>
        </w:rPr>
        <w:tab/>
      </w:r>
      <w:r w:rsidRPr="0022443D">
        <w:rPr>
          <w:rFonts w:ascii="Arial" w:eastAsia="Times New Roman" w:hAnsi="Arial" w:cs="Arial"/>
          <w:sz w:val="22"/>
          <w:lang w:eastAsia="cs-CZ"/>
        </w:rPr>
        <w:tab/>
      </w:r>
      <w:r w:rsidRPr="0022443D">
        <w:rPr>
          <w:rFonts w:ascii="Arial" w:eastAsia="Times New Roman" w:hAnsi="Arial" w:cs="Arial"/>
          <w:sz w:val="22"/>
          <w:lang w:eastAsia="cs-CZ"/>
        </w:rPr>
        <w:tab/>
      </w:r>
      <w:r w:rsidRPr="0022443D">
        <w:rPr>
          <w:rFonts w:ascii="Arial" w:eastAsia="Times New Roman" w:hAnsi="Arial" w:cs="Arial"/>
          <w:sz w:val="22"/>
          <w:lang w:eastAsia="cs-CZ"/>
        </w:rPr>
        <w:tab/>
      </w:r>
      <w:r w:rsidRPr="0022443D">
        <w:rPr>
          <w:rFonts w:ascii="Arial" w:eastAsia="Times New Roman" w:hAnsi="Arial" w:cs="Arial"/>
          <w:sz w:val="22"/>
          <w:lang w:eastAsia="cs-CZ"/>
        </w:rPr>
        <w:tab/>
        <w:t xml:space="preserve">          ( </w:t>
      </w:r>
      <w:proofErr w:type="gramStart"/>
      <w:r w:rsidRPr="0022443D">
        <w:rPr>
          <w:rFonts w:ascii="Arial" w:eastAsia="Times New Roman" w:hAnsi="Arial" w:cs="Arial"/>
          <w:sz w:val="22"/>
          <w:lang w:eastAsia="cs-CZ"/>
        </w:rPr>
        <w:t>objednatel )</w:t>
      </w:r>
      <w:proofErr w:type="gramEnd"/>
      <w:r w:rsidRPr="0022443D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:rsidR="00FE5091" w:rsidRDefault="00FE5091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r w:rsidRPr="00FE5091">
        <w:rPr>
          <w:rFonts w:ascii="Arial" w:eastAsia="Times New Roman" w:hAnsi="Arial" w:cs="Arial"/>
          <w:sz w:val="22"/>
          <w:lang w:eastAsia="cs-CZ"/>
        </w:rPr>
        <w:t>Příloha: Cenová nabídka - výkaz výměr</w:t>
      </w:r>
    </w:p>
    <w:tbl>
      <w:tblPr>
        <w:tblW w:w="8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8"/>
        <w:gridCol w:w="971"/>
        <w:gridCol w:w="963"/>
        <w:gridCol w:w="1284"/>
        <w:gridCol w:w="1634"/>
      </w:tblGrid>
      <w:tr w:rsidR="007615F3" w:rsidRPr="007615F3" w:rsidTr="007615F3">
        <w:trPr>
          <w:trHeight w:val="540"/>
        </w:trPr>
        <w:tc>
          <w:tcPr>
            <w:tcW w:w="8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Nabídka víceprací SOD - příloha </w:t>
            </w:r>
            <w:proofErr w:type="gramStart"/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č.1</w:t>
            </w:r>
            <w:proofErr w:type="gramEnd"/>
          </w:p>
        </w:tc>
      </w:tr>
      <w:tr w:rsidR="007615F3" w:rsidRPr="007615F3" w:rsidTr="007615F3">
        <w:trPr>
          <w:trHeight w:val="585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Položka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Jednotka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Počet jednotek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Sazba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Částka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štěpka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378,00 Kč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37 044,00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nakládka štěpky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hod.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650,00 Kč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 3 900,00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dopravné - souprava 70 m3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37,00 Kč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 1 036,00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dopravné kontejner 30 m3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32,00 Kč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    896,00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kontejnerová doprava-výkon na místě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hod.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600,00 Kč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  1 800,00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proofErr w:type="spellStart"/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štěpkování</w:t>
            </w:r>
            <w:proofErr w:type="spellEnd"/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větví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hod.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800,00 Kč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17 600,00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ošetření stromů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3 000,00 Kč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 xml:space="preserve">       42 000,00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Celkem bez DPH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   104 276,00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Celkem s DPH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7615F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   126 173,96 Kč </w:t>
            </w:r>
          </w:p>
        </w:tc>
      </w:tr>
      <w:tr w:rsidR="007615F3" w:rsidRPr="007615F3" w:rsidTr="007615F3">
        <w:trPr>
          <w:trHeight w:val="499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F3" w:rsidRPr="007615F3" w:rsidRDefault="007615F3" w:rsidP="0076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:rsidR="007615F3" w:rsidRPr="007C4AA2" w:rsidRDefault="007615F3" w:rsidP="007C4AA2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bookmarkStart w:id="0" w:name="_GoBack"/>
      <w:bookmarkEnd w:id="0"/>
    </w:p>
    <w:sectPr w:rsidR="007615F3" w:rsidRPr="007C4AA2" w:rsidSect="00C302BE">
      <w:headerReference w:type="default" r:id="rId8"/>
      <w:headerReference w:type="first" r:id="rId9"/>
      <w:footerReference w:type="first" r:id="rId10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88" w:rsidRDefault="003B5D88" w:rsidP="005E2186">
      <w:pPr>
        <w:spacing w:after="0" w:line="240" w:lineRule="auto"/>
      </w:pPr>
      <w:r>
        <w:separator/>
      </w:r>
    </w:p>
  </w:endnote>
  <w:endnote w:type="continuationSeparator" w:id="0">
    <w:p w:rsidR="003B5D88" w:rsidRDefault="003B5D88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88" w:rsidRDefault="003B5D88" w:rsidP="005E2186">
      <w:pPr>
        <w:spacing w:after="0" w:line="240" w:lineRule="auto"/>
      </w:pPr>
      <w:r>
        <w:separator/>
      </w:r>
    </w:p>
  </w:footnote>
  <w:footnote w:type="continuationSeparator" w:id="0">
    <w:p w:rsidR="003B5D88" w:rsidRDefault="003B5D88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179B"/>
    <w:multiLevelType w:val="hybridMultilevel"/>
    <w:tmpl w:val="71A899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0272A"/>
    <w:rsid w:val="00017993"/>
    <w:rsid w:val="00020236"/>
    <w:rsid w:val="00034476"/>
    <w:rsid w:val="0003566E"/>
    <w:rsid w:val="00060A66"/>
    <w:rsid w:val="0007427A"/>
    <w:rsid w:val="00082A4F"/>
    <w:rsid w:val="00084A05"/>
    <w:rsid w:val="00114CED"/>
    <w:rsid w:val="001C08DA"/>
    <w:rsid w:val="001C6E89"/>
    <w:rsid w:val="001D011B"/>
    <w:rsid w:val="002023A0"/>
    <w:rsid w:val="00203AD5"/>
    <w:rsid w:val="0022443D"/>
    <w:rsid w:val="002377AC"/>
    <w:rsid w:val="00247C9B"/>
    <w:rsid w:val="00251AEB"/>
    <w:rsid w:val="00262FAF"/>
    <w:rsid w:val="00290FF3"/>
    <w:rsid w:val="002A2665"/>
    <w:rsid w:val="002C4BC9"/>
    <w:rsid w:val="002D0830"/>
    <w:rsid w:val="002D577D"/>
    <w:rsid w:val="002F1F50"/>
    <w:rsid w:val="00304067"/>
    <w:rsid w:val="00320B90"/>
    <w:rsid w:val="0038442B"/>
    <w:rsid w:val="00394F11"/>
    <w:rsid w:val="003A0C8A"/>
    <w:rsid w:val="003B1FED"/>
    <w:rsid w:val="003B25C7"/>
    <w:rsid w:val="003B5D88"/>
    <w:rsid w:val="003D4434"/>
    <w:rsid w:val="003F5009"/>
    <w:rsid w:val="00424A15"/>
    <w:rsid w:val="0045108E"/>
    <w:rsid w:val="00451914"/>
    <w:rsid w:val="00455B23"/>
    <w:rsid w:val="004A2355"/>
    <w:rsid w:val="004A3DDC"/>
    <w:rsid w:val="004E002C"/>
    <w:rsid w:val="004E7D9A"/>
    <w:rsid w:val="004F0BB9"/>
    <w:rsid w:val="004F3995"/>
    <w:rsid w:val="00510561"/>
    <w:rsid w:val="005462AB"/>
    <w:rsid w:val="00554647"/>
    <w:rsid w:val="005A2187"/>
    <w:rsid w:val="005B5267"/>
    <w:rsid w:val="005C20D5"/>
    <w:rsid w:val="005E2186"/>
    <w:rsid w:val="005E2596"/>
    <w:rsid w:val="00663E82"/>
    <w:rsid w:val="00665BCE"/>
    <w:rsid w:val="00666B9F"/>
    <w:rsid w:val="006740A8"/>
    <w:rsid w:val="0069476B"/>
    <w:rsid w:val="006A6868"/>
    <w:rsid w:val="006B2923"/>
    <w:rsid w:val="006D75E3"/>
    <w:rsid w:val="00734414"/>
    <w:rsid w:val="007615F3"/>
    <w:rsid w:val="00763499"/>
    <w:rsid w:val="00775FE2"/>
    <w:rsid w:val="007A0DFC"/>
    <w:rsid w:val="007A5231"/>
    <w:rsid w:val="007A524F"/>
    <w:rsid w:val="007A66F2"/>
    <w:rsid w:val="007C3C33"/>
    <w:rsid w:val="007C4AA2"/>
    <w:rsid w:val="00800AA9"/>
    <w:rsid w:val="00843C22"/>
    <w:rsid w:val="008B09B7"/>
    <w:rsid w:val="008B09FE"/>
    <w:rsid w:val="008C3046"/>
    <w:rsid w:val="008E0CD5"/>
    <w:rsid w:val="00915832"/>
    <w:rsid w:val="00926A86"/>
    <w:rsid w:val="00995066"/>
    <w:rsid w:val="009B21AC"/>
    <w:rsid w:val="009E5AB3"/>
    <w:rsid w:val="00A40ECB"/>
    <w:rsid w:val="00A44BB7"/>
    <w:rsid w:val="00A46572"/>
    <w:rsid w:val="00A61B56"/>
    <w:rsid w:val="00B01783"/>
    <w:rsid w:val="00B1348F"/>
    <w:rsid w:val="00B212FA"/>
    <w:rsid w:val="00B31DF0"/>
    <w:rsid w:val="00B31F42"/>
    <w:rsid w:val="00B51309"/>
    <w:rsid w:val="00B5145A"/>
    <w:rsid w:val="00B93720"/>
    <w:rsid w:val="00BC5580"/>
    <w:rsid w:val="00BD0BAF"/>
    <w:rsid w:val="00BE308C"/>
    <w:rsid w:val="00BE3E22"/>
    <w:rsid w:val="00C13EF5"/>
    <w:rsid w:val="00C302BE"/>
    <w:rsid w:val="00CA3700"/>
    <w:rsid w:val="00CC317C"/>
    <w:rsid w:val="00CD2302"/>
    <w:rsid w:val="00CD333C"/>
    <w:rsid w:val="00CD4AFF"/>
    <w:rsid w:val="00D22E76"/>
    <w:rsid w:val="00D8440C"/>
    <w:rsid w:val="00D938F3"/>
    <w:rsid w:val="00DB4CD6"/>
    <w:rsid w:val="00DE1799"/>
    <w:rsid w:val="00DE7397"/>
    <w:rsid w:val="00E6199E"/>
    <w:rsid w:val="00E63E27"/>
    <w:rsid w:val="00EC0E80"/>
    <w:rsid w:val="00EF0DED"/>
    <w:rsid w:val="00F06E1E"/>
    <w:rsid w:val="00F21C5F"/>
    <w:rsid w:val="00F30009"/>
    <w:rsid w:val="00F43CA3"/>
    <w:rsid w:val="00F7371F"/>
    <w:rsid w:val="00F827B6"/>
    <w:rsid w:val="00FA6A65"/>
    <w:rsid w:val="00FD65A1"/>
    <w:rsid w:val="00FE5091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0A099-D772-4DAC-9F97-D616EB79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Odstavecseseznamem">
    <w:name w:val="List Paragraph"/>
    <w:basedOn w:val="Normln"/>
    <w:uiPriority w:val="34"/>
    <w:qFormat/>
    <w:rsid w:val="00FE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A55B-3AF5-43EA-8E0D-72B84429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Radka Pantělejevová</cp:lastModifiedBy>
  <cp:revision>4</cp:revision>
  <cp:lastPrinted>2017-11-02T10:41:00Z</cp:lastPrinted>
  <dcterms:created xsi:type="dcterms:W3CDTF">2017-11-02T10:42:00Z</dcterms:created>
  <dcterms:modified xsi:type="dcterms:W3CDTF">2017-11-14T07:34:00Z</dcterms:modified>
</cp:coreProperties>
</file>